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0628" w14:textId="33E35690" w:rsidR="0066138E" w:rsidRPr="00A259F3" w:rsidRDefault="0066138E" w:rsidP="0066138E">
      <w:pPr>
        <w:ind w:left="360"/>
        <w:contextualSpacing/>
        <w:jc w:val="center"/>
      </w:pPr>
      <w:r w:rsidRPr="00A259F3">
        <w:rPr>
          <w:rFonts w:eastAsia="Calibri"/>
          <w:b/>
          <w:lang w:eastAsia="en-US"/>
        </w:rPr>
        <w:t>5.Анализ работы межмуниципального центра по работе с одаренными и высокомотивированными детьми «Инициатива»</w:t>
      </w:r>
      <w:r w:rsidR="006C6059" w:rsidRPr="00A259F3">
        <w:rPr>
          <w:rFonts w:eastAsia="Calibri"/>
          <w:b/>
          <w:lang w:eastAsia="en-US"/>
        </w:rPr>
        <w:t xml:space="preserve"> - 202</w:t>
      </w:r>
      <w:r w:rsidR="00A31A5B" w:rsidRPr="00A259F3">
        <w:rPr>
          <w:rFonts w:eastAsia="Calibri"/>
          <w:b/>
          <w:lang w:eastAsia="en-US"/>
        </w:rPr>
        <w:t>1</w:t>
      </w:r>
      <w:r w:rsidR="00763668" w:rsidRPr="00A259F3">
        <w:rPr>
          <w:rFonts w:eastAsia="Calibri"/>
          <w:b/>
          <w:lang w:eastAsia="en-US"/>
        </w:rPr>
        <w:t>-202</w:t>
      </w:r>
      <w:r w:rsidR="00A31A5B" w:rsidRPr="00A259F3">
        <w:rPr>
          <w:rFonts w:eastAsia="Calibri"/>
          <w:b/>
          <w:lang w:eastAsia="en-US"/>
        </w:rPr>
        <w:t>2</w:t>
      </w:r>
      <w:r w:rsidR="00763668" w:rsidRPr="00A259F3">
        <w:rPr>
          <w:rFonts w:eastAsia="Calibri"/>
          <w:b/>
          <w:lang w:eastAsia="en-US"/>
        </w:rPr>
        <w:t xml:space="preserve"> гг</w:t>
      </w:r>
      <w:r w:rsidR="006C6059" w:rsidRPr="00A259F3">
        <w:rPr>
          <w:rFonts w:eastAsia="Calibri"/>
          <w:b/>
          <w:lang w:eastAsia="en-US"/>
        </w:rPr>
        <w:t>.</w:t>
      </w:r>
      <w:r w:rsidR="00763668" w:rsidRPr="00A259F3">
        <w:rPr>
          <w:rFonts w:eastAsia="Calibri"/>
          <w:b/>
          <w:lang w:eastAsia="en-US"/>
        </w:rPr>
        <w:t>.</w:t>
      </w:r>
    </w:p>
    <w:p w14:paraId="0A3C223F" w14:textId="77777777" w:rsidR="0066138E" w:rsidRPr="00A259F3" w:rsidRDefault="0066138E" w:rsidP="0066138E">
      <w:pPr>
        <w:ind w:firstLine="567"/>
        <w:jc w:val="both"/>
      </w:pPr>
    </w:p>
    <w:p w14:paraId="3FFA8C13" w14:textId="03DDE579" w:rsidR="002A4251" w:rsidRPr="00A259F3" w:rsidRDefault="002A4251" w:rsidP="002A4251">
      <w:pPr>
        <w:ind w:firstLine="567"/>
        <w:jc w:val="both"/>
      </w:pPr>
      <w:r w:rsidRPr="00A259F3">
        <w:t>202</w:t>
      </w:r>
      <w:r w:rsidR="00A259F3" w:rsidRPr="00A259F3">
        <w:t>1</w:t>
      </w:r>
      <w:r w:rsidRPr="00A259F3">
        <w:t>-202</w:t>
      </w:r>
      <w:r w:rsidR="00A259F3" w:rsidRPr="00A259F3">
        <w:t>2</w:t>
      </w:r>
      <w:r w:rsidRPr="00A259F3">
        <w:t xml:space="preserve"> учебный год </w:t>
      </w:r>
      <w:r w:rsidR="007D70BF" w:rsidRPr="00A259F3">
        <w:t>стал переходным от дистанционного формата в проведении мероприятий к очному</w:t>
      </w:r>
      <w:r w:rsidRPr="00A259F3">
        <w:t xml:space="preserve">. </w:t>
      </w:r>
      <w:r w:rsidR="007D70BF" w:rsidRPr="00A259F3">
        <w:t>М</w:t>
      </w:r>
      <w:r w:rsidRPr="00A259F3">
        <w:t>ежмуниципальн</w:t>
      </w:r>
      <w:r w:rsidR="00763668" w:rsidRPr="00A259F3">
        <w:t>о</w:t>
      </w:r>
      <w:r w:rsidR="007D70BF" w:rsidRPr="00A259F3">
        <w:t>му</w:t>
      </w:r>
      <w:r w:rsidRPr="00A259F3">
        <w:t xml:space="preserve"> центр</w:t>
      </w:r>
      <w:r w:rsidR="00A259F3" w:rsidRPr="00A259F3">
        <w:t>у</w:t>
      </w:r>
      <w:r w:rsidRPr="00A259F3">
        <w:t xml:space="preserve"> по работе с одаренными и высокомотивированными детьми «Инициатива»</w:t>
      </w:r>
      <w:r w:rsidR="007D70BF" w:rsidRPr="00A259F3">
        <w:t xml:space="preserve">, как и другим образовательным центрам, пришлось возвращаться в давно забытый режим работы, менять методы и формы организации программ, корректировать содержание.  Однако не могло не радовать, что снова </w:t>
      </w:r>
      <w:r w:rsidR="00A259F3" w:rsidRPr="00A259F3">
        <w:t xml:space="preserve">появилась </w:t>
      </w:r>
      <w:r w:rsidR="007D70BF" w:rsidRPr="00A259F3">
        <w:t>возможность осуществлять работу по взаимодействию обучающихся на базе МАОУ «Зональненская СОШ»</w:t>
      </w:r>
      <w:r w:rsidRPr="00A259F3">
        <w:t xml:space="preserve">. </w:t>
      </w:r>
    </w:p>
    <w:p w14:paraId="09DC8FCB" w14:textId="77777777" w:rsidR="0066138E" w:rsidRPr="00A259F3" w:rsidRDefault="0066138E" w:rsidP="0066138E">
      <w:pPr>
        <w:ind w:firstLine="567"/>
        <w:jc w:val="both"/>
      </w:pPr>
      <w:r w:rsidRPr="00A259F3">
        <w:t>ММЦ «Инициатива» совместно с ОГБУ «Региональный центр развития образования» и Управлением образования Администрации Томского района в течение года осуществляли ряд мероприятий:</w:t>
      </w:r>
    </w:p>
    <w:p w14:paraId="6D851EE2" w14:textId="6F83080D" w:rsidR="0066138E" w:rsidRPr="00A259F3" w:rsidRDefault="0066138E" w:rsidP="0066138E">
      <w:pPr>
        <w:jc w:val="both"/>
      </w:pPr>
      <w:r w:rsidRPr="00A259F3">
        <w:t xml:space="preserve">  - организовывали разнообразные интеллектуальные, социальные и творческие мероприятия на базе МАОУ «Зонал</w:t>
      </w:r>
      <w:r w:rsidR="002A4251" w:rsidRPr="00A259F3">
        <w:t xml:space="preserve">ьненская СОШ», </w:t>
      </w:r>
      <w:r w:rsidRPr="00A259F3">
        <w:t xml:space="preserve">дистанционно </w:t>
      </w:r>
      <w:r w:rsidR="007D70BF" w:rsidRPr="00A259F3">
        <w:t xml:space="preserve">и очно </w:t>
      </w:r>
      <w:r w:rsidRPr="00A259F3">
        <w:t>для о</w:t>
      </w:r>
      <w:r w:rsidR="002A4251" w:rsidRPr="00A259F3">
        <w:t>бучающихся школ Томского района, очно на территории образовательных организаций-партнеров;</w:t>
      </w:r>
    </w:p>
    <w:p w14:paraId="26FEB086" w14:textId="77777777" w:rsidR="0066138E" w:rsidRPr="00A259F3" w:rsidRDefault="0066138E" w:rsidP="0066138E">
      <w:pPr>
        <w:jc w:val="both"/>
      </w:pPr>
      <w:r w:rsidRPr="00A259F3">
        <w:t>- занимались организацией повышения квалификации учителей, работающих с одаренными и высокомотивированными детьми;</w:t>
      </w:r>
    </w:p>
    <w:p w14:paraId="13C6D83A" w14:textId="77777777" w:rsidR="0066138E" w:rsidRPr="00A259F3" w:rsidRDefault="0066138E" w:rsidP="0066138E">
      <w:pPr>
        <w:jc w:val="both"/>
      </w:pPr>
      <w:r w:rsidRPr="00A259F3">
        <w:t xml:space="preserve"> - создавали условия для участия обучающихся в районных, всероссийских, международных конференциях, творческих конкурсах, выставках, олимпиадах, входящих в Федеральный перечень</w:t>
      </w:r>
      <w:r w:rsidRPr="00A259F3">
        <w:rPr>
          <w:shd w:val="clear" w:color="auto" w:fill="FFFFFF"/>
        </w:rPr>
        <w:t xml:space="preserve"> олимпиад и иных интеллектуальных и (или) творческих конкурсов, мероприятий, направленных на развитие интеллектуальных и творческих способностей.</w:t>
      </w:r>
    </w:p>
    <w:p w14:paraId="4E61F0DA" w14:textId="77777777" w:rsidR="0066138E" w:rsidRPr="00A259F3" w:rsidRDefault="0066138E" w:rsidP="0066138E">
      <w:pPr>
        <w:jc w:val="both"/>
      </w:pPr>
      <w:r w:rsidRPr="00A259F3">
        <w:t xml:space="preserve">       Если еще некоторое время назад, работая с категорией «детская одаренность», мы делали акцент на развити</w:t>
      </w:r>
      <w:r w:rsidR="00763668" w:rsidRPr="00A259F3">
        <w:t>и</w:t>
      </w:r>
      <w:r w:rsidRPr="00A259F3">
        <w:t xml:space="preserve"> личности ребенка с неординарным, творческим мышлением, широким кругозором, умеющего ставить и решать не</w:t>
      </w:r>
      <w:r w:rsidR="00763668" w:rsidRPr="00A259F3">
        <w:t>стандартные</w:t>
      </w:r>
      <w:r w:rsidRPr="00A259F3">
        <w:t xml:space="preserve"> задачи и т.д., то сегодня, наряду с интеллектуальной и творческой сферой, мероприятия ММЦ направлены на развитие социальной, лидерской и коммуникативной одаренности. Социальная одаренность сегодня выступает как предпосылка высокой успешности в нескольких областях. Она предполагает способности понимать, любить, сопереживать, что позволяет быть хорошим педагогом, психологом, социальным работником</w:t>
      </w:r>
      <w:r w:rsidR="00763668" w:rsidRPr="00A259F3">
        <w:t>, журналистом, политиком, ведущим, аналитиком</w:t>
      </w:r>
      <w:r w:rsidR="00106508" w:rsidRPr="00A259F3">
        <w:t>, менеджером, консультантом, экскурсоводом, пиар-агентом, коучем и др</w:t>
      </w:r>
      <w:r w:rsidRPr="00A259F3">
        <w:t>. Таким образом, понятие социальной одаренности охватывает широкую область проявлений, связанных с легкостью установлений и высоким качеством межличностных отношений. Эти особенности позволяют быть лидером, то есть проявлять лидерскую одаренность, которую можно рассматривать как одно из проявлений социальной одаренности. Дети, социально одаренные, способны устанавливать зрелые, конструктивные взаимоотношения с другими людьми</w:t>
      </w:r>
      <w:r w:rsidR="00106508" w:rsidRPr="00A259F3">
        <w:t>, а значит, направления деятельности ММЦ «Инициатива» способствуют и профессиональному самоопределению учащихся.</w:t>
      </w:r>
      <w:r w:rsidRPr="00A259F3">
        <w:t xml:space="preserve"> </w:t>
      </w:r>
    </w:p>
    <w:p w14:paraId="1E61B57C" w14:textId="207EEAC1" w:rsidR="009D4040" w:rsidRPr="00A259F3" w:rsidRDefault="007D70BF" w:rsidP="009D4040">
      <w:pPr>
        <w:ind w:right="-312" w:firstLine="567"/>
        <w:jc w:val="both"/>
      </w:pPr>
      <w:r w:rsidRPr="00A259F3">
        <w:t>Все запланированные на 2 полугодие 2021 года и 1 полугод</w:t>
      </w:r>
      <w:r w:rsidR="00A259F3" w:rsidRPr="00A259F3">
        <w:t>ие</w:t>
      </w:r>
      <w:r w:rsidRPr="00A259F3">
        <w:t xml:space="preserve"> 2022 года мероприятия ММЦ «Инициатива» состоялись</w:t>
      </w:r>
      <w:r w:rsidR="009D4040" w:rsidRPr="00A259F3">
        <w:t>. Общим направлением было социальное, что позволяло отслеживать не только интеллектуальный, но и личностный, коммуникативный, социальный эффект. Это, по мнению организаторов мероприятий ММЦ, самое важное среди результатов деятельности. Осуществляя борьбу за призовое место, учащиеся достигают более важного и эффективного результата игры: личностного, интеллектуального и духовного саморазвития. ММЦ «Инициатива» как сам выступал в качестве организатора мероприятий, так и активно мотивировал учащихся к</w:t>
      </w:r>
      <w:r w:rsidR="006B342A" w:rsidRPr="00A259F3">
        <w:t xml:space="preserve"> </w:t>
      </w:r>
      <w:r w:rsidR="009D4040" w:rsidRPr="00A259F3">
        <w:t xml:space="preserve">включению в интересные программы для одаренных детей. </w:t>
      </w:r>
    </w:p>
    <w:p w14:paraId="257C2B2B" w14:textId="77777777" w:rsidR="009D4040" w:rsidRPr="00A259F3" w:rsidRDefault="009D4040" w:rsidP="009D4040">
      <w:pPr>
        <w:ind w:right="-312" w:firstLine="567"/>
        <w:jc w:val="both"/>
      </w:pPr>
    </w:p>
    <w:p w14:paraId="2790D149" w14:textId="77777777" w:rsidR="00106508" w:rsidRPr="00A259F3" w:rsidRDefault="00106508" w:rsidP="009D4040">
      <w:pPr>
        <w:ind w:right="-312" w:firstLine="567"/>
        <w:jc w:val="both"/>
      </w:pPr>
    </w:p>
    <w:p w14:paraId="79B9ADFD" w14:textId="77777777" w:rsidR="00106508" w:rsidRPr="00A259F3" w:rsidRDefault="00106508" w:rsidP="009D4040">
      <w:pPr>
        <w:ind w:right="-312" w:firstLine="567"/>
        <w:jc w:val="both"/>
      </w:pPr>
    </w:p>
    <w:p w14:paraId="6354C642" w14:textId="77777777" w:rsidR="00106508" w:rsidRPr="00A259F3" w:rsidRDefault="00106508" w:rsidP="009D4040">
      <w:pPr>
        <w:ind w:right="-312" w:firstLine="567"/>
        <w:jc w:val="both"/>
      </w:pPr>
    </w:p>
    <w:p w14:paraId="24F64593" w14:textId="3ECEF4D3" w:rsidR="009D4040" w:rsidRPr="00A259F3" w:rsidRDefault="009D4040" w:rsidP="009D4040">
      <w:pPr>
        <w:ind w:right="-312" w:firstLine="567"/>
        <w:jc w:val="center"/>
      </w:pPr>
      <w:r w:rsidRPr="00A259F3">
        <w:lastRenderedPageBreak/>
        <w:t>Список мероприятий, охваченных</w:t>
      </w:r>
      <w:r w:rsidR="009753DB" w:rsidRPr="00A259F3">
        <w:t xml:space="preserve"> ММЦ «Инициатива»</w:t>
      </w:r>
      <w:r w:rsidRPr="00A259F3">
        <w:t xml:space="preserve"> в 202</w:t>
      </w:r>
      <w:r w:rsidR="00A31A5B" w:rsidRPr="00A259F3">
        <w:t>1</w:t>
      </w:r>
      <w:r w:rsidRPr="00A259F3">
        <w:t>-202</w:t>
      </w:r>
      <w:r w:rsidR="00A31A5B" w:rsidRPr="00A259F3">
        <w:t>2</w:t>
      </w:r>
      <w:r w:rsidRPr="00A259F3">
        <w:t xml:space="preserve"> учебном году:</w:t>
      </w:r>
    </w:p>
    <w:p w14:paraId="16D7EA14" w14:textId="77777777" w:rsidR="00B65CDF" w:rsidRPr="00A259F3" w:rsidRDefault="00B65CDF" w:rsidP="009D4040">
      <w:pPr>
        <w:ind w:right="-312" w:firstLine="567"/>
        <w:jc w:val="center"/>
      </w:pPr>
      <w:r w:rsidRPr="00A259F3">
        <w:t>(У – участники, О – организаторы)</w:t>
      </w:r>
    </w:p>
    <w:p w14:paraId="743BB44A" w14:textId="77777777" w:rsidR="00763668" w:rsidRPr="00A259F3" w:rsidRDefault="00763668" w:rsidP="0066138E">
      <w:pPr>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266"/>
        <w:gridCol w:w="5811"/>
      </w:tblGrid>
      <w:tr w:rsidR="00A259F3" w:rsidRPr="00A259F3" w14:paraId="29C6439A" w14:textId="77777777" w:rsidTr="002A4251">
        <w:trPr>
          <w:trHeight w:val="276"/>
        </w:trPr>
        <w:tc>
          <w:tcPr>
            <w:tcW w:w="562" w:type="dxa"/>
            <w:vMerge w:val="restart"/>
            <w:shd w:val="clear" w:color="auto" w:fill="auto"/>
          </w:tcPr>
          <w:p w14:paraId="31806F79" w14:textId="77777777" w:rsidR="002A4251" w:rsidRPr="00A259F3" w:rsidRDefault="002A4251" w:rsidP="00FF4579">
            <w:pPr>
              <w:pStyle w:val="11"/>
              <w:ind w:left="0"/>
              <w:jc w:val="center"/>
              <w:rPr>
                <w:b/>
              </w:rPr>
            </w:pPr>
            <w:r w:rsidRPr="00A259F3">
              <w:rPr>
                <w:b/>
              </w:rPr>
              <w:t>№</w:t>
            </w:r>
          </w:p>
        </w:tc>
        <w:tc>
          <w:tcPr>
            <w:tcW w:w="3266" w:type="dxa"/>
            <w:vMerge w:val="restart"/>
            <w:shd w:val="clear" w:color="auto" w:fill="auto"/>
          </w:tcPr>
          <w:p w14:paraId="274140B6" w14:textId="77777777" w:rsidR="002A4251" w:rsidRPr="00A259F3" w:rsidRDefault="002A4251" w:rsidP="00FF4579">
            <w:pPr>
              <w:pStyle w:val="11"/>
              <w:ind w:left="0"/>
              <w:jc w:val="center"/>
              <w:rPr>
                <w:b/>
              </w:rPr>
            </w:pPr>
            <w:r w:rsidRPr="00A259F3">
              <w:rPr>
                <w:b/>
              </w:rPr>
              <w:t>Название мероприятия</w:t>
            </w:r>
          </w:p>
        </w:tc>
        <w:tc>
          <w:tcPr>
            <w:tcW w:w="5811" w:type="dxa"/>
            <w:vMerge w:val="restart"/>
            <w:shd w:val="clear" w:color="auto" w:fill="auto"/>
          </w:tcPr>
          <w:p w14:paraId="0D5C5219" w14:textId="77777777" w:rsidR="002A4251" w:rsidRPr="00A259F3" w:rsidRDefault="002A4251" w:rsidP="00FF4579">
            <w:pPr>
              <w:pStyle w:val="11"/>
              <w:ind w:left="0"/>
              <w:jc w:val="center"/>
              <w:rPr>
                <w:b/>
              </w:rPr>
            </w:pPr>
            <w:r w:rsidRPr="00A259F3">
              <w:rPr>
                <w:b/>
              </w:rPr>
              <w:t>Основной результат</w:t>
            </w:r>
          </w:p>
        </w:tc>
      </w:tr>
      <w:tr w:rsidR="00A259F3" w:rsidRPr="00A259F3" w14:paraId="2DF85D48" w14:textId="77777777" w:rsidTr="002A4251">
        <w:trPr>
          <w:trHeight w:val="286"/>
        </w:trPr>
        <w:tc>
          <w:tcPr>
            <w:tcW w:w="562" w:type="dxa"/>
            <w:vMerge/>
            <w:shd w:val="clear" w:color="auto" w:fill="auto"/>
          </w:tcPr>
          <w:p w14:paraId="361C3F77" w14:textId="77777777" w:rsidR="002A4251" w:rsidRPr="00A259F3" w:rsidRDefault="002A4251" w:rsidP="00FF4579">
            <w:pPr>
              <w:pStyle w:val="11"/>
              <w:ind w:left="0"/>
              <w:jc w:val="center"/>
            </w:pPr>
          </w:p>
        </w:tc>
        <w:tc>
          <w:tcPr>
            <w:tcW w:w="3266" w:type="dxa"/>
            <w:vMerge/>
            <w:shd w:val="clear" w:color="auto" w:fill="auto"/>
          </w:tcPr>
          <w:p w14:paraId="74BB8DDF" w14:textId="77777777" w:rsidR="002A4251" w:rsidRPr="00A259F3" w:rsidRDefault="002A4251" w:rsidP="00FF4579">
            <w:pPr>
              <w:pStyle w:val="11"/>
              <w:ind w:left="0"/>
              <w:jc w:val="both"/>
            </w:pPr>
          </w:p>
        </w:tc>
        <w:tc>
          <w:tcPr>
            <w:tcW w:w="5811" w:type="dxa"/>
            <w:vMerge/>
            <w:shd w:val="clear" w:color="auto" w:fill="auto"/>
          </w:tcPr>
          <w:p w14:paraId="5A3E9574" w14:textId="77777777" w:rsidR="002A4251" w:rsidRPr="00A259F3" w:rsidRDefault="002A4251" w:rsidP="00FF4579">
            <w:pPr>
              <w:pStyle w:val="11"/>
              <w:ind w:left="0"/>
              <w:jc w:val="both"/>
            </w:pPr>
          </w:p>
        </w:tc>
      </w:tr>
      <w:tr w:rsidR="00A259F3" w:rsidRPr="00A259F3" w14:paraId="5FC56900" w14:textId="77777777" w:rsidTr="002A4251">
        <w:tc>
          <w:tcPr>
            <w:tcW w:w="562" w:type="dxa"/>
            <w:shd w:val="clear" w:color="auto" w:fill="auto"/>
          </w:tcPr>
          <w:p w14:paraId="2C1F5A57" w14:textId="1A41E330" w:rsidR="00A31A5B" w:rsidRPr="00A259F3" w:rsidRDefault="00A31A5B" w:rsidP="00A31A5B">
            <w:pPr>
              <w:pStyle w:val="Style10"/>
              <w:jc w:val="center"/>
              <w:rPr>
                <w:rStyle w:val="FontStyle30"/>
                <w:sz w:val="24"/>
                <w:szCs w:val="24"/>
              </w:rPr>
            </w:pPr>
            <w:r w:rsidRPr="00A259F3">
              <w:rPr>
                <w:rStyle w:val="FontStyle30"/>
                <w:sz w:val="24"/>
                <w:szCs w:val="24"/>
              </w:rPr>
              <w:t>1 УО</w:t>
            </w:r>
          </w:p>
        </w:tc>
        <w:tc>
          <w:tcPr>
            <w:tcW w:w="3266" w:type="dxa"/>
            <w:shd w:val="clear" w:color="auto" w:fill="auto"/>
          </w:tcPr>
          <w:p w14:paraId="38BD6550" w14:textId="72438D6D" w:rsidR="00A31A5B" w:rsidRPr="00A259F3" w:rsidRDefault="00A31A5B" w:rsidP="00A31A5B">
            <w:pPr>
              <w:pStyle w:val="Style10"/>
              <w:widowControl/>
            </w:pPr>
            <w:r w:rsidRPr="00A259F3">
              <w:t>Всероссийская олимпиада школьников 2021 (муниципальный этап)</w:t>
            </w:r>
          </w:p>
        </w:tc>
        <w:tc>
          <w:tcPr>
            <w:tcW w:w="5811" w:type="dxa"/>
            <w:shd w:val="clear" w:color="auto" w:fill="auto"/>
          </w:tcPr>
          <w:p w14:paraId="54E49217" w14:textId="21B5AD18" w:rsidR="00A31A5B" w:rsidRPr="00A259F3" w:rsidRDefault="00A31A5B" w:rsidP="00A31A5B">
            <w:pPr>
              <w:pStyle w:val="Style10"/>
              <w:widowControl/>
            </w:pPr>
            <w:r w:rsidRPr="00A259F3">
              <w:t xml:space="preserve">Привлечение 487 учащихся. </w:t>
            </w:r>
            <w:r w:rsidRPr="00A259F3">
              <w:rPr>
                <w:shd w:val="clear" w:color="auto" w:fill="FFFFFF"/>
              </w:rPr>
              <w:t>Выявление и развитие у обучающихся творческих способностей и интереса к научной (научно-исследовательской) деятельности, пропаганда научных знаний, отбор лиц, проявивших выдающиеся способности</w:t>
            </w:r>
          </w:p>
        </w:tc>
      </w:tr>
      <w:tr w:rsidR="00A259F3" w:rsidRPr="00A259F3" w14:paraId="369912F6" w14:textId="77777777" w:rsidTr="002A4251">
        <w:tc>
          <w:tcPr>
            <w:tcW w:w="562" w:type="dxa"/>
            <w:shd w:val="clear" w:color="auto" w:fill="auto"/>
          </w:tcPr>
          <w:p w14:paraId="335A0D60" w14:textId="77777777" w:rsidR="00A31A5B" w:rsidRPr="00A259F3" w:rsidRDefault="00A31A5B" w:rsidP="00A31A5B">
            <w:pPr>
              <w:pStyle w:val="Style10"/>
              <w:jc w:val="center"/>
              <w:rPr>
                <w:rStyle w:val="FontStyle30"/>
                <w:sz w:val="24"/>
                <w:szCs w:val="24"/>
              </w:rPr>
            </w:pPr>
            <w:r w:rsidRPr="00A259F3">
              <w:rPr>
                <w:rStyle w:val="FontStyle30"/>
                <w:sz w:val="24"/>
                <w:szCs w:val="24"/>
              </w:rPr>
              <w:t>2 О</w:t>
            </w:r>
          </w:p>
        </w:tc>
        <w:tc>
          <w:tcPr>
            <w:tcW w:w="3266" w:type="dxa"/>
            <w:shd w:val="clear" w:color="auto" w:fill="auto"/>
          </w:tcPr>
          <w:p w14:paraId="7F679D78" w14:textId="4960D7C7" w:rsidR="00A31A5B" w:rsidRPr="00A259F3" w:rsidRDefault="00A31A5B" w:rsidP="00A31A5B">
            <w:pPr>
              <w:pStyle w:val="Style10"/>
              <w:widowControl/>
              <w:jc w:val="both"/>
            </w:pPr>
            <w:r w:rsidRPr="00A259F3">
              <w:t>Образовательная программа «Социальное проектирование» (36 часов)</w:t>
            </w:r>
          </w:p>
        </w:tc>
        <w:tc>
          <w:tcPr>
            <w:tcW w:w="5811" w:type="dxa"/>
            <w:shd w:val="clear" w:color="auto" w:fill="auto"/>
          </w:tcPr>
          <w:p w14:paraId="4510F523" w14:textId="3481ED39" w:rsidR="00A31A5B" w:rsidRPr="00A259F3" w:rsidRDefault="00A31A5B" w:rsidP="00A31A5B">
            <w:pPr>
              <w:pStyle w:val="Style10"/>
              <w:widowControl/>
            </w:pPr>
            <w:r w:rsidRPr="00A259F3">
              <w:t>Формирование у обучающихся навыков разработки социальных проектов и их качественной презентации.</w:t>
            </w:r>
            <w:r w:rsidRPr="00A259F3">
              <w:br/>
            </w:r>
          </w:p>
        </w:tc>
      </w:tr>
      <w:tr w:rsidR="00A259F3" w:rsidRPr="00A259F3" w14:paraId="6139E5B2" w14:textId="77777777" w:rsidTr="002A4251">
        <w:tc>
          <w:tcPr>
            <w:tcW w:w="562" w:type="dxa"/>
            <w:shd w:val="clear" w:color="auto" w:fill="auto"/>
          </w:tcPr>
          <w:p w14:paraId="297939A4" w14:textId="77777777" w:rsidR="00A31A5B" w:rsidRPr="00A259F3" w:rsidRDefault="00A31A5B" w:rsidP="00A31A5B">
            <w:pPr>
              <w:pStyle w:val="Style10"/>
              <w:jc w:val="center"/>
              <w:rPr>
                <w:rStyle w:val="FontStyle30"/>
                <w:sz w:val="24"/>
                <w:szCs w:val="24"/>
              </w:rPr>
            </w:pPr>
            <w:r w:rsidRPr="00A259F3">
              <w:rPr>
                <w:rStyle w:val="FontStyle30"/>
                <w:sz w:val="24"/>
                <w:szCs w:val="24"/>
              </w:rPr>
              <w:t>3 О</w:t>
            </w:r>
          </w:p>
        </w:tc>
        <w:tc>
          <w:tcPr>
            <w:tcW w:w="3266" w:type="dxa"/>
            <w:shd w:val="clear" w:color="auto" w:fill="auto"/>
          </w:tcPr>
          <w:p w14:paraId="18F01988" w14:textId="2342C6FC" w:rsidR="00A31A5B" w:rsidRPr="00A259F3" w:rsidRDefault="00A31A5B" w:rsidP="00A31A5B">
            <w:r w:rsidRPr="00A259F3">
              <w:t>Муниципальная программа  «Сделаем общество лучше» (конкурс видеороликов «Эффект оратора»)</w:t>
            </w:r>
          </w:p>
        </w:tc>
        <w:tc>
          <w:tcPr>
            <w:tcW w:w="5811" w:type="dxa"/>
            <w:shd w:val="clear" w:color="auto" w:fill="auto"/>
          </w:tcPr>
          <w:p w14:paraId="4E104528" w14:textId="7776814A" w:rsidR="00A31A5B" w:rsidRPr="00A259F3" w:rsidRDefault="00A31A5B" w:rsidP="00A31A5B">
            <w:pPr>
              <w:pStyle w:val="Style10"/>
              <w:widowControl/>
            </w:pPr>
            <w:r w:rsidRPr="00A259F3">
              <w:t>Развитие творческой одаренности в области ораторского искусства и развитие мотивации в сфере нравственно-социальных вопросов.</w:t>
            </w:r>
          </w:p>
        </w:tc>
      </w:tr>
      <w:tr w:rsidR="00A259F3" w:rsidRPr="00A259F3" w14:paraId="4959F78A" w14:textId="77777777" w:rsidTr="002A4251">
        <w:tc>
          <w:tcPr>
            <w:tcW w:w="562" w:type="dxa"/>
            <w:shd w:val="clear" w:color="auto" w:fill="auto"/>
          </w:tcPr>
          <w:p w14:paraId="052DD986" w14:textId="77777777" w:rsidR="00A31A5B" w:rsidRPr="00A259F3" w:rsidRDefault="00A31A5B" w:rsidP="00A31A5B">
            <w:pPr>
              <w:pStyle w:val="Style10"/>
              <w:jc w:val="center"/>
              <w:rPr>
                <w:rStyle w:val="FontStyle30"/>
                <w:sz w:val="24"/>
                <w:szCs w:val="24"/>
              </w:rPr>
            </w:pPr>
            <w:r w:rsidRPr="00A259F3">
              <w:rPr>
                <w:rStyle w:val="FontStyle30"/>
                <w:sz w:val="24"/>
                <w:szCs w:val="24"/>
              </w:rPr>
              <w:t>4 О</w:t>
            </w:r>
          </w:p>
        </w:tc>
        <w:tc>
          <w:tcPr>
            <w:tcW w:w="3266" w:type="dxa"/>
            <w:shd w:val="clear" w:color="auto" w:fill="auto"/>
          </w:tcPr>
          <w:p w14:paraId="2652A886" w14:textId="53D87548" w:rsidR="00A31A5B" w:rsidRPr="00A259F3" w:rsidRDefault="00A31A5B" w:rsidP="00A31A5B">
            <w:r w:rsidRPr="00A259F3">
              <w:t>Муниципальная программа  «Есть идея!» (конкурс «Говори, не бойся»)</w:t>
            </w:r>
          </w:p>
        </w:tc>
        <w:tc>
          <w:tcPr>
            <w:tcW w:w="5811" w:type="dxa"/>
            <w:shd w:val="clear" w:color="auto" w:fill="auto"/>
          </w:tcPr>
          <w:p w14:paraId="4C17D52D" w14:textId="184AEF11" w:rsidR="00A31A5B" w:rsidRPr="00A259F3" w:rsidRDefault="00A31A5B" w:rsidP="00A31A5B">
            <w:pPr>
              <w:pStyle w:val="Style10"/>
              <w:widowControl/>
            </w:pPr>
            <w:r w:rsidRPr="00A259F3">
              <w:t>Развитие творческой одаренности в области ораторского искусства и социально-коммуникативных навыков.</w:t>
            </w:r>
          </w:p>
        </w:tc>
      </w:tr>
      <w:tr w:rsidR="00A259F3" w:rsidRPr="00A259F3" w14:paraId="2E7D2680" w14:textId="77777777" w:rsidTr="002A4251">
        <w:tc>
          <w:tcPr>
            <w:tcW w:w="562" w:type="dxa"/>
            <w:shd w:val="clear" w:color="auto" w:fill="auto"/>
          </w:tcPr>
          <w:p w14:paraId="1B7A3AF5" w14:textId="77777777" w:rsidR="00A31A5B" w:rsidRPr="00A259F3" w:rsidRDefault="00A31A5B" w:rsidP="00A31A5B">
            <w:pPr>
              <w:pStyle w:val="Style10"/>
              <w:jc w:val="center"/>
              <w:rPr>
                <w:rStyle w:val="FontStyle30"/>
                <w:sz w:val="24"/>
                <w:szCs w:val="24"/>
              </w:rPr>
            </w:pPr>
            <w:r w:rsidRPr="00A259F3">
              <w:rPr>
                <w:rStyle w:val="FontStyle30"/>
                <w:sz w:val="24"/>
                <w:szCs w:val="24"/>
              </w:rPr>
              <w:t>5 О</w:t>
            </w:r>
          </w:p>
        </w:tc>
        <w:tc>
          <w:tcPr>
            <w:tcW w:w="3266" w:type="dxa"/>
            <w:shd w:val="clear" w:color="auto" w:fill="auto"/>
          </w:tcPr>
          <w:p w14:paraId="699DB513" w14:textId="32182CCA" w:rsidR="00A31A5B" w:rsidRPr="00A259F3" w:rsidRDefault="00A31A5B" w:rsidP="00A31A5B">
            <w:pPr>
              <w:pStyle w:val="a6"/>
              <w:widowControl/>
              <w:numPr>
                <w:ilvl w:val="0"/>
                <w:numId w:val="3"/>
              </w:numPr>
              <w:autoSpaceDE/>
              <w:autoSpaceDN/>
              <w:adjustRightInd/>
              <w:ind w:left="0"/>
            </w:pPr>
            <w:r w:rsidRPr="00A259F3">
              <w:t>Муниципальная программа «Исследуем все и всех»  (творческий исследовательский конкурс «Речь как меч»).</w:t>
            </w:r>
          </w:p>
        </w:tc>
        <w:tc>
          <w:tcPr>
            <w:tcW w:w="5811" w:type="dxa"/>
            <w:shd w:val="clear" w:color="auto" w:fill="auto"/>
          </w:tcPr>
          <w:p w14:paraId="62388CC4" w14:textId="0DC22A55" w:rsidR="00A31A5B" w:rsidRPr="00A259F3" w:rsidRDefault="00A31A5B" w:rsidP="00A31A5B">
            <w:pPr>
              <w:pStyle w:val="Style10"/>
              <w:widowControl/>
            </w:pPr>
            <w:r w:rsidRPr="00A259F3">
              <w:t xml:space="preserve">Развитие творческой одаренности в области творческой исследовательской деятельности. </w:t>
            </w:r>
          </w:p>
        </w:tc>
      </w:tr>
      <w:tr w:rsidR="00A259F3" w:rsidRPr="00A259F3" w14:paraId="402C4943" w14:textId="77777777" w:rsidTr="002A4251">
        <w:tc>
          <w:tcPr>
            <w:tcW w:w="562" w:type="dxa"/>
            <w:shd w:val="clear" w:color="auto" w:fill="auto"/>
          </w:tcPr>
          <w:p w14:paraId="123ADA8A" w14:textId="77777777" w:rsidR="00A31A5B" w:rsidRPr="00A259F3" w:rsidRDefault="00A31A5B" w:rsidP="00A31A5B">
            <w:pPr>
              <w:pStyle w:val="Style10"/>
              <w:jc w:val="center"/>
              <w:rPr>
                <w:rStyle w:val="FontStyle30"/>
                <w:sz w:val="24"/>
                <w:szCs w:val="24"/>
              </w:rPr>
            </w:pPr>
            <w:r w:rsidRPr="00A259F3">
              <w:rPr>
                <w:rStyle w:val="FontStyle30"/>
                <w:sz w:val="24"/>
                <w:szCs w:val="24"/>
              </w:rPr>
              <w:t>6 О</w:t>
            </w:r>
          </w:p>
        </w:tc>
        <w:tc>
          <w:tcPr>
            <w:tcW w:w="3266" w:type="dxa"/>
            <w:shd w:val="clear" w:color="auto" w:fill="auto"/>
          </w:tcPr>
          <w:p w14:paraId="53953C0F" w14:textId="647B0EDB" w:rsidR="00A31A5B" w:rsidRPr="00A259F3" w:rsidRDefault="00A31A5B" w:rsidP="00A31A5B">
            <w:pPr>
              <w:rPr>
                <w:rFonts w:eastAsia="Calibri"/>
              </w:rPr>
            </w:pPr>
            <w:r w:rsidRPr="00A259F3">
              <w:t>Муниципальный коллоквиум «Социальный проект»</w:t>
            </w:r>
          </w:p>
        </w:tc>
        <w:tc>
          <w:tcPr>
            <w:tcW w:w="5811" w:type="dxa"/>
            <w:shd w:val="clear" w:color="auto" w:fill="auto"/>
          </w:tcPr>
          <w:p w14:paraId="1F2DEEBB" w14:textId="6CDEB978" w:rsidR="00A31A5B" w:rsidRPr="00A259F3" w:rsidRDefault="00A31A5B" w:rsidP="00A31A5B">
            <w:pPr>
              <w:ind w:left="142" w:right="-426" w:hanging="47"/>
            </w:pPr>
            <w:r w:rsidRPr="00A259F3">
              <w:t>Развитие творческой одаренности в области социального проектирования.</w:t>
            </w:r>
          </w:p>
        </w:tc>
      </w:tr>
      <w:tr w:rsidR="00A259F3" w:rsidRPr="00A259F3" w14:paraId="09CFF3B8" w14:textId="77777777" w:rsidTr="002A4251">
        <w:tc>
          <w:tcPr>
            <w:tcW w:w="562" w:type="dxa"/>
            <w:shd w:val="clear" w:color="auto" w:fill="auto"/>
          </w:tcPr>
          <w:p w14:paraId="7E035432" w14:textId="77777777" w:rsidR="00A31A5B" w:rsidRPr="00A259F3" w:rsidRDefault="00A31A5B" w:rsidP="00A31A5B">
            <w:pPr>
              <w:pStyle w:val="Style10"/>
              <w:jc w:val="center"/>
              <w:rPr>
                <w:rStyle w:val="FontStyle30"/>
                <w:sz w:val="24"/>
                <w:szCs w:val="24"/>
              </w:rPr>
            </w:pPr>
            <w:r w:rsidRPr="00A259F3">
              <w:rPr>
                <w:rStyle w:val="FontStyle30"/>
                <w:sz w:val="24"/>
                <w:szCs w:val="24"/>
              </w:rPr>
              <w:t>7 О</w:t>
            </w:r>
          </w:p>
        </w:tc>
        <w:tc>
          <w:tcPr>
            <w:tcW w:w="3266" w:type="dxa"/>
            <w:shd w:val="clear" w:color="auto" w:fill="auto"/>
          </w:tcPr>
          <w:p w14:paraId="0D7746C2" w14:textId="5FF5E0B7" w:rsidR="00A31A5B" w:rsidRPr="00A259F3" w:rsidRDefault="00A31A5B" w:rsidP="00A31A5B">
            <w:pPr>
              <w:rPr>
                <w:rFonts w:eastAsia="Calibri"/>
              </w:rPr>
            </w:pPr>
            <w:r w:rsidRPr="00A259F3">
              <w:t>Муниципальное познавательное мероприятие «Все на выборы!»</w:t>
            </w:r>
          </w:p>
        </w:tc>
        <w:tc>
          <w:tcPr>
            <w:tcW w:w="5811" w:type="dxa"/>
            <w:shd w:val="clear" w:color="auto" w:fill="auto"/>
          </w:tcPr>
          <w:p w14:paraId="33E24077" w14:textId="377E3272" w:rsidR="00A31A5B" w:rsidRPr="00A259F3" w:rsidRDefault="00A31A5B" w:rsidP="00A31A5B">
            <w:r w:rsidRPr="00A259F3">
              <w:t>Развитие творческой одаренности в области обществознания, социологии и презентации.</w:t>
            </w:r>
          </w:p>
        </w:tc>
      </w:tr>
      <w:tr w:rsidR="00A259F3" w:rsidRPr="00A259F3" w14:paraId="3F73749C" w14:textId="77777777" w:rsidTr="002A4251">
        <w:tc>
          <w:tcPr>
            <w:tcW w:w="562" w:type="dxa"/>
            <w:shd w:val="clear" w:color="auto" w:fill="auto"/>
          </w:tcPr>
          <w:p w14:paraId="09C58F32" w14:textId="77777777" w:rsidR="00A31A5B" w:rsidRPr="00A259F3" w:rsidRDefault="00A31A5B" w:rsidP="00A31A5B">
            <w:pPr>
              <w:pStyle w:val="Style10"/>
              <w:jc w:val="center"/>
              <w:rPr>
                <w:rStyle w:val="FontStyle30"/>
                <w:sz w:val="24"/>
                <w:szCs w:val="24"/>
              </w:rPr>
            </w:pPr>
            <w:r w:rsidRPr="00A259F3">
              <w:rPr>
                <w:rStyle w:val="FontStyle30"/>
                <w:sz w:val="24"/>
                <w:szCs w:val="24"/>
              </w:rPr>
              <w:t>8 О</w:t>
            </w:r>
          </w:p>
        </w:tc>
        <w:tc>
          <w:tcPr>
            <w:tcW w:w="3266" w:type="dxa"/>
            <w:shd w:val="clear" w:color="auto" w:fill="auto"/>
          </w:tcPr>
          <w:p w14:paraId="2A546386" w14:textId="76BAC1AA" w:rsidR="00A31A5B" w:rsidRPr="00A259F3" w:rsidRDefault="00A31A5B" w:rsidP="00A31A5B">
            <w:r w:rsidRPr="00A259F3">
              <w:t>Муниципальный конкурс «Сложно, но интересно»</w:t>
            </w:r>
          </w:p>
        </w:tc>
        <w:tc>
          <w:tcPr>
            <w:tcW w:w="5811" w:type="dxa"/>
            <w:shd w:val="clear" w:color="auto" w:fill="auto"/>
          </w:tcPr>
          <w:p w14:paraId="027AE36D" w14:textId="7F621102" w:rsidR="00A31A5B" w:rsidRPr="00A259F3" w:rsidRDefault="00A31A5B" w:rsidP="00A31A5B">
            <w:pPr>
              <w:jc w:val="both"/>
            </w:pPr>
            <w:r w:rsidRPr="00A259F3">
              <w:t>Развитие творческой одаренности в области ораторского искусства и развитие мотивации в сфере нравственно-социальных вопросов.</w:t>
            </w:r>
          </w:p>
        </w:tc>
      </w:tr>
      <w:tr w:rsidR="00A259F3" w:rsidRPr="00A259F3" w14:paraId="7CAD6BE5" w14:textId="77777777" w:rsidTr="002A4251">
        <w:tc>
          <w:tcPr>
            <w:tcW w:w="562" w:type="dxa"/>
            <w:shd w:val="clear" w:color="auto" w:fill="auto"/>
          </w:tcPr>
          <w:p w14:paraId="4B4D5E5D" w14:textId="77777777" w:rsidR="00A31A5B" w:rsidRPr="00A259F3" w:rsidRDefault="00A31A5B" w:rsidP="00A31A5B">
            <w:pPr>
              <w:pStyle w:val="Style10"/>
              <w:jc w:val="center"/>
              <w:rPr>
                <w:rStyle w:val="FontStyle30"/>
                <w:sz w:val="24"/>
                <w:szCs w:val="24"/>
              </w:rPr>
            </w:pPr>
            <w:r w:rsidRPr="00A259F3">
              <w:rPr>
                <w:rStyle w:val="FontStyle30"/>
                <w:sz w:val="24"/>
                <w:szCs w:val="24"/>
              </w:rPr>
              <w:t>9 О</w:t>
            </w:r>
          </w:p>
        </w:tc>
        <w:tc>
          <w:tcPr>
            <w:tcW w:w="3266" w:type="dxa"/>
            <w:shd w:val="clear" w:color="auto" w:fill="auto"/>
          </w:tcPr>
          <w:p w14:paraId="4DFD1D3F" w14:textId="75A49A41" w:rsidR="00A31A5B" w:rsidRPr="00A259F3" w:rsidRDefault="00A31A5B" w:rsidP="00A31A5B">
            <w:pPr>
              <w:rPr>
                <w:rFonts w:eastAsia="Calibri"/>
              </w:rPr>
            </w:pPr>
            <w:r w:rsidRPr="00A259F3">
              <w:t>Муниципальный интеллектуальный конкурс «Примите обращение».</w:t>
            </w:r>
          </w:p>
        </w:tc>
        <w:tc>
          <w:tcPr>
            <w:tcW w:w="5811" w:type="dxa"/>
            <w:shd w:val="clear" w:color="auto" w:fill="auto"/>
          </w:tcPr>
          <w:p w14:paraId="0257C857" w14:textId="70337282" w:rsidR="00A31A5B" w:rsidRPr="00A259F3" w:rsidRDefault="00A31A5B" w:rsidP="00A31A5B">
            <w:pPr>
              <w:jc w:val="both"/>
            </w:pPr>
            <w:r w:rsidRPr="00A259F3">
              <w:t xml:space="preserve">Развитие интеллектуальных способностей в области социологии. </w:t>
            </w:r>
          </w:p>
        </w:tc>
      </w:tr>
      <w:tr w:rsidR="00A259F3" w:rsidRPr="00A259F3" w14:paraId="5A41EC2E" w14:textId="77777777" w:rsidTr="002A4251">
        <w:tc>
          <w:tcPr>
            <w:tcW w:w="562" w:type="dxa"/>
            <w:shd w:val="clear" w:color="auto" w:fill="auto"/>
          </w:tcPr>
          <w:p w14:paraId="24113C89" w14:textId="06293F73" w:rsidR="00A31A5B" w:rsidRPr="00A259F3" w:rsidRDefault="00A31A5B" w:rsidP="00A31A5B">
            <w:pPr>
              <w:pStyle w:val="Style10"/>
              <w:jc w:val="center"/>
              <w:rPr>
                <w:rStyle w:val="FontStyle30"/>
                <w:sz w:val="24"/>
                <w:szCs w:val="24"/>
              </w:rPr>
            </w:pPr>
            <w:r w:rsidRPr="00A259F3">
              <w:rPr>
                <w:rStyle w:val="FontStyle30"/>
                <w:sz w:val="24"/>
                <w:szCs w:val="24"/>
              </w:rPr>
              <w:t>10 У</w:t>
            </w:r>
          </w:p>
        </w:tc>
        <w:tc>
          <w:tcPr>
            <w:tcW w:w="3266" w:type="dxa"/>
            <w:shd w:val="clear" w:color="auto" w:fill="auto"/>
          </w:tcPr>
          <w:p w14:paraId="386A97C3" w14:textId="46BEA76C" w:rsidR="00A31A5B" w:rsidRPr="00A259F3" w:rsidRDefault="00A31A5B" w:rsidP="00A31A5B">
            <w:r w:rsidRPr="00A259F3">
              <w:rPr>
                <w:lang w:val="en-US"/>
              </w:rPr>
              <w:t>XXV</w:t>
            </w:r>
            <w:r w:rsidRPr="00A259F3">
              <w:t xml:space="preserve"> Международный Фестиваль-конкурс детского и юношеского творчества «Ярославская мозаика»</w:t>
            </w:r>
          </w:p>
        </w:tc>
        <w:tc>
          <w:tcPr>
            <w:tcW w:w="5811" w:type="dxa"/>
            <w:shd w:val="clear" w:color="auto" w:fill="auto"/>
          </w:tcPr>
          <w:p w14:paraId="6C4CD2DA" w14:textId="00BCDDF1" w:rsidR="00A31A5B" w:rsidRPr="00A259F3" w:rsidRDefault="00A31A5B" w:rsidP="00A31A5B">
            <w:pPr>
              <w:pStyle w:val="Style10"/>
              <w:widowControl/>
            </w:pPr>
            <w:r w:rsidRPr="00A259F3">
              <w:rPr>
                <w:spacing w:val="1"/>
              </w:rPr>
              <w:t>Выявление талантливых детей и подростков и их стимулирование к дальнейшей творческой активности; повышение уровня художественного образования, расширение кругозора детей и подростков,</w:t>
            </w:r>
          </w:p>
        </w:tc>
      </w:tr>
      <w:tr w:rsidR="00A259F3" w:rsidRPr="00A259F3" w14:paraId="44D7C6D0" w14:textId="77777777" w:rsidTr="002A4251">
        <w:tc>
          <w:tcPr>
            <w:tcW w:w="562" w:type="dxa"/>
            <w:shd w:val="clear" w:color="auto" w:fill="auto"/>
          </w:tcPr>
          <w:p w14:paraId="2E0E8BA3" w14:textId="306FE3A2" w:rsidR="00A31A5B" w:rsidRPr="00A259F3" w:rsidRDefault="00A31A5B" w:rsidP="00A31A5B">
            <w:pPr>
              <w:pStyle w:val="Style10"/>
              <w:jc w:val="center"/>
              <w:rPr>
                <w:rStyle w:val="FontStyle30"/>
                <w:sz w:val="24"/>
                <w:szCs w:val="24"/>
              </w:rPr>
            </w:pPr>
            <w:r w:rsidRPr="00A259F3">
              <w:rPr>
                <w:rStyle w:val="FontStyle30"/>
                <w:sz w:val="24"/>
                <w:szCs w:val="24"/>
              </w:rPr>
              <w:t>11 У</w:t>
            </w:r>
          </w:p>
        </w:tc>
        <w:tc>
          <w:tcPr>
            <w:tcW w:w="3266" w:type="dxa"/>
            <w:shd w:val="clear" w:color="auto" w:fill="auto"/>
          </w:tcPr>
          <w:p w14:paraId="16962DA8" w14:textId="1B29C529" w:rsidR="00A31A5B" w:rsidRPr="00A259F3" w:rsidRDefault="00A31A5B" w:rsidP="00A31A5B">
            <w:r w:rsidRPr="00A259F3">
              <w:rPr>
                <w:lang w:val="en-US"/>
              </w:rPr>
              <w:t>XII</w:t>
            </w:r>
            <w:r w:rsidRPr="00A259F3">
              <w:t xml:space="preserve"> межрегиональный интеллектуальный конкурс «Самое синее в мире»</w:t>
            </w:r>
          </w:p>
        </w:tc>
        <w:tc>
          <w:tcPr>
            <w:tcW w:w="5811" w:type="dxa"/>
            <w:shd w:val="clear" w:color="auto" w:fill="auto"/>
          </w:tcPr>
          <w:p w14:paraId="1A6236AA" w14:textId="689B0BA3" w:rsidR="00A31A5B" w:rsidRPr="00A259F3" w:rsidRDefault="00A31A5B" w:rsidP="00A31A5B">
            <w:pPr>
              <w:pStyle w:val="Style10"/>
              <w:widowControl/>
            </w:pPr>
            <w:r w:rsidRPr="00A259F3">
              <w:rPr>
                <w:shd w:val="clear" w:color="auto" w:fill="FFFFFF"/>
              </w:rPr>
              <w:t>Популяризация географии, деятельности по сохранению исторического и культурного наследия России, природоохранной, образовательной, исследовательской и иной деятельности для реализации потенциала страны через привлечение молодёжи к научному творчеству в области географии и смежных отраслей знаний.</w:t>
            </w:r>
          </w:p>
        </w:tc>
      </w:tr>
      <w:tr w:rsidR="00A259F3" w:rsidRPr="00A259F3" w14:paraId="4199C012" w14:textId="77777777" w:rsidTr="002A4251">
        <w:tc>
          <w:tcPr>
            <w:tcW w:w="562" w:type="dxa"/>
            <w:shd w:val="clear" w:color="auto" w:fill="auto"/>
          </w:tcPr>
          <w:p w14:paraId="24F2F61A" w14:textId="77777777" w:rsidR="007D70BF" w:rsidRPr="00A259F3" w:rsidRDefault="007D70BF" w:rsidP="007D70BF">
            <w:pPr>
              <w:pStyle w:val="Style10"/>
              <w:jc w:val="center"/>
              <w:rPr>
                <w:rStyle w:val="FontStyle30"/>
                <w:sz w:val="24"/>
                <w:szCs w:val="24"/>
              </w:rPr>
            </w:pPr>
            <w:r w:rsidRPr="00A259F3">
              <w:rPr>
                <w:rStyle w:val="FontStyle30"/>
                <w:sz w:val="24"/>
                <w:szCs w:val="24"/>
              </w:rPr>
              <w:t>12 О</w:t>
            </w:r>
          </w:p>
        </w:tc>
        <w:tc>
          <w:tcPr>
            <w:tcW w:w="3266" w:type="dxa"/>
            <w:shd w:val="clear" w:color="auto" w:fill="auto"/>
          </w:tcPr>
          <w:p w14:paraId="550897CF" w14:textId="192597C0" w:rsidR="007D70BF" w:rsidRPr="00A259F3" w:rsidRDefault="007D70BF" w:rsidP="007D70BF">
            <w:r w:rsidRPr="00A259F3">
              <w:t xml:space="preserve">Организация участия обучающихся Томского района в </w:t>
            </w:r>
            <w:r w:rsidRPr="00A259F3">
              <w:rPr>
                <w:shd w:val="clear" w:color="auto" w:fill="FFFFFF"/>
              </w:rPr>
              <w:t>XXII</w:t>
            </w:r>
            <w:r w:rsidRPr="00A259F3">
              <w:rPr>
                <w:shd w:val="clear" w:color="auto" w:fill="FFFFFF"/>
                <w:lang w:val="en-US"/>
              </w:rPr>
              <w:t>I</w:t>
            </w:r>
            <w:r w:rsidRPr="00A259F3">
              <w:rPr>
                <w:shd w:val="clear" w:color="auto" w:fill="FFFFFF"/>
              </w:rPr>
              <w:t xml:space="preserve"> Сибирской молодежной Ассамблее </w:t>
            </w:r>
            <w:r w:rsidRPr="00A259F3">
              <w:rPr>
                <w:shd w:val="clear" w:color="auto" w:fill="FFFFFF"/>
              </w:rPr>
              <w:lastRenderedPageBreak/>
              <w:t>«Профессии будущего. Продвижение проекта</w:t>
            </w:r>
            <w:r w:rsidRPr="00A259F3">
              <w:t>»</w:t>
            </w:r>
          </w:p>
        </w:tc>
        <w:tc>
          <w:tcPr>
            <w:tcW w:w="5811" w:type="dxa"/>
            <w:shd w:val="clear" w:color="auto" w:fill="auto"/>
          </w:tcPr>
          <w:p w14:paraId="45B4BBE9" w14:textId="5BF64122" w:rsidR="007D70BF" w:rsidRPr="00A259F3" w:rsidRDefault="00733367" w:rsidP="007D70BF">
            <w:pPr>
              <w:pStyle w:val="Style10"/>
              <w:widowControl/>
            </w:pPr>
            <w:r w:rsidRPr="00A259F3">
              <w:lastRenderedPageBreak/>
              <w:t>Формирование предпринимательских компетенций и развитие навыков проектной деятельности.</w:t>
            </w:r>
          </w:p>
        </w:tc>
      </w:tr>
      <w:tr w:rsidR="00A259F3" w:rsidRPr="00A259F3" w14:paraId="75DA1715" w14:textId="77777777" w:rsidTr="002A4251">
        <w:tc>
          <w:tcPr>
            <w:tcW w:w="562" w:type="dxa"/>
            <w:shd w:val="clear" w:color="auto" w:fill="auto"/>
          </w:tcPr>
          <w:p w14:paraId="426A57FE" w14:textId="77777777" w:rsidR="007D70BF" w:rsidRPr="00A259F3" w:rsidRDefault="007D70BF" w:rsidP="007D70BF">
            <w:pPr>
              <w:pStyle w:val="Style10"/>
              <w:jc w:val="center"/>
              <w:rPr>
                <w:rStyle w:val="FontStyle30"/>
                <w:sz w:val="24"/>
                <w:szCs w:val="24"/>
              </w:rPr>
            </w:pPr>
            <w:r w:rsidRPr="00A259F3">
              <w:rPr>
                <w:rStyle w:val="FontStyle30"/>
                <w:sz w:val="24"/>
                <w:szCs w:val="24"/>
              </w:rPr>
              <w:t>13 О</w:t>
            </w:r>
          </w:p>
        </w:tc>
        <w:tc>
          <w:tcPr>
            <w:tcW w:w="3266" w:type="dxa"/>
            <w:shd w:val="clear" w:color="auto" w:fill="auto"/>
          </w:tcPr>
          <w:p w14:paraId="1BAF3F17" w14:textId="523B714C" w:rsidR="007D70BF" w:rsidRPr="00A259F3" w:rsidRDefault="007D70BF" w:rsidP="007D70BF">
            <w:r w:rsidRPr="00A259F3">
              <w:t>Организация участия обучающихся Томского района в Открытой региональной межвузовской олимпиаде (ОРМО)</w:t>
            </w:r>
          </w:p>
        </w:tc>
        <w:tc>
          <w:tcPr>
            <w:tcW w:w="5811" w:type="dxa"/>
            <w:shd w:val="clear" w:color="auto" w:fill="auto"/>
          </w:tcPr>
          <w:p w14:paraId="2D1410ED" w14:textId="4C1D2EAA" w:rsidR="007D70BF" w:rsidRPr="00A259F3" w:rsidRDefault="00733367" w:rsidP="007D70BF">
            <w:pPr>
              <w:jc w:val="both"/>
            </w:pPr>
            <w:r w:rsidRPr="00A259F3">
              <w:t>Выявление и развитие у обучающихся интереса к научной деятельности, профессиональная ориентация молодежи.</w:t>
            </w:r>
          </w:p>
        </w:tc>
      </w:tr>
      <w:tr w:rsidR="00A259F3" w:rsidRPr="00A259F3" w14:paraId="1CAB55EF" w14:textId="77777777" w:rsidTr="002A4251">
        <w:tc>
          <w:tcPr>
            <w:tcW w:w="562" w:type="dxa"/>
            <w:shd w:val="clear" w:color="auto" w:fill="auto"/>
          </w:tcPr>
          <w:p w14:paraId="4AB4694E" w14:textId="77777777" w:rsidR="007D70BF" w:rsidRPr="00A259F3" w:rsidRDefault="007D70BF" w:rsidP="007D70BF">
            <w:pPr>
              <w:pStyle w:val="Style10"/>
              <w:jc w:val="center"/>
              <w:rPr>
                <w:rStyle w:val="FontStyle30"/>
                <w:sz w:val="24"/>
                <w:szCs w:val="24"/>
              </w:rPr>
            </w:pPr>
            <w:r w:rsidRPr="00A259F3">
              <w:rPr>
                <w:rStyle w:val="FontStyle30"/>
                <w:sz w:val="24"/>
                <w:szCs w:val="24"/>
              </w:rPr>
              <w:t>14 О</w:t>
            </w:r>
          </w:p>
        </w:tc>
        <w:tc>
          <w:tcPr>
            <w:tcW w:w="3266" w:type="dxa"/>
            <w:shd w:val="clear" w:color="auto" w:fill="auto"/>
          </w:tcPr>
          <w:p w14:paraId="463AF351" w14:textId="15EA0154" w:rsidR="007D70BF" w:rsidRPr="00A259F3" w:rsidRDefault="007D70BF" w:rsidP="007D70BF">
            <w:r w:rsidRPr="00A259F3">
              <w:t>Организация участия обучающихся Томского района в Сибирском медиафестивале «Солнечный парус</w:t>
            </w:r>
            <w:r w:rsidR="00A259F3" w:rsidRPr="00A259F3">
              <w:t xml:space="preserve"> - 2022</w:t>
            </w:r>
            <w:r w:rsidRPr="00A259F3">
              <w:t>»</w:t>
            </w:r>
          </w:p>
        </w:tc>
        <w:tc>
          <w:tcPr>
            <w:tcW w:w="5811" w:type="dxa"/>
            <w:shd w:val="clear" w:color="auto" w:fill="auto"/>
          </w:tcPr>
          <w:p w14:paraId="5E9531FB" w14:textId="5F1DA5F5" w:rsidR="007D70BF" w:rsidRPr="00A259F3" w:rsidRDefault="00733367" w:rsidP="007D70BF">
            <w:pPr>
              <w:jc w:val="both"/>
            </w:pPr>
            <w:r w:rsidRPr="00A259F3">
              <w:t>Поддержка и развитие социальной активности, творческой одаренности обучающихся в области медиа и информационных технологий.</w:t>
            </w:r>
          </w:p>
        </w:tc>
      </w:tr>
      <w:tr w:rsidR="00A259F3" w:rsidRPr="00A259F3" w14:paraId="346E52CA" w14:textId="77777777" w:rsidTr="002A4251">
        <w:tc>
          <w:tcPr>
            <w:tcW w:w="562" w:type="dxa"/>
            <w:shd w:val="clear" w:color="auto" w:fill="auto"/>
          </w:tcPr>
          <w:p w14:paraId="740C6CF1" w14:textId="77777777" w:rsidR="007D70BF" w:rsidRPr="00A259F3" w:rsidRDefault="007D70BF" w:rsidP="007D70BF">
            <w:pPr>
              <w:pStyle w:val="Style10"/>
              <w:jc w:val="center"/>
              <w:rPr>
                <w:rStyle w:val="FontStyle30"/>
                <w:sz w:val="24"/>
                <w:szCs w:val="24"/>
              </w:rPr>
            </w:pPr>
            <w:r w:rsidRPr="00A259F3">
              <w:rPr>
                <w:rStyle w:val="FontStyle30"/>
                <w:sz w:val="24"/>
                <w:szCs w:val="24"/>
              </w:rPr>
              <w:t>15 У</w:t>
            </w:r>
          </w:p>
        </w:tc>
        <w:tc>
          <w:tcPr>
            <w:tcW w:w="3266" w:type="dxa"/>
            <w:shd w:val="clear" w:color="auto" w:fill="auto"/>
          </w:tcPr>
          <w:p w14:paraId="1BBC3F75" w14:textId="027A6877" w:rsidR="007D70BF" w:rsidRPr="00A259F3" w:rsidRDefault="007D70BF" w:rsidP="007D70BF">
            <w:r w:rsidRPr="00A259F3">
              <w:t>Сопровождение участников всероссийского конкурса чтецов «Живая классика - 2022»</w:t>
            </w:r>
          </w:p>
        </w:tc>
        <w:tc>
          <w:tcPr>
            <w:tcW w:w="5811" w:type="dxa"/>
            <w:shd w:val="clear" w:color="auto" w:fill="auto"/>
          </w:tcPr>
          <w:p w14:paraId="1FDB202E" w14:textId="32BEF6E0" w:rsidR="007D70BF" w:rsidRPr="00A259F3" w:rsidRDefault="00733367" w:rsidP="007D70BF">
            <w:pPr>
              <w:jc w:val="both"/>
            </w:pPr>
            <w:r w:rsidRPr="00A259F3">
              <w:t>Повышение интереса к чтению у школьников.</w:t>
            </w:r>
          </w:p>
        </w:tc>
      </w:tr>
      <w:tr w:rsidR="00A259F3" w:rsidRPr="00A259F3" w14:paraId="1F18013B" w14:textId="77777777" w:rsidTr="002A4251">
        <w:tc>
          <w:tcPr>
            <w:tcW w:w="562" w:type="dxa"/>
            <w:shd w:val="clear" w:color="auto" w:fill="auto"/>
          </w:tcPr>
          <w:p w14:paraId="076ACD34" w14:textId="77777777" w:rsidR="007D70BF" w:rsidRPr="00A259F3" w:rsidRDefault="007D70BF" w:rsidP="007D70BF">
            <w:pPr>
              <w:pStyle w:val="Style10"/>
              <w:jc w:val="center"/>
              <w:rPr>
                <w:rStyle w:val="FontStyle30"/>
                <w:sz w:val="24"/>
                <w:szCs w:val="24"/>
              </w:rPr>
            </w:pPr>
            <w:r w:rsidRPr="00A259F3">
              <w:rPr>
                <w:rStyle w:val="FontStyle30"/>
                <w:sz w:val="24"/>
                <w:szCs w:val="24"/>
              </w:rPr>
              <w:t>16 У</w:t>
            </w:r>
          </w:p>
        </w:tc>
        <w:tc>
          <w:tcPr>
            <w:tcW w:w="3266" w:type="dxa"/>
            <w:shd w:val="clear" w:color="auto" w:fill="auto"/>
          </w:tcPr>
          <w:p w14:paraId="1A9D0C86" w14:textId="655EAC6B" w:rsidR="007D70BF" w:rsidRPr="00A259F3" w:rsidRDefault="007D70BF" w:rsidP="007D70BF">
            <w:r w:rsidRPr="00A259F3">
              <w:t>Организация участия обучающихся во всероссийском конкурсе «Большая перемена» май-июнь 2022 г.</w:t>
            </w:r>
          </w:p>
        </w:tc>
        <w:tc>
          <w:tcPr>
            <w:tcW w:w="5811" w:type="dxa"/>
            <w:shd w:val="clear" w:color="auto" w:fill="auto"/>
          </w:tcPr>
          <w:p w14:paraId="15F625E2" w14:textId="055AD4D2" w:rsidR="007D70BF" w:rsidRPr="00A259F3" w:rsidRDefault="007D70BF" w:rsidP="007D70BF">
            <w:pPr>
              <w:jc w:val="both"/>
            </w:pPr>
            <w:r w:rsidRPr="00A259F3">
              <w:t>Мотивация к творческому, интеллектуальному развитию, повышение уровня самопрезентации, саморазвития, самообразования.</w:t>
            </w:r>
          </w:p>
        </w:tc>
      </w:tr>
      <w:tr w:rsidR="00A259F3" w:rsidRPr="00A259F3" w14:paraId="59FE561F" w14:textId="77777777" w:rsidTr="002A4251">
        <w:tc>
          <w:tcPr>
            <w:tcW w:w="562" w:type="dxa"/>
            <w:shd w:val="clear" w:color="auto" w:fill="auto"/>
          </w:tcPr>
          <w:p w14:paraId="76F3FBC3" w14:textId="77777777" w:rsidR="007D70BF" w:rsidRPr="00A259F3" w:rsidRDefault="007D70BF" w:rsidP="007D70BF">
            <w:pPr>
              <w:pStyle w:val="Style10"/>
              <w:jc w:val="center"/>
              <w:rPr>
                <w:rStyle w:val="FontStyle30"/>
                <w:sz w:val="24"/>
                <w:szCs w:val="24"/>
              </w:rPr>
            </w:pPr>
            <w:r w:rsidRPr="00A259F3">
              <w:rPr>
                <w:rStyle w:val="FontStyle30"/>
                <w:sz w:val="24"/>
                <w:szCs w:val="24"/>
              </w:rPr>
              <w:t>17 У</w:t>
            </w:r>
          </w:p>
        </w:tc>
        <w:tc>
          <w:tcPr>
            <w:tcW w:w="3266" w:type="dxa"/>
            <w:shd w:val="clear" w:color="auto" w:fill="auto"/>
          </w:tcPr>
          <w:p w14:paraId="08A33F6E" w14:textId="77777777" w:rsidR="007D70BF" w:rsidRPr="00A259F3" w:rsidRDefault="007D70BF" w:rsidP="007D70BF">
            <w:pPr>
              <w:pStyle w:val="Style10"/>
              <w:widowControl/>
              <w:jc w:val="both"/>
            </w:pPr>
            <w:r w:rsidRPr="00A259F3">
              <w:t>Организация участия обучающихся в пригласительном этапе ВсОШ (платформа «Сириус»)</w:t>
            </w:r>
          </w:p>
          <w:p w14:paraId="084744EB" w14:textId="12A50E33" w:rsidR="007D70BF" w:rsidRPr="00A259F3" w:rsidRDefault="007D70BF" w:rsidP="007D70BF">
            <w:pPr>
              <w:rPr>
                <w:shd w:val="clear" w:color="auto" w:fill="FFFFFF"/>
              </w:rPr>
            </w:pPr>
            <w:r w:rsidRPr="00A259F3">
              <w:t>Апрель-май 2022 г.</w:t>
            </w:r>
          </w:p>
        </w:tc>
        <w:tc>
          <w:tcPr>
            <w:tcW w:w="5811" w:type="dxa"/>
            <w:shd w:val="clear" w:color="auto" w:fill="auto"/>
          </w:tcPr>
          <w:p w14:paraId="7428BD98" w14:textId="16F134EA" w:rsidR="007D70BF" w:rsidRPr="00A259F3" w:rsidRDefault="007D70BF" w:rsidP="007D70BF">
            <w:pPr>
              <w:jc w:val="both"/>
              <w:rPr>
                <w:shd w:val="clear" w:color="auto" w:fill="FFFFFF"/>
              </w:rPr>
            </w:pPr>
            <w:r w:rsidRPr="00A259F3">
              <w:t xml:space="preserve">Повышение интеллектуального уровня по предметным дисциплинам, мотивация к непрерывному самообразованию. </w:t>
            </w:r>
          </w:p>
        </w:tc>
      </w:tr>
      <w:tr w:rsidR="00A259F3" w:rsidRPr="00A259F3" w14:paraId="19AB9CD5" w14:textId="77777777" w:rsidTr="002A4251">
        <w:tc>
          <w:tcPr>
            <w:tcW w:w="562" w:type="dxa"/>
            <w:shd w:val="clear" w:color="auto" w:fill="auto"/>
          </w:tcPr>
          <w:p w14:paraId="0D3ABE4E" w14:textId="77777777" w:rsidR="007D70BF" w:rsidRPr="00A259F3" w:rsidRDefault="007D70BF" w:rsidP="007D70BF">
            <w:pPr>
              <w:pStyle w:val="Style10"/>
              <w:jc w:val="center"/>
              <w:rPr>
                <w:rStyle w:val="FontStyle30"/>
                <w:sz w:val="24"/>
                <w:szCs w:val="24"/>
              </w:rPr>
            </w:pPr>
            <w:r w:rsidRPr="00A259F3">
              <w:rPr>
                <w:rStyle w:val="FontStyle30"/>
                <w:sz w:val="24"/>
                <w:szCs w:val="24"/>
              </w:rPr>
              <w:t>18 О</w:t>
            </w:r>
          </w:p>
        </w:tc>
        <w:tc>
          <w:tcPr>
            <w:tcW w:w="3266" w:type="dxa"/>
            <w:shd w:val="clear" w:color="auto" w:fill="auto"/>
          </w:tcPr>
          <w:p w14:paraId="135BD68B" w14:textId="3E87C4F5" w:rsidR="007D70BF" w:rsidRPr="00A259F3" w:rsidRDefault="007D70BF" w:rsidP="007D70BF">
            <w:r w:rsidRPr="00A259F3">
              <w:t>Муниципальный кинофестиваль «Литература и кино»</w:t>
            </w:r>
          </w:p>
        </w:tc>
        <w:tc>
          <w:tcPr>
            <w:tcW w:w="5811" w:type="dxa"/>
            <w:shd w:val="clear" w:color="auto" w:fill="auto"/>
          </w:tcPr>
          <w:p w14:paraId="7BD5F036" w14:textId="4CDCBDE7" w:rsidR="009742E2" w:rsidRPr="00A259F3" w:rsidRDefault="009742E2" w:rsidP="009742E2">
            <w:pPr>
              <w:jc w:val="both"/>
            </w:pPr>
            <w:r w:rsidRPr="00A259F3">
              <w:t>Популяризация чтения через вовлечение обучающихся в медиакультуру.</w:t>
            </w:r>
          </w:p>
          <w:p w14:paraId="4542405A" w14:textId="7EC761F6" w:rsidR="007D70BF" w:rsidRPr="00A259F3" w:rsidRDefault="007D70BF" w:rsidP="007D70BF">
            <w:pPr>
              <w:jc w:val="both"/>
            </w:pPr>
          </w:p>
        </w:tc>
      </w:tr>
    </w:tbl>
    <w:p w14:paraId="562FE457" w14:textId="77777777" w:rsidR="0066138E" w:rsidRPr="00A259F3" w:rsidRDefault="0066138E" w:rsidP="0066138E">
      <w:pPr>
        <w:ind w:firstLine="567"/>
        <w:jc w:val="both"/>
        <w:rPr>
          <w:sz w:val="14"/>
          <w:szCs w:val="14"/>
        </w:rPr>
      </w:pPr>
    </w:p>
    <w:p w14:paraId="0657D366" w14:textId="324ABC5A" w:rsidR="0066138E" w:rsidRPr="00A259F3" w:rsidRDefault="0066138E" w:rsidP="00915608">
      <w:pPr>
        <w:ind w:firstLine="567"/>
        <w:jc w:val="both"/>
      </w:pPr>
      <w:r w:rsidRPr="00A259F3">
        <w:t>В вышеперечисленны</w:t>
      </w:r>
      <w:r w:rsidR="00526DD0" w:rsidRPr="00A259F3">
        <w:t xml:space="preserve">х мероприятиях приняло участие </w:t>
      </w:r>
      <w:r w:rsidR="00CE47E1" w:rsidRPr="00A259F3">
        <w:t>23</w:t>
      </w:r>
      <w:r w:rsidR="008F2421" w:rsidRPr="00A259F3">
        <w:t>2</w:t>
      </w:r>
      <w:r w:rsidR="00CE47E1" w:rsidRPr="00A259F3">
        <w:t>0</w:t>
      </w:r>
      <w:r w:rsidR="00B65CDF" w:rsidRPr="00A259F3">
        <w:t xml:space="preserve"> школьников</w:t>
      </w:r>
      <w:r w:rsidRPr="00A259F3">
        <w:t xml:space="preserve"> Томского района. </w:t>
      </w:r>
      <w:r w:rsidR="00B65CDF" w:rsidRPr="00A259F3">
        <w:t>Подавляющее большинство</w:t>
      </w:r>
      <w:r w:rsidR="00CE47E1" w:rsidRPr="00A259F3">
        <w:t xml:space="preserve"> прошло в </w:t>
      </w:r>
      <w:r w:rsidR="006451CE" w:rsidRPr="00A259F3">
        <w:t>очном</w:t>
      </w:r>
      <w:r w:rsidR="00CE47E1" w:rsidRPr="00A259F3">
        <w:t xml:space="preserve"> формате. </w:t>
      </w:r>
    </w:p>
    <w:p w14:paraId="725591D8" w14:textId="77777777" w:rsidR="00CE47E1" w:rsidRPr="00A259F3" w:rsidRDefault="00CE47E1" w:rsidP="00915608">
      <w:pPr>
        <w:ind w:firstLine="567"/>
        <w:jc w:val="both"/>
        <w:rPr>
          <w:sz w:val="12"/>
          <w:szCs w:val="12"/>
        </w:rPr>
      </w:pPr>
    </w:p>
    <w:p w14:paraId="57C90899" w14:textId="2E59CFD5" w:rsidR="00A66E89" w:rsidRPr="00A259F3" w:rsidRDefault="0066138E" w:rsidP="00B65CDF">
      <w:pPr>
        <w:pStyle w:val="2"/>
        <w:spacing w:line="276" w:lineRule="auto"/>
        <w:ind w:left="0"/>
        <w:jc w:val="both"/>
        <w:rPr>
          <w:u w:val="single"/>
        </w:rPr>
      </w:pPr>
      <w:r w:rsidRPr="00A259F3">
        <w:t xml:space="preserve">     </w:t>
      </w:r>
      <w:r w:rsidR="00A66E89" w:rsidRPr="00A259F3">
        <w:rPr>
          <w:u w:val="single"/>
        </w:rPr>
        <w:t>Основными участниками мероприятий ММЦ «Инициатива» в 20</w:t>
      </w:r>
      <w:r w:rsidR="003900ED" w:rsidRPr="00A259F3">
        <w:rPr>
          <w:u w:val="single"/>
        </w:rPr>
        <w:t>2</w:t>
      </w:r>
      <w:r w:rsidR="006451CE" w:rsidRPr="00A259F3">
        <w:rPr>
          <w:u w:val="single"/>
        </w:rPr>
        <w:t>1</w:t>
      </w:r>
      <w:r w:rsidR="00A66E89" w:rsidRPr="00A259F3">
        <w:rPr>
          <w:u w:val="single"/>
        </w:rPr>
        <w:t>-202</w:t>
      </w:r>
      <w:r w:rsidR="006451CE" w:rsidRPr="00A259F3">
        <w:rPr>
          <w:u w:val="single"/>
        </w:rPr>
        <w:t>2</w:t>
      </w:r>
      <w:r w:rsidR="00A66E89" w:rsidRPr="00A259F3">
        <w:rPr>
          <w:u w:val="single"/>
        </w:rPr>
        <w:t xml:space="preserve"> учебном году стали следующие образовательные организации:</w:t>
      </w:r>
    </w:p>
    <w:p w14:paraId="565BBC9B" w14:textId="77777777" w:rsidR="00A66E89" w:rsidRPr="00A259F3" w:rsidRDefault="00A66E89" w:rsidP="00A66E89">
      <w:pPr>
        <w:ind w:right="-312" w:firstLine="567"/>
        <w:jc w:val="both"/>
        <w:rPr>
          <w:sz w:val="12"/>
          <w:szCs w:val="12"/>
          <w:u w:val="single"/>
        </w:rPr>
      </w:pPr>
    </w:p>
    <w:p w14:paraId="185F7D26" w14:textId="77777777" w:rsidR="00A66E89" w:rsidRPr="00A259F3" w:rsidRDefault="00A66E89" w:rsidP="00A66E89">
      <w:pPr>
        <w:numPr>
          <w:ilvl w:val="0"/>
          <w:numId w:val="1"/>
        </w:numPr>
        <w:ind w:right="-312"/>
        <w:jc w:val="both"/>
      </w:pPr>
      <w:r w:rsidRPr="00A259F3">
        <w:t>МБОУ «Мирненская СОШ» Томского района</w:t>
      </w:r>
    </w:p>
    <w:p w14:paraId="2250D16E" w14:textId="77777777" w:rsidR="00A66E89" w:rsidRPr="00A259F3" w:rsidRDefault="00A66E89" w:rsidP="00A66E89">
      <w:pPr>
        <w:numPr>
          <w:ilvl w:val="0"/>
          <w:numId w:val="1"/>
        </w:numPr>
        <w:ind w:right="-312"/>
        <w:jc w:val="both"/>
      </w:pPr>
      <w:r w:rsidRPr="00A259F3">
        <w:t>МАОУ «Итатская СОШ» Томского района</w:t>
      </w:r>
    </w:p>
    <w:p w14:paraId="117F2C66" w14:textId="77777777" w:rsidR="00A66E89" w:rsidRPr="00A259F3" w:rsidRDefault="00A66E89" w:rsidP="00A66E89">
      <w:pPr>
        <w:numPr>
          <w:ilvl w:val="0"/>
          <w:numId w:val="1"/>
        </w:numPr>
        <w:ind w:right="-312"/>
        <w:jc w:val="both"/>
      </w:pPr>
      <w:r w:rsidRPr="00A259F3">
        <w:t>МБОУ «Кисловская СОШ» Томского района</w:t>
      </w:r>
    </w:p>
    <w:p w14:paraId="56D70AD0" w14:textId="77777777" w:rsidR="00A66E89" w:rsidRPr="00A259F3" w:rsidRDefault="00A66E89" w:rsidP="00A66E89">
      <w:pPr>
        <w:numPr>
          <w:ilvl w:val="0"/>
          <w:numId w:val="1"/>
        </w:numPr>
        <w:ind w:right="-312"/>
        <w:jc w:val="both"/>
      </w:pPr>
      <w:r w:rsidRPr="00A259F3">
        <w:t>МБОУ «Рыбаловская СОШ» Томского района</w:t>
      </w:r>
    </w:p>
    <w:p w14:paraId="12C6AB87" w14:textId="77777777" w:rsidR="00A66E89" w:rsidRPr="00A259F3" w:rsidRDefault="00A66E89" w:rsidP="00A66E89">
      <w:pPr>
        <w:numPr>
          <w:ilvl w:val="0"/>
          <w:numId w:val="1"/>
        </w:numPr>
        <w:ind w:right="-312"/>
        <w:jc w:val="both"/>
      </w:pPr>
      <w:r w:rsidRPr="00A259F3">
        <w:t>МАОУ «Зональненская СОШ» Томского района</w:t>
      </w:r>
    </w:p>
    <w:p w14:paraId="6AAF04F9" w14:textId="77777777" w:rsidR="00A66E89" w:rsidRPr="00A259F3" w:rsidRDefault="00A66E89" w:rsidP="00A66E89">
      <w:pPr>
        <w:numPr>
          <w:ilvl w:val="0"/>
          <w:numId w:val="1"/>
        </w:numPr>
        <w:ind w:right="-312"/>
        <w:jc w:val="both"/>
      </w:pPr>
      <w:r w:rsidRPr="00A259F3">
        <w:t>МБОУ «Чернореченская СОШ» Томского района</w:t>
      </w:r>
    </w:p>
    <w:p w14:paraId="575EC7BB" w14:textId="77777777" w:rsidR="00A66E89" w:rsidRPr="00A259F3" w:rsidRDefault="00D50DCD" w:rsidP="00A66E89">
      <w:pPr>
        <w:numPr>
          <w:ilvl w:val="0"/>
          <w:numId w:val="1"/>
        </w:numPr>
        <w:ind w:right="-312"/>
        <w:jc w:val="both"/>
      </w:pPr>
      <w:r w:rsidRPr="00A259F3">
        <w:t xml:space="preserve">МАОУ «Спасская СОШ» </w:t>
      </w:r>
      <w:r w:rsidR="00A66E89" w:rsidRPr="00A259F3">
        <w:t>Томского района</w:t>
      </w:r>
    </w:p>
    <w:p w14:paraId="6A2133C3" w14:textId="77777777" w:rsidR="00A66E89" w:rsidRPr="00A259F3" w:rsidRDefault="00A66E89" w:rsidP="00A66E89">
      <w:pPr>
        <w:numPr>
          <w:ilvl w:val="0"/>
          <w:numId w:val="1"/>
        </w:numPr>
        <w:ind w:right="-312"/>
        <w:jc w:val="both"/>
      </w:pPr>
      <w:r w:rsidRPr="00A259F3">
        <w:t>МАОУ «Кафтанчиковская СОШ» Томского района</w:t>
      </w:r>
    </w:p>
    <w:p w14:paraId="16CBB016" w14:textId="77777777" w:rsidR="00A66E89" w:rsidRPr="00A259F3" w:rsidRDefault="00A66E89" w:rsidP="00A66E89">
      <w:pPr>
        <w:numPr>
          <w:ilvl w:val="0"/>
          <w:numId w:val="1"/>
        </w:numPr>
        <w:ind w:right="-312"/>
        <w:jc w:val="both"/>
      </w:pPr>
      <w:r w:rsidRPr="00A259F3">
        <w:t>МАОУ «Моряковская СОШ» Томского района</w:t>
      </w:r>
    </w:p>
    <w:p w14:paraId="1F2EF337" w14:textId="77777777" w:rsidR="00A66E89" w:rsidRPr="00A259F3" w:rsidRDefault="00A66E89" w:rsidP="00A66E89">
      <w:pPr>
        <w:numPr>
          <w:ilvl w:val="0"/>
          <w:numId w:val="1"/>
        </w:numPr>
        <w:ind w:right="-312"/>
        <w:jc w:val="both"/>
      </w:pPr>
      <w:r w:rsidRPr="00A259F3">
        <w:t>МБОУ «Лучановская СОШ» Томского района</w:t>
      </w:r>
    </w:p>
    <w:p w14:paraId="673559CC" w14:textId="77777777" w:rsidR="00A66E89" w:rsidRPr="00A259F3" w:rsidRDefault="00A66E89" w:rsidP="00A66E89">
      <w:pPr>
        <w:numPr>
          <w:ilvl w:val="0"/>
          <w:numId w:val="1"/>
        </w:numPr>
        <w:ind w:right="-312"/>
        <w:jc w:val="both"/>
      </w:pPr>
      <w:r w:rsidRPr="00A259F3">
        <w:rPr>
          <w:lang w:eastAsia="zh-CN"/>
        </w:rPr>
        <w:t>МБОУ «Бога</w:t>
      </w:r>
      <w:r w:rsidR="00D50DCD" w:rsidRPr="00A259F3">
        <w:rPr>
          <w:lang w:eastAsia="zh-CN"/>
        </w:rPr>
        <w:t xml:space="preserve">шевская СОШ им. А.И. Федорова» </w:t>
      </w:r>
      <w:r w:rsidRPr="00A259F3">
        <w:rPr>
          <w:lang w:eastAsia="zh-CN"/>
        </w:rPr>
        <w:t>Томского района</w:t>
      </w:r>
    </w:p>
    <w:p w14:paraId="04C2D8A1" w14:textId="77777777" w:rsidR="00A66E89" w:rsidRPr="00A259F3" w:rsidRDefault="00A66E89" w:rsidP="00A66E89">
      <w:pPr>
        <w:numPr>
          <w:ilvl w:val="0"/>
          <w:numId w:val="1"/>
        </w:numPr>
        <w:ind w:right="-312"/>
        <w:jc w:val="both"/>
      </w:pPr>
      <w:r w:rsidRPr="00A259F3">
        <w:rPr>
          <w:rFonts w:eastAsia="Calibri"/>
          <w:lang w:eastAsia="zh-CN"/>
        </w:rPr>
        <w:t>МАОУ «Калтайская СОШ» Томского района</w:t>
      </w:r>
    </w:p>
    <w:p w14:paraId="41FD5315" w14:textId="77777777" w:rsidR="003900ED" w:rsidRPr="00A259F3" w:rsidRDefault="003900ED" w:rsidP="00A66E89">
      <w:pPr>
        <w:numPr>
          <w:ilvl w:val="0"/>
          <w:numId w:val="1"/>
        </w:numPr>
        <w:ind w:right="-312"/>
        <w:jc w:val="both"/>
      </w:pPr>
      <w:r w:rsidRPr="00A259F3">
        <w:rPr>
          <w:rFonts w:eastAsia="Calibri"/>
          <w:lang w:eastAsia="zh-CN"/>
        </w:rPr>
        <w:t>МБОУ «Молодежинская СОШ» Томского района</w:t>
      </w:r>
    </w:p>
    <w:p w14:paraId="2E69281E" w14:textId="77777777" w:rsidR="003900ED" w:rsidRPr="00A259F3" w:rsidRDefault="003900ED" w:rsidP="00A66E89">
      <w:pPr>
        <w:numPr>
          <w:ilvl w:val="0"/>
          <w:numId w:val="1"/>
        </w:numPr>
        <w:ind w:right="-312"/>
        <w:jc w:val="both"/>
      </w:pPr>
      <w:r w:rsidRPr="00A259F3">
        <w:rPr>
          <w:rFonts w:eastAsia="Calibri"/>
          <w:lang w:eastAsia="zh-CN"/>
        </w:rPr>
        <w:t>МБОУ «Корниловская СОШ» Томского района</w:t>
      </w:r>
    </w:p>
    <w:p w14:paraId="1334D86C" w14:textId="77777777" w:rsidR="003900ED" w:rsidRPr="00A259F3" w:rsidRDefault="003900ED" w:rsidP="00A66E89">
      <w:pPr>
        <w:numPr>
          <w:ilvl w:val="0"/>
          <w:numId w:val="1"/>
        </w:numPr>
        <w:ind w:right="-312"/>
        <w:jc w:val="both"/>
      </w:pPr>
      <w:r w:rsidRPr="00A259F3">
        <w:rPr>
          <w:rFonts w:eastAsia="Calibri"/>
          <w:lang w:eastAsia="zh-CN"/>
        </w:rPr>
        <w:t xml:space="preserve">МБОУ «Октябрьская СОШ» Томского района </w:t>
      </w:r>
    </w:p>
    <w:p w14:paraId="6D5F72AF" w14:textId="77777777" w:rsidR="003900ED" w:rsidRPr="00A259F3" w:rsidRDefault="003900ED" w:rsidP="00A66E89">
      <w:pPr>
        <w:numPr>
          <w:ilvl w:val="0"/>
          <w:numId w:val="1"/>
        </w:numPr>
        <w:ind w:right="-312"/>
        <w:jc w:val="both"/>
      </w:pPr>
      <w:r w:rsidRPr="00A259F3">
        <w:t>МБОУ «Нелюбинская СОШ» Томского района</w:t>
      </w:r>
    </w:p>
    <w:p w14:paraId="01BFA069" w14:textId="77777777" w:rsidR="003900ED" w:rsidRPr="00A259F3" w:rsidRDefault="003900ED" w:rsidP="00A66E89">
      <w:pPr>
        <w:numPr>
          <w:ilvl w:val="0"/>
          <w:numId w:val="1"/>
        </w:numPr>
        <w:ind w:right="-312"/>
        <w:jc w:val="both"/>
      </w:pPr>
      <w:r w:rsidRPr="00A259F3">
        <w:t>МАОУ СОШ «Интеграция» Томского района</w:t>
      </w:r>
    </w:p>
    <w:p w14:paraId="635431C8" w14:textId="229B5F59" w:rsidR="00D24BF4" w:rsidRPr="00A259F3" w:rsidRDefault="00D24BF4" w:rsidP="00D24BF4">
      <w:pPr>
        <w:ind w:right="-312"/>
        <w:jc w:val="both"/>
      </w:pPr>
      <w:r w:rsidRPr="00A259F3">
        <w:lastRenderedPageBreak/>
        <w:t xml:space="preserve">       </w:t>
      </w:r>
      <w:r w:rsidR="008F2421" w:rsidRPr="00A259F3">
        <w:t>К</w:t>
      </w:r>
      <w:r w:rsidRPr="00A259F3">
        <w:t xml:space="preserve">оличество школ-партнеров </w:t>
      </w:r>
      <w:r w:rsidR="008F2421" w:rsidRPr="00A259F3">
        <w:t>стабильно, по сравнению с прошлым учебным годом. Однако есть увеличение в количестве участников. Оно очевидно связано с возвращением в очный режим работы</w:t>
      </w:r>
      <w:r w:rsidR="00392F80" w:rsidRPr="00A259F3">
        <w:t>. Дети устали от дистанционных форм и рады пообщаться со сверстниками из других образовательных организаций.</w:t>
      </w:r>
      <w:r w:rsidRPr="00A259F3">
        <w:t xml:space="preserve"> </w:t>
      </w:r>
    </w:p>
    <w:p w14:paraId="3006B826" w14:textId="77777777" w:rsidR="00B65CDF" w:rsidRPr="00A259F3" w:rsidRDefault="0066138E" w:rsidP="009753DB">
      <w:pPr>
        <w:pStyle w:val="a3"/>
        <w:shd w:val="clear" w:color="auto" w:fill="FFFFFF"/>
        <w:spacing w:before="0" w:beforeAutospacing="0" w:after="0" w:afterAutospacing="0"/>
        <w:jc w:val="both"/>
      </w:pPr>
      <w:r w:rsidRPr="00A259F3">
        <w:t xml:space="preserve">   </w:t>
      </w:r>
      <w:r w:rsidR="009753DB" w:rsidRPr="00A259F3">
        <w:t xml:space="preserve">    </w:t>
      </w:r>
      <w:r w:rsidR="00B65CDF" w:rsidRPr="00A259F3">
        <w:t>ММЦ «Инициатива» также систематически занимался организацией детей Томского района для участия в муниципальных, региональных</w:t>
      </w:r>
      <w:r w:rsidR="006B342A" w:rsidRPr="00A259F3">
        <w:t>, всероссийских</w:t>
      </w:r>
      <w:r w:rsidR="00B65CDF" w:rsidRPr="00A259F3">
        <w:t xml:space="preserve"> мероприятиях для одаренных детей. </w:t>
      </w:r>
      <w:r w:rsidR="0066094F" w:rsidRPr="00A259F3">
        <w:t>Обучающиеся</w:t>
      </w:r>
      <w:r w:rsidR="00B65CDF" w:rsidRPr="00A259F3">
        <w:t xml:space="preserve"> МАОУ «Зональненская СОШ» активно принимали в них участие. Среди особенно интересных </w:t>
      </w:r>
      <w:r w:rsidR="0066094F" w:rsidRPr="00A259F3">
        <w:t xml:space="preserve">мероприятий </w:t>
      </w:r>
      <w:r w:rsidR="00B65CDF" w:rsidRPr="00A259F3">
        <w:t>следующие:</w:t>
      </w:r>
    </w:p>
    <w:p w14:paraId="0CD35244" w14:textId="1BD3DCD0" w:rsidR="00B65CDF" w:rsidRPr="00A259F3" w:rsidRDefault="00B65CDF" w:rsidP="00B65CDF">
      <w:pPr>
        <w:pStyle w:val="a6"/>
        <w:numPr>
          <w:ilvl w:val="0"/>
          <w:numId w:val="2"/>
        </w:numPr>
        <w:ind w:right="-312"/>
        <w:jc w:val="both"/>
      </w:pPr>
      <w:r w:rsidRPr="00A259F3">
        <w:t xml:space="preserve"> </w:t>
      </w:r>
      <w:r w:rsidR="00392F80" w:rsidRPr="00A259F3">
        <w:t>Открытая региональная межвузовская олимпиада (ОРМО) (ноябрь 2021 г. – март 2022 г.)</w:t>
      </w:r>
    </w:p>
    <w:p w14:paraId="2207A09E" w14:textId="369B60C0" w:rsidR="00B65CDF" w:rsidRPr="00A259F3" w:rsidRDefault="00B65CDF" w:rsidP="00B65CDF">
      <w:pPr>
        <w:pStyle w:val="a6"/>
        <w:numPr>
          <w:ilvl w:val="0"/>
          <w:numId w:val="2"/>
        </w:numPr>
        <w:ind w:right="-312"/>
        <w:jc w:val="both"/>
      </w:pPr>
      <w:r w:rsidRPr="00A259F3">
        <w:t xml:space="preserve">Подготовительный этап олимпиад </w:t>
      </w:r>
      <w:r w:rsidR="009753DB" w:rsidRPr="00A259F3">
        <w:t xml:space="preserve">центра </w:t>
      </w:r>
      <w:r w:rsidRPr="00A259F3">
        <w:t>«Сириус» (апрель-май 202</w:t>
      </w:r>
      <w:r w:rsidR="00392F80" w:rsidRPr="00A259F3">
        <w:t>2</w:t>
      </w:r>
      <w:r w:rsidRPr="00A259F3">
        <w:t xml:space="preserve"> г.)</w:t>
      </w:r>
    </w:p>
    <w:p w14:paraId="19A9A3CB" w14:textId="0FAEA851" w:rsidR="00B65CDF" w:rsidRPr="00A259F3" w:rsidRDefault="00B65CDF" w:rsidP="00B65CDF">
      <w:pPr>
        <w:pStyle w:val="a6"/>
        <w:numPr>
          <w:ilvl w:val="0"/>
          <w:numId w:val="2"/>
        </w:numPr>
        <w:ind w:right="-312"/>
        <w:jc w:val="both"/>
      </w:pPr>
      <w:r w:rsidRPr="00A259F3">
        <w:t>Всероссийская олимпиада школьников – 202</w:t>
      </w:r>
      <w:r w:rsidR="00392F80" w:rsidRPr="00A259F3">
        <w:t>1</w:t>
      </w:r>
      <w:r w:rsidRPr="00A259F3">
        <w:t>-202</w:t>
      </w:r>
      <w:r w:rsidR="00392F80" w:rsidRPr="00A259F3">
        <w:t>2</w:t>
      </w:r>
      <w:r w:rsidRPr="00A259F3">
        <w:t xml:space="preserve"> гг. (октябрь 202</w:t>
      </w:r>
      <w:r w:rsidR="00392F80" w:rsidRPr="00A259F3">
        <w:t>1</w:t>
      </w:r>
      <w:r w:rsidRPr="00A259F3">
        <w:t xml:space="preserve"> г. – апрель 2022 г.)</w:t>
      </w:r>
    </w:p>
    <w:p w14:paraId="1BFD66C9" w14:textId="28AF6338" w:rsidR="00B65CDF" w:rsidRPr="00A259F3" w:rsidRDefault="009753DB" w:rsidP="00B65CDF">
      <w:pPr>
        <w:pStyle w:val="a6"/>
        <w:numPr>
          <w:ilvl w:val="0"/>
          <w:numId w:val="2"/>
        </w:numPr>
        <w:ind w:right="-312"/>
        <w:jc w:val="both"/>
      </w:pPr>
      <w:r w:rsidRPr="00A259F3">
        <w:t>Региональный фестиваль-</w:t>
      </w:r>
      <w:r w:rsidR="00B65CDF" w:rsidRPr="00A259F3">
        <w:t xml:space="preserve">конкурс детского литературного </w:t>
      </w:r>
      <w:r w:rsidRPr="00A259F3">
        <w:t>творчества</w:t>
      </w:r>
      <w:r w:rsidR="00B65CDF" w:rsidRPr="00A259F3">
        <w:t xml:space="preserve"> для юных писателей и поэтов «Шуршунчик – 202</w:t>
      </w:r>
      <w:r w:rsidR="00392F80" w:rsidRPr="00A259F3">
        <w:t>2</w:t>
      </w:r>
      <w:r w:rsidR="00B65CDF" w:rsidRPr="00A259F3">
        <w:t>»</w:t>
      </w:r>
      <w:r w:rsidR="0066094F" w:rsidRPr="00A259F3">
        <w:t xml:space="preserve"> (апрель 202</w:t>
      </w:r>
      <w:r w:rsidR="00392F80" w:rsidRPr="00A259F3">
        <w:t>2</w:t>
      </w:r>
      <w:r w:rsidR="0066094F" w:rsidRPr="00A259F3">
        <w:t>г.)</w:t>
      </w:r>
      <w:r w:rsidR="00B65CDF" w:rsidRPr="00A259F3">
        <w:t xml:space="preserve"> </w:t>
      </w:r>
    </w:p>
    <w:p w14:paraId="635CDDCC" w14:textId="2F470603" w:rsidR="00B65CDF" w:rsidRPr="00A259F3" w:rsidRDefault="00B65CDF" w:rsidP="00B65CDF">
      <w:pPr>
        <w:pStyle w:val="a6"/>
        <w:numPr>
          <w:ilvl w:val="0"/>
          <w:numId w:val="2"/>
        </w:numPr>
        <w:ind w:right="-312"/>
        <w:jc w:val="both"/>
      </w:pPr>
      <w:r w:rsidRPr="00A259F3">
        <w:t>Всероссийский конкурс юных чтецов «Живая классика – 202</w:t>
      </w:r>
      <w:r w:rsidR="00392F80" w:rsidRPr="00A259F3">
        <w:t>2</w:t>
      </w:r>
      <w:r w:rsidRPr="00A259F3">
        <w:t>» (февраль – апрель 2021гг).</w:t>
      </w:r>
    </w:p>
    <w:p w14:paraId="52BE643A" w14:textId="2CD4D216" w:rsidR="00392F80" w:rsidRPr="00A259F3" w:rsidRDefault="00392F80" w:rsidP="00B65CDF">
      <w:pPr>
        <w:pStyle w:val="a6"/>
        <w:numPr>
          <w:ilvl w:val="0"/>
          <w:numId w:val="2"/>
        </w:numPr>
        <w:ind w:right="-312"/>
        <w:jc w:val="both"/>
      </w:pPr>
      <w:r w:rsidRPr="00A259F3">
        <w:rPr>
          <w:lang w:val="en-US"/>
        </w:rPr>
        <w:t>IX</w:t>
      </w:r>
      <w:r w:rsidRPr="00A259F3">
        <w:t xml:space="preserve"> Сибирский медиафестиваль «Солнечный парус - 2022» (январь – апрель 2022 гг.)</w:t>
      </w:r>
    </w:p>
    <w:p w14:paraId="5C528EDB" w14:textId="77777777" w:rsidR="00B65CDF" w:rsidRPr="00A259F3" w:rsidRDefault="00B65CDF" w:rsidP="00B65CDF">
      <w:pPr>
        <w:ind w:right="-312"/>
        <w:jc w:val="both"/>
      </w:pPr>
    </w:p>
    <w:p w14:paraId="663F45F7" w14:textId="62F913CA" w:rsidR="00B65CDF" w:rsidRPr="00A259F3" w:rsidRDefault="00B65CDF" w:rsidP="00B65CDF">
      <w:pPr>
        <w:ind w:right="-312"/>
        <w:jc w:val="both"/>
      </w:pPr>
      <w:r w:rsidRPr="00A259F3">
        <w:t>Наиболее значимые достижения одаренных школьников Томского района в 202</w:t>
      </w:r>
      <w:r w:rsidR="00BB7691" w:rsidRPr="00A259F3">
        <w:t>1</w:t>
      </w:r>
      <w:r w:rsidRPr="00A259F3">
        <w:t>-202</w:t>
      </w:r>
      <w:r w:rsidR="00BB7691" w:rsidRPr="00A259F3">
        <w:t>2</w:t>
      </w:r>
      <w:r w:rsidRPr="00A259F3">
        <w:t xml:space="preserve"> учебн</w:t>
      </w:r>
      <w:r w:rsidR="006B342A" w:rsidRPr="00A259F3">
        <w:t>ом</w:t>
      </w:r>
      <w:r w:rsidRPr="00A259F3">
        <w:t xml:space="preserve"> год</w:t>
      </w:r>
      <w:r w:rsidR="006B342A" w:rsidRPr="00A259F3">
        <w:t>у</w:t>
      </w:r>
      <w:r w:rsidRPr="00A259F3">
        <w:t>:</w:t>
      </w:r>
    </w:p>
    <w:p w14:paraId="246C0FD7" w14:textId="77777777" w:rsidR="00B65CDF" w:rsidRPr="00A259F3" w:rsidRDefault="00B65CDF" w:rsidP="00B65CDF">
      <w:pPr>
        <w:pStyle w:val="a3"/>
        <w:shd w:val="clear" w:color="auto" w:fill="FFFFFF"/>
        <w:spacing w:before="0" w:beforeAutospacing="0" w:after="0" w:afterAutospacing="0"/>
        <w:jc w:val="both"/>
      </w:pPr>
      <w:r w:rsidRPr="00A259F3">
        <w:t xml:space="preserve">          </w:t>
      </w:r>
    </w:p>
    <w:tbl>
      <w:tblPr>
        <w:tblW w:w="101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3033"/>
        <w:gridCol w:w="2067"/>
        <w:gridCol w:w="2237"/>
        <w:gridCol w:w="1964"/>
      </w:tblGrid>
      <w:tr w:rsidR="00A259F3" w:rsidRPr="00A259F3" w14:paraId="2E0B3915" w14:textId="77777777" w:rsidTr="00866AC9">
        <w:tc>
          <w:tcPr>
            <w:tcW w:w="811" w:type="dxa"/>
            <w:shd w:val="clear" w:color="auto" w:fill="D9D9D9"/>
          </w:tcPr>
          <w:p w14:paraId="60A86F4A" w14:textId="77777777" w:rsidR="00B65CDF" w:rsidRPr="00A259F3" w:rsidRDefault="00B65CDF" w:rsidP="00866AC9">
            <w:pPr>
              <w:pStyle w:val="3"/>
              <w:ind w:left="0"/>
              <w:jc w:val="center"/>
              <w:rPr>
                <w:b/>
              </w:rPr>
            </w:pPr>
            <w:r w:rsidRPr="00A259F3">
              <w:rPr>
                <w:b/>
              </w:rPr>
              <w:t>№</w:t>
            </w:r>
          </w:p>
        </w:tc>
        <w:tc>
          <w:tcPr>
            <w:tcW w:w="3033" w:type="dxa"/>
            <w:shd w:val="clear" w:color="auto" w:fill="D9D9D9"/>
          </w:tcPr>
          <w:p w14:paraId="38C24EF6" w14:textId="77777777" w:rsidR="00B65CDF" w:rsidRPr="00A259F3" w:rsidRDefault="00B65CDF" w:rsidP="00866AC9">
            <w:pPr>
              <w:pStyle w:val="3"/>
              <w:ind w:left="0"/>
              <w:jc w:val="center"/>
              <w:rPr>
                <w:b/>
              </w:rPr>
            </w:pPr>
            <w:r w:rsidRPr="00A259F3">
              <w:rPr>
                <w:b/>
              </w:rPr>
              <w:t>Название мероприятия</w:t>
            </w:r>
          </w:p>
        </w:tc>
        <w:tc>
          <w:tcPr>
            <w:tcW w:w="2067" w:type="dxa"/>
            <w:shd w:val="clear" w:color="auto" w:fill="D9D9D9"/>
          </w:tcPr>
          <w:p w14:paraId="115C0E7C" w14:textId="77777777" w:rsidR="00B65CDF" w:rsidRPr="00A259F3" w:rsidRDefault="00B65CDF" w:rsidP="00866AC9">
            <w:pPr>
              <w:pStyle w:val="3"/>
              <w:ind w:left="0"/>
              <w:jc w:val="center"/>
              <w:rPr>
                <w:b/>
              </w:rPr>
            </w:pPr>
            <w:r w:rsidRPr="00A259F3">
              <w:rPr>
                <w:b/>
              </w:rPr>
              <w:t>ФИО победителей и призёров</w:t>
            </w:r>
          </w:p>
        </w:tc>
        <w:tc>
          <w:tcPr>
            <w:tcW w:w="2237" w:type="dxa"/>
            <w:shd w:val="clear" w:color="auto" w:fill="D9D9D9"/>
          </w:tcPr>
          <w:p w14:paraId="13A459BB" w14:textId="77777777" w:rsidR="00B65CDF" w:rsidRPr="00A259F3" w:rsidRDefault="00B65CDF" w:rsidP="00866AC9">
            <w:pPr>
              <w:pStyle w:val="3"/>
              <w:ind w:left="0"/>
              <w:jc w:val="center"/>
              <w:rPr>
                <w:b/>
              </w:rPr>
            </w:pPr>
            <w:r w:rsidRPr="00A259F3">
              <w:rPr>
                <w:b/>
              </w:rPr>
              <w:t>Образовательная организация, класс</w:t>
            </w:r>
          </w:p>
        </w:tc>
        <w:tc>
          <w:tcPr>
            <w:tcW w:w="1964" w:type="dxa"/>
            <w:shd w:val="clear" w:color="auto" w:fill="D9D9D9"/>
          </w:tcPr>
          <w:p w14:paraId="231314A1" w14:textId="77777777" w:rsidR="00B65CDF" w:rsidRPr="00A259F3" w:rsidRDefault="00B65CDF" w:rsidP="00866AC9">
            <w:pPr>
              <w:pStyle w:val="3"/>
              <w:ind w:left="0"/>
              <w:jc w:val="center"/>
              <w:rPr>
                <w:b/>
              </w:rPr>
            </w:pPr>
            <w:r w:rsidRPr="00A259F3">
              <w:rPr>
                <w:b/>
              </w:rPr>
              <w:t>Результат победителей с указанием места</w:t>
            </w:r>
          </w:p>
        </w:tc>
      </w:tr>
      <w:tr w:rsidR="00A259F3" w:rsidRPr="00A259F3" w14:paraId="13FC98D5" w14:textId="77777777" w:rsidTr="00866AC9">
        <w:tc>
          <w:tcPr>
            <w:tcW w:w="811" w:type="dxa"/>
          </w:tcPr>
          <w:p w14:paraId="7F99B73D" w14:textId="77777777" w:rsidR="00BB7691" w:rsidRPr="00A259F3" w:rsidRDefault="00BB7691" w:rsidP="00BB7691">
            <w:pPr>
              <w:pStyle w:val="3"/>
              <w:ind w:left="0"/>
              <w:jc w:val="center"/>
            </w:pPr>
            <w:r w:rsidRPr="00A259F3">
              <w:t>1</w:t>
            </w:r>
          </w:p>
        </w:tc>
        <w:tc>
          <w:tcPr>
            <w:tcW w:w="3033" w:type="dxa"/>
          </w:tcPr>
          <w:p w14:paraId="6D75251F" w14:textId="162FB4C2" w:rsidR="00BB7691" w:rsidRPr="00A259F3" w:rsidRDefault="00BB7691" w:rsidP="00BB7691">
            <w:pPr>
              <w:pStyle w:val="3"/>
              <w:ind w:left="0"/>
              <w:jc w:val="both"/>
            </w:pPr>
            <w:r w:rsidRPr="00A259F3">
              <w:rPr>
                <w:lang w:val="en-US"/>
              </w:rPr>
              <w:t>XXV</w:t>
            </w:r>
            <w:r w:rsidRPr="00A259F3">
              <w:t xml:space="preserve"> Международный Фестиваль-конкурс детского и юношеского творчества «Ярославская мозаика» (г.</w:t>
            </w:r>
            <w:r w:rsidR="00782AE0">
              <w:t xml:space="preserve"> </w:t>
            </w:r>
            <w:r w:rsidRPr="00A259F3">
              <w:t>Ярославль)</w:t>
            </w:r>
          </w:p>
        </w:tc>
        <w:tc>
          <w:tcPr>
            <w:tcW w:w="2067" w:type="dxa"/>
          </w:tcPr>
          <w:p w14:paraId="6E15F7EE" w14:textId="77777777" w:rsidR="00BB7691" w:rsidRPr="00A259F3" w:rsidRDefault="00BB7691" w:rsidP="00BB7691">
            <w:pPr>
              <w:pStyle w:val="4"/>
              <w:ind w:left="0"/>
              <w:jc w:val="both"/>
            </w:pPr>
            <w:r w:rsidRPr="00A259F3">
              <w:t>Филипова Лада</w:t>
            </w:r>
          </w:p>
          <w:p w14:paraId="5BD55B9F" w14:textId="77777777" w:rsidR="00BB7691" w:rsidRPr="00A259F3" w:rsidRDefault="00BB7691" w:rsidP="00BB7691">
            <w:pPr>
              <w:pStyle w:val="4"/>
              <w:ind w:left="0"/>
              <w:jc w:val="both"/>
            </w:pPr>
            <w:r w:rsidRPr="00A259F3">
              <w:t>Рубежанская Анастасия</w:t>
            </w:r>
          </w:p>
          <w:p w14:paraId="2328CDD6" w14:textId="77777777" w:rsidR="00BB7691" w:rsidRPr="00A259F3" w:rsidRDefault="00BB7691" w:rsidP="00BB7691">
            <w:pPr>
              <w:pStyle w:val="4"/>
              <w:ind w:left="0"/>
              <w:jc w:val="both"/>
            </w:pPr>
            <w:r w:rsidRPr="00A259F3">
              <w:t>Акямсова Дарья</w:t>
            </w:r>
          </w:p>
          <w:p w14:paraId="6F6D53DF" w14:textId="77777777" w:rsidR="00BB7691" w:rsidRPr="00A259F3" w:rsidRDefault="00BB7691" w:rsidP="00BB7691">
            <w:pPr>
              <w:pStyle w:val="4"/>
              <w:ind w:left="0"/>
              <w:jc w:val="both"/>
            </w:pPr>
            <w:r w:rsidRPr="00A259F3">
              <w:t>Секисова Анастасия</w:t>
            </w:r>
          </w:p>
          <w:p w14:paraId="503776A4" w14:textId="77777777" w:rsidR="00BB7691" w:rsidRPr="00A259F3" w:rsidRDefault="00BB7691" w:rsidP="00BB7691">
            <w:pPr>
              <w:pStyle w:val="4"/>
              <w:ind w:left="0"/>
              <w:jc w:val="both"/>
            </w:pPr>
            <w:r w:rsidRPr="00A259F3">
              <w:t>Кениг Елизавета</w:t>
            </w:r>
          </w:p>
          <w:p w14:paraId="7ACF4951" w14:textId="77777777" w:rsidR="00BB7691" w:rsidRPr="00A259F3" w:rsidRDefault="00BB7691" w:rsidP="00BB7691">
            <w:pPr>
              <w:pStyle w:val="4"/>
              <w:ind w:left="0"/>
              <w:jc w:val="both"/>
            </w:pPr>
            <w:r w:rsidRPr="00A259F3">
              <w:t>Кениг Каролина</w:t>
            </w:r>
          </w:p>
          <w:p w14:paraId="7D3C9D29" w14:textId="77777777" w:rsidR="00BB7691" w:rsidRPr="00A259F3" w:rsidRDefault="00BB7691" w:rsidP="00BB7691">
            <w:pPr>
              <w:pStyle w:val="4"/>
              <w:ind w:left="0"/>
              <w:jc w:val="both"/>
            </w:pPr>
            <w:r w:rsidRPr="00A259F3">
              <w:t>Шумков Игорь</w:t>
            </w:r>
          </w:p>
          <w:p w14:paraId="19662E19" w14:textId="77777777" w:rsidR="00BB7691" w:rsidRPr="00A259F3" w:rsidRDefault="00BB7691" w:rsidP="00BB7691">
            <w:pPr>
              <w:pStyle w:val="4"/>
              <w:ind w:left="0"/>
              <w:jc w:val="both"/>
            </w:pPr>
            <w:r w:rsidRPr="00A259F3">
              <w:t>Секисова Полина</w:t>
            </w:r>
          </w:p>
          <w:p w14:paraId="421DF951" w14:textId="000346D5" w:rsidR="00BB7691" w:rsidRPr="00A259F3" w:rsidRDefault="00BB7691" w:rsidP="00BB7691">
            <w:pPr>
              <w:pStyle w:val="3"/>
              <w:ind w:left="0"/>
              <w:jc w:val="both"/>
            </w:pPr>
            <w:r w:rsidRPr="00A259F3">
              <w:t>Хмылев Кирилл</w:t>
            </w:r>
          </w:p>
        </w:tc>
        <w:tc>
          <w:tcPr>
            <w:tcW w:w="2237" w:type="dxa"/>
          </w:tcPr>
          <w:p w14:paraId="13A10768" w14:textId="77777777" w:rsidR="00BB7691" w:rsidRPr="00A259F3" w:rsidRDefault="00BB7691" w:rsidP="00BB7691">
            <w:pPr>
              <w:pStyle w:val="4"/>
              <w:ind w:left="0"/>
              <w:jc w:val="both"/>
            </w:pPr>
            <w:r w:rsidRPr="00A259F3">
              <w:t>МАОУ «Зональненская СОШ» Томского района, 9 класс</w:t>
            </w:r>
          </w:p>
          <w:p w14:paraId="12F2775D" w14:textId="2674C46F" w:rsidR="00BB7691" w:rsidRPr="00A259F3" w:rsidRDefault="00BB7691" w:rsidP="00BB7691">
            <w:pPr>
              <w:pStyle w:val="3"/>
              <w:ind w:left="0"/>
              <w:jc w:val="both"/>
            </w:pPr>
          </w:p>
        </w:tc>
        <w:tc>
          <w:tcPr>
            <w:tcW w:w="1964" w:type="dxa"/>
          </w:tcPr>
          <w:p w14:paraId="7AD9E394" w14:textId="70C9B943" w:rsidR="00BB7691" w:rsidRPr="00A259F3" w:rsidRDefault="00BB7691" w:rsidP="00BB7691">
            <w:pPr>
              <w:pStyle w:val="3"/>
              <w:ind w:left="0"/>
            </w:pPr>
            <w:r w:rsidRPr="00A259F3">
              <w:rPr>
                <w:shd w:val="clear" w:color="auto" w:fill="FFFFFF"/>
              </w:rPr>
              <w:t xml:space="preserve">Диплом лауреата </w:t>
            </w:r>
            <w:r w:rsidRPr="00A259F3">
              <w:rPr>
                <w:shd w:val="clear" w:color="auto" w:fill="FFFFFF"/>
                <w:lang w:val="en-US"/>
              </w:rPr>
              <w:t>II</w:t>
            </w:r>
            <w:r w:rsidRPr="00A259F3">
              <w:rPr>
                <w:shd w:val="clear" w:color="auto" w:fill="FFFFFF"/>
              </w:rPr>
              <w:t xml:space="preserve"> степени в номинации «Театральное творчество. Драматический театр».</w:t>
            </w:r>
          </w:p>
        </w:tc>
      </w:tr>
      <w:tr w:rsidR="00A259F3" w:rsidRPr="00A259F3" w14:paraId="23BB905D" w14:textId="77777777" w:rsidTr="00866AC9">
        <w:tc>
          <w:tcPr>
            <w:tcW w:w="811" w:type="dxa"/>
          </w:tcPr>
          <w:p w14:paraId="5C7FE4CA" w14:textId="77777777" w:rsidR="00BB7691" w:rsidRPr="00A259F3" w:rsidRDefault="00BB7691" w:rsidP="00BB7691">
            <w:pPr>
              <w:pStyle w:val="3"/>
              <w:ind w:left="0"/>
              <w:jc w:val="center"/>
            </w:pPr>
            <w:r w:rsidRPr="00A259F3">
              <w:t>2</w:t>
            </w:r>
          </w:p>
        </w:tc>
        <w:tc>
          <w:tcPr>
            <w:tcW w:w="3033" w:type="dxa"/>
          </w:tcPr>
          <w:p w14:paraId="0CA060D4" w14:textId="77777777" w:rsidR="00BB7691" w:rsidRPr="00A259F3" w:rsidRDefault="00BB7691" w:rsidP="00BB7691">
            <w:pPr>
              <w:pStyle w:val="3"/>
              <w:ind w:left="0"/>
              <w:jc w:val="both"/>
            </w:pPr>
            <w:r w:rsidRPr="00A259F3">
              <w:t>Открытая региональная межвузовская олимпиада (ОРМО)</w:t>
            </w:r>
          </w:p>
          <w:p w14:paraId="0B61DD7D" w14:textId="1DDFD133" w:rsidR="00BB7691" w:rsidRPr="00A259F3" w:rsidRDefault="00BB7691" w:rsidP="00BB7691">
            <w:pPr>
              <w:pStyle w:val="3"/>
              <w:ind w:left="0"/>
              <w:jc w:val="both"/>
            </w:pPr>
            <w:r w:rsidRPr="00A259F3">
              <w:t>(</w:t>
            </w:r>
            <w:r w:rsidR="00782AE0">
              <w:t>п</w:t>
            </w:r>
            <w:r w:rsidRPr="00A259F3">
              <w:t>еречневая)</w:t>
            </w:r>
          </w:p>
        </w:tc>
        <w:tc>
          <w:tcPr>
            <w:tcW w:w="2067" w:type="dxa"/>
          </w:tcPr>
          <w:p w14:paraId="447ACB98" w14:textId="01EF588D" w:rsidR="00BB7691" w:rsidRPr="00A259F3" w:rsidRDefault="00BB7691" w:rsidP="00BB7691">
            <w:pPr>
              <w:pStyle w:val="3"/>
              <w:ind w:left="0"/>
              <w:jc w:val="both"/>
            </w:pPr>
            <w:r w:rsidRPr="00A259F3">
              <w:t>Емельянов Кирилл</w:t>
            </w:r>
          </w:p>
        </w:tc>
        <w:tc>
          <w:tcPr>
            <w:tcW w:w="2237" w:type="dxa"/>
          </w:tcPr>
          <w:p w14:paraId="0F8D4495" w14:textId="77777777" w:rsidR="00BB7691" w:rsidRPr="00A259F3" w:rsidRDefault="00BB7691" w:rsidP="00BB7691">
            <w:pPr>
              <w:pStyle w:val="4"/>
              <w:ind w:left="0"/>
              <w:jc w:val="both"/>
            </w:pPr>
            <w:r w:rsidRPr="00A259F3">
              <w:t>МАОУ «Зональненская СОШ» Томского района, 9 класс</w:t>
            </w:r>
          </w:p>
          <w:p w14:paraId="35E14F20" w14:textId="4C16998C" w:rsidR="00BB7691" w:rsidRPr="00A259F3" w:rsidRDefault="00BB7691" w:rsidP="00BB7691">
            <w:pPr>
              <w:pStyle w:val="3"/>
              <w:ind w:left="0"/>
              <w:jc w:val="both"/>
            </w:pPr>
          </w:p>
        </w:tc>
        <w:tc>
          <w:tcPr>
            <w:tcW w:w="1964" w:type="dxa"/>
          </w:tcPr>
          <w:p w14:paraId="1FA54E5A" w14:textId="6A85822D" w:rsidR="00BB7691" w:rsidRPr="00A259F3" w:rsidRDefault="00BB7691" w:rsidP="00BB7691">
            <w:pPr>
              <w:pStyle w:val="3"/>
              <w:ind w:left="0"/>
            </w:pPr>
            <w:r w:rsidRPr="00A259F3">
              <w:t xml:space="preserve">Диплом </w:t>
            </w:r>
            <w:r w:rsidRPr="00A259F3">
              <w:rPr>
                <w:lang w:val="en-US"/>
              </w:rPr>
              <w:t>III</w:t>
            </w:r>
            <w:r w:rsidRPr="00A259F3">
              <w:t xml:space="preserve"> степени по русскому языку</w:t>
            </w:r>
          </w:p>
        </w:tc>
      </w:tr>
      <w:tr w:rsidR="00A259F3" w:rsidRPr="00A259F3" w14:paraId="2FAE7814" w14:textId="77777777" w:rsidTr="00866AC9">
        <w:tc>
          <w:tcPr>
            <w:tcW w:w="811" w:type="dxa"/>
          </w:tcPr>
          <w:p w14:paraId="6D9E0611" w14:textId="77777777" w:rsidR="00BB7691" w:rsidRPr="00A259F3" w:rsidRDefault="00BB7691" w:rsidP="00BB7691">
            <w:pPr>
              <w:pStyle w:val="3"/>
              <w:ind w:left="0"/>
              <w:jc w:val="center"/>
            </w:pPr>
            <w:r w:rsidRPr="00A259F3">
              <w:t>3</w:t>
            </w:r>
          </w:p>
        </w:tc>
        <w:tc>
          <w:tcPr>
            <w:tcW w:w="3033" w:type="dxa"/>
          </w:tcPr>
          <w:p w14:paraId="4CD3BB7C" w14:textId="77777777" w:rsidR="00BB7691" w:rsidRDefault="00BB7691" w:rsidP="00BB7691">
            <w:pPr>
              <w:pStyle w:val="3"/>
              <w:ind w:left="0"/>
              <w:jc w:val="both"/>
            </w:pPr>
            <w:r w:rsidRPr="00A259F3">
              <w:rPr>
                <w:lang w:val="en-US"/>
              </w:rPr>
              <w:t>IX</w:t>
            </w:r>
            <w:r w:rsidRPr="00A259F3">
              <w:t xml:space="preserve"> Сибирский медиафестиваль «Солнечный парус - 2022»</w:t>
            </w:r>
          </w:p>
          <w:p w14:paraId="7077D61C" w14:textId="37DF4FB5" w:rsidR="00782AE0" w:rsidRPr="00A259F3" w:rsidRDefault="00782AE0" w:rsidP="00BB7691">
            <w:pPr>
              <w:pStyle w:val="3"/>
              <w:ind w:left="0"/>
              <w:jc w:val="both"/>
            </w:pPr>
            <w:r w:rsidRPr="00A259F3">
              <w:t>(</w:t>
            </w:r>
            <w:r>
              <w:t>п</w:t>
            </w:r>
            <w:r w:rsidRPr="00A259F3">
              <w:t>еречнев</w:t>
            </w:r>
            <w:r>
              <w:t>ый</w:t>
            </w:r>
            <w:r w:rsidRPr="00A259F3">
              <w:t>)</w:t>
            </w:r>
          </w:p>
        </w:tc>
        <w:tc>
          <w:tcPr>
            <w:tcW w:w="2067" w:type="dxa"/>
          </w:tcPr>
          <w:p w14:paraId="405DD6AD" w14:textId="2847031E" w:rsidR="00BB7691" w:rsidRPr="00A259F3" w:rsidRDefault="00BB7691" w:rsidP="00BB7691">
            <w:pPr>
              <w:pStyle w:val="3"/>
              <w:ind w:left="0"/>
              <w:jc w:val="both"/>
            </w:pPr>
            <w:r w:rsidRPr="00A259F3">
              <w:t>Караева Наталья, Святская Евгения</w:t>
            </w:r>
          </w:p>
        </w:tc>
        <w:tc>
          <w:tcPr>
            <w:tcW w:w="2237" w:type="dxa"/>
          </w:tcPr>
          <w:p w14:paraId="628A0D70" w14:textId="77777777" w:rsidR="00BB7691" w:rsidRPr="00A259F3" w:rsidRDefault="00BB7691" w:rsidP="00BB7691">
            <w:pPr>
              <w:pStyle w:val="4"/>
              <w:ind w:left="0"/>
              <w:jc w:val="both"/>
            </w:pPr>
            <w:r w:rsidRPr="00A259F3">
              <w:t>МАОУ «Зональненская СОШ» Томского района, 9 класс</w:t>
            </w:r>
          </w:p>
          <w:p w14:paraId="6B0170E7" w14:textId="453ACBBF" w:rsidR="00BB7691" w:rsidRPr="00A259F3" w:rsidRDefault="00BB7691" w:rsidP="00BB7691">
            <w:pPr>
              <w:pStyle w:val="3"/>
              <w:ind w:left="0"/>
              <w:jc w:val="both"/>
            </w:pPr>
          </w:p>
        </w:tc>
        <w:tc>
          <w:tcPr>
            <w:tcW w:w="1964" w:type="dxa"/>
          </w:tcPr>
          <w:p w14:paraId="315547C1" w14:textId="3B31314B" w:rsidR="00BB7691" w:rsidRPr="00A259F3" w:rsidRDefault="00BB7691" w:rsidP="00BB7691">
            <w:pPr>
              <w:pStyle w:val="3"/>
              <w:ind w:left="0"/>
            </w:pPr>
            <w:r w:rsidRPr="00A259F3">
              <w:t xml:space="preserve">Диплом </w:t>
            </w:r>
            <w:r w:rsidRPr="00A259F3">
              <w:rPr>
                <w:lang w:val="en-US"/>
              </w:rPr>
              <w:t>III</w:t>
            </w:r>
            <w:r w:rsidRPr="00A259F3">
              <w:t xml:space="preserve"> степени</w:t>
            </w:r>
          </w:p>
        </w:tc>
      </w:tr>
      <w:tr w:rsidR="00A259F3" w:rsidRPr="00A259F3" w14:paraId="57A91AF3" w14:textId="77777777" w:rsidTr="00866AC9">
        <w:tc>
          <w:tcPr>
            <w:tcW w:w="811" w:type="dxa"/>
            <w:vMerge w:val="restart"/>
          </w:tcPr>
          <w:p w14:paraId="53415D3F" w14:textId="77777777" w:rsidR="002A0C51" w:rsidRPr="00A259F3" w:rsidRDefault="002A0C51" w:rsidP="00BB7691">
            <w:pPr>
              <w:pStyle w:val="3"/>
              <w:ind w:left="0"/>
              <w:jc w:val="center"/>
            </w:pPr>
            <w:r w:rsidRPr="00A259F3">
              <w:t>4</w:t>
            </w:r>
          </w:p>
        </w:tc>
        <w:tc>
          <w:tcPr>
            <w:tcW w:w="3033" w:type="dxa"/>
            <w:vMerge w:val="restart"/>
          </w:tcPr>
          <w:p w14:paraId="47F8AD0C" w14:textId="5E95E7BD" w:rsidR="002A0C51" w:rsidRPr="00A259F3" w:rsidRDefault="002A0C51" w:rsidP="00BB7691">
            <w:pPr>
              <w:pStyle w:val="3"/>
              <w:ind w:left="0"/>
              <w:jc w:val="both"/>
            </w:pPr>
            <w:r w:rsidRPr="00A259F3">
              <w:t>Всероссийская олимпиада школьников – 2022 (муниципальный этап)</w:t>
            </w:r>
          </w:p>
        </w:tc>
        <w:tc>
          <w:tcPr>
            <w:tcW w:w="2067" w:type="dxa"/>
          </w:tcPr>
          <w:p w14:paraId="2A138365" w14:textId="1F5F9273" w:rsidR="002A0C51" w:rsidRPr="00A259F3" w:rsidRDefault="002A0C51" w:rsidP="00BB7691">
            <w:pPr>
              <w:pStyle w:val="3"/>
              <w:ind w:left="0"/>
              <w:jc w:val="both"/>
            </w:pPr>
            <w:r w:rsidRPr="00A259F3">
              <w:t>Булько Светлана</w:t>
            </w:r>
          </w:p>
        </w:tc>
        <w:tc>
          <w:tcPr>
            <w:tcW w:w="2237" w:type="dxa"/>
          </w:tcPr>
          <w:p w14:paraId="04F4F7D8" w14:textId="7D5302E6" w:rsidR="002A0C51" w:rsidRPr="00A259F3" w:rsidRDefault="002A0C51" w:rsidP="0048173E">
            <w:pPr>
              <w:pStyle w:val="4"/>
              <w:ind w:left="0"/>
              <w:jc w:val="both"/>
            </w:pPr>
            <w:r w:rsidRPr="00A259F3">
              <w:t>МАОУ «Зональненская СОШ» Томского района, 11 класс</w:t>
            </w:r>
          </w:p>
          <w:p w14:paraId="49A491F5" w14:textId="4BFB8A43" w:rsidR="002A0C51" w:rsidRPr="00A259F3" w:rsidRDefault="002A0C51" w:rsidP="00BB7691">
            <w:pPr>
              <w:pStyle w:val="3"/>
              <w:ind w:left="0"/>
              <w:jc w:val="both"/>
            </w:pPr>
          </w:p>
        </w:tc>
        <w:tc>
          <w:tcPr>
            <w:tcW w:w="1964" w:type="dxa"/>
          </w:tcPr>
          <w:p w14:paraId="49803CCB" w14:textId="49446068" w:rsidR="002A0C51" w:rsidRPr="00A259F3" w:rsidRDefault="002A0C51" w:rsidP="00BB7691">
            <w:pPr>
              <w:pStyle w:val="3"/>
              <w:ind w:left="0"/>
            </w:pPr>
            <w:r w:rsidRPr="00A259F3">
              <w:t>Диплом 1 степени по географии и обществознанию</w:t>
            </w:r>
          </w:p>
        </w:tc>
      </w:tr>
      <w:tr w:rsidR="00A259F3" w:rsidRPr="00A259F3" w14:paraId="0BEE77BD" w14:textId="77777777" w:rsidTr="00866AC9">
        <w:tc>
          <w:tcPr>
            <w:tcW w:w="811" w:type="dxa"/>
            <w:vMerge/>
          </w:tcPr>
          <w:p w14:paraId="0FBE71D2" w14:textId="77777777" w:rsidR="002A0C51" w:rsidRPr="00A259F3" w:rsidRDefault="002A0C51" w:rsidP="00BB7691">
            <w:pPr>
              <w:pStyle w:val="3"/>
              <w:ind w:left="0"/>
              <w:jc w:val="center"/>
            </w:pPr>
          </w:p>
        </w:tc>
        <w:tc>
          <w:tcPr>
            <w:tcW w:w="3033" w:type="dxa"/>
            <w:vMerge/>
          </w:tcPr>
          <w:p w14:paraId="18214FEC" w14:textId="77777777" w:rsidR="002A0C51" w:rsidRPr="00A259F3" w:rsidRDefault="002A0C51" w:rsidP="00BB7691">
            <w:pPr>
              <w:pStyle w:val="3"/>
              <w:ind w:left="0"/>
              <w:jc w:val="both"/>
            </w:pPr>
          </w:p>
        </w:tc>
        <w:tc>
          <w:tcPr>
            <w:tcW w:w="2067" w:type="dxa"/>
          </w:tcPr>
          <w:p w14:paraId="5103C0EA" w14:textId="68B492C2" w:rsidR="002A0C51" w:rsidRPr="00A259F3" w:rsidRDefault="002A0C51" w:rsidP="00BB7691">
            <w:pPr>
              <w:pStyle w:val="3"/>
              <w:ind w:left="0"/>
              <w:jc w:val="both"/>
            </w:pPr>
            <w:r w:rsidRPr="00A259F3">
              <w:t>Яловенко Дмитрий</w:t>
            </w:r>
          </w:p>
        </w:tc>
        <w:tc>
          <w:tcPr>
            <w:tcW w:w="2237" w:type="dxa"/>
          </w:tcPr>
          <w:p w14:paraId="180CA2FB" w14:textId="0D01A4A7" w:rsidR="002A0C51" w:rsidRPr="00A259F3" w:rsidRDefault="002A0C51" w:rsidP="0048173E">
            <w:pPr>
              <w:pStyle w:val="4"/>
              <w:ind w:left="0"/>
              <w:jc w:val="both"/>
            </w:pPr>
            <w:r w:rsidRPr="00A259F3">
              <w:t>МАОУ «Зональненская СОШ» Томского района, 8 класс</w:t>
            </w:r>
          </w:p>
        </w:tc>
        <w:tc>
          <w:tcPr>
            <w:tcW w:w="1964" w:type="dxa"/>
          </w:tcPr>
          <w:p w14:paraId="726F06DF" w14:textId="3EDABAF1" w:rsidR="002A0C51" w:rsidRPr="00A259F3" w:rsidRDefault="002A0C51" w:rsidP="0048173E">
            <w:pPr>
              <w:pStyle w:val="4"/>
              <w:ind w:left="0"/>
              <w:jc w:val="both"/>
            </w:pPr>
            <w:r w:rsidRPr="00A259F3">
              <w:t>Диплом 1 степени по технологии</w:t>
            </w:r>
          </w:p>
          <w:p w14:paraId="37D54615" w14:textId="77777777" w:rsidR="002A0C51" w:rsidRPr="00A259F3" w:rsidRDefault="002A0C51" w:rsidP="00BB7691">
            <w:pPr>
              <w:pStyle w:val="3"/>
              <w:ind w:left="0"/>
            </w:pPr>
          </w:p>
        </w:tc>
      </w:tr>
      <w:tr w:rsidR="00A259F3" w:rsidRPr="00A259F3" w14:paraId="2EE36F1A" w14:textId="77777777" w:rsidTr="00866AC9">
        <w:tc>
          <w:tcPr>
            <w:tcW w:w="811" w:type="dxa"/>
            <w:vMerge/>
          </w:tcPr>
          <w:p w14:paraId="0D7BC900" w14:textId="37E81B06" w:rsidR="002A0C51" w:rsidRPr="00A259F3" w:rsidRDefault="002A0C51" w:rsidP="00BB7691">
            <w:pPr>
              <w:pStyle w:val="3"/>
              <w:ind w:left="0"/>
              <w:jc w:val="center"/>
            </w:pPr>
          </w:p>
        </w:tc>
        <w:tc>
          <w:tcPr>
            <w:tcW w:w="3033" w:type="dxa"/>
            <w:vMerge/>
          </w:tcPr>
          <w:p w14:paraId="451CECE0" w14:textId="0F37AF7D" w:rsidR="002A0C51" w:rsidRPr="00A259F3" w:rsidRDefault="002A0C51" w:rsidP="00BB7691">
            <w:pPr>
              <w:pStyle w:val="3"/>
              <w:ind w:left="0"/>
              <w:jc w:val="both"/>
            </w:pPr>
          </w:p>
        </w:tc>
        <w:tc>
          <w:tcPr>
            <w:tcW w:w="2067" w:type="dxa"/>
          </w:tcPr>
          <w:p w14:paraId="20BF4230" w14:textId="77777777" w:rsidR="002A0C51" w:rsidRPr="00A259F3" w:rsidRDefault="002A0C51" w:rsidP="00BB7691">
            <w:pPr>
              <w:pStyle w:val="3"/>
              <w:ind w:left="0"/>
              <w:jc w:val="both"/>
              <w:rPr>
                <w:shd w:val="clear" w:color="auto" w:fill="FFFFFF"/>
              </w:rPr>
            </w:pPr>
          </w:p>
          <w:p w14:paraId="0DADA29B" w14:textId="77777777" w:rsidR="002A0C51" w:rsidRPr="00A259F3" w:rsidRDefault="002A0C51" w:rsidP="00BB7691">
            <w:pPr>
              <w:pStyle w:val="3"/>
              <w:ind w:left="0"/>
              <w:jc w:val="both"/>
              <w:rPr>
                <w:shd w:val="clear" w:color="auto" w:fill="FFFFFF"/>
              </w:rPr>
            </w:pPr>
          </w:p>
          <w:p w14:paraId="17FB1FB4" w14:textId="77777777" w:rsidR="002A0C51" w:rsidRPr="00A259F3" w:rsidRDefault="002A0C51" w:rsidP="00BB7691">
            <w:pPr>
              <w:pStyle w:val="3"/>
              <w:ind w:left="0"/>
              <w:jc w:val="both"/>
              <w:rPr>
                <w:shd w:val="clear" w:color="auto" w:fill="FFFFFF"/>
              </w:rPr>
            </w:pPr>
          </w:p>
          <w:p w14:paraId="7D41CA28" w14:textId="5943C576" w:rsidR="002A0C51" w:rsidRPr="00A259F3" w:rsidRDefault="002A0C51" w:rsidP="00BB7691">
            <w:pPr>
              <w:pStyle w:val="3"/>
              <w:ind w:left="0"/>
              <w:jc w:val="both"/>
              <w:rPr>
                <w:shd w:val="clear" w:color="auto" w:fill="FFFFFF"/>
              </w:rPr>
            </w:pPr>
            <w:r w:rsidRPr="00A259F3">
              <w:rPr>
                <w:shd w:val="clear" w:color="auto" w:fill="FFFFFF"/>
              </w:rPr>
              <w:t>Ганиев Ян,</w:t>
            </w:r>
          </w:p>
          <w:p w14:paraId="01B82D4A" w14:textId="75D280FC" w:rsidR="002A0C51" w:rsidRPr="00A259F3" w:rsidRDefault="002A0C51" w:rsidP="00BB7691">
            <w:pPr>
              <w:pStyle w:val="3"/>
              <w:ind w:left="0"/>
              <w:jc w:val="both"/>
              <w:rPr>
                <w:shd w:val="clear" w:color="auto" w:fill="FFFFFF"/>
              </w:rPr>
            </w:pPr>
            <w:r w:rsidRPr="00A259F3">
              <w:rPr>
                <w:shd w:val="clear" w:color="auto" w:fill="FFFFFF"/>
              </w:rPr>
              <w:t>Гусева Софья</w:t>
            </w:r>
          </w:p>
        </w:tc>
        <w:tc>
          <w:tcPr>
            <w:tcW w:w="2237" w:type="dxa"/>
          </w:tcPr>
          <w:p w14:paraId="74A33966" w14:textId="617D85CF" w:rsidR="002A0C51" w:rsidRPr="00A259F3" w:rsidRDefault="002A0C51" w:rsidP="0048173E">
            <w:pPr>
              <w:pStyle w:val="4"/>
              <w:ind w:left="0"/>
              <w:jc w:val="both"/>
            </w:pPr>
            <w:r w:rsidRPr="00A259F3">
              <w:t>МАОУ «Зональненская СОШ» Томского района, 7 класс,</w:t>
            </w:r>
          </w:p>
          <w:p w14:paraId="11AE102E" w14:textId="1316629A" w:rsidR="002A0C51" w:rsidRPr="00A259F3" w:rsidRDefault="002A0C51" w:rsidP="00782AE0">
            <w:pPr>
              <w:pStyle w:val="4"/>
              <w:ind w:left="0"/>
              <w:jc w:val="both"/>
            </w:pPr>
            <w:r w:rsidRPr="00A259F3">
              <w:t>10 класс</w:t>
            </w:r>
          </w:p>
        </w:tc>
        <w:tc>
          <w:tcPr>
            <w:tcW w:w="1964" w:type="dxa"/>
          </w:tcPr>
          <w:p w14:paraId="5DAF7334" w14:textId="254ECE70" w:rsidR="002A0C51" w:rsidRPr="00A259F3" w:rsidRDefault="002A0C51" w:rsidP="00BB7691">
            <w:pPr>
              <w:pStyle w:val="3"/>
              <w:ind w:left="0"/>
            </w:pPr>
            <w:r w:rsidRPr="00A259F3">
              <w:t>Диплом 1 степени по физической культуре</w:t>
            </w:r>
          </w:p>
        </w:tc>
      </w:tr>
      <w:tr w:rsidR="00A259F3" w:rsidRPr="00A259F3" w14:paraId="66646E7C" w14:textId="77777777" w:rsidTr="00866AC9">
        <w:tc>
          <w:tcPr>
            <w:tcW w:w="811" w:type="dxa"/>
            <w:vMerge/>
          </w:tcPr>
          <w:p w14:paraId="662A10C9" w14:textId="5E617518" w:rsidR="002A0C51" w:rsidRPr="00A259F3" w:rsidRDefault="002A0C51" w:rsidP="00BB7691">
            <w:pPr>
              <w:pStyle w:val="3"/>
              <w:ind w:left="0"/>
              <w:jc w:val="center"/>
            </w:pPr>
          </w:p>
        </w:tc>
        <w:tc>
          <w:tcPr>
            <w:tcW w:w="3033" w:type="dxa"/>
            <w:vMerge/>
          </w:tcPr>
          <w:p w14:paraId="10538761" w14:textId="2D24EC7C" w:rsidR="002A0C51" w:rsidRPr="00A259F3" w:rsidRDefault="002A0C51" w:rsidP="00BB7691">
            <w:pPr>
              <w:pStyle w:val="3"/>
              <w:ind w:left="0"/>
              <w:jc w:val="both"/>
            </w:pPr>
          </w:p>
        </w:tc>
        <w:tc>
          <w:tcPr>
            <w:tcW w:w="2067" w:type="dxa"/>
          </w:tcPr>
          <w:p w14:paraId="185B4042" w14:textId="77777777" w:rsidR="002A0C51" w:rsidRPr="00A259F3" w:rsidRDefault="002A0C51" w:rsidP="00BB7691">
            <w:pPr>
              <w:pStyle w:val="3"/>
              <w:ind w:left="0"/>
              <w:jc w:val="both"/>
            </w:pPr>
          </w:p>
          <w:p w14:paraId="0E8D81AE" w14:textId="77777777" w:rsidR="002A0C51" w:rsidRPr="00A259F3" w:rsidRDefault="002A0C51" w:rsidP="00BB7691">
            <w:pPr>
              <w:pStyle w:val="3"/>
              <w:ind w:left="0"/>
              <w:jc w:val="both"/>
            </w:pPr>
          </w:p>
          <w:p w14:paraId="6F7D5B0B" w14:textId="7FBCF199" w:rsidR="002A0C51" w:rsidRPr="00A259F3" w:rsidRDefault="002A0C51" w:rsidP="00BB7691">
            <w:pPr>
              <w:pStyle w:val="3"/>
              <w:ind w:left="0"/>
              <w:jc w:val="both"/>
            </w:pPr>
            <w:r w:rsidRPr="00A259F3">
              <w:t>Яловенко Дмитрий, Киселев Степан, Емельянов Кирилл</w:t>
            </w:r>
          </w:p>
        </w:tc>
        <w:tc>
          <w:tcPr>
            <w:tcW w:w="2237" w:type="dxa"/>
          </w:tcPr>
          <w:p w14:paraId="027E10D6" w14:textId="68F621F2" w:rsidR="002A0C51" w:rsidRPr="00A259F3" w:rsidRDefault="002A0C51" w:rsidP="0048173E">
            <w:pPr>
              <w:pStyle w:val="4"/>
              <w:ind w:left="0"/>
              <w:jc w:val="both"/>
            </w:pPr>
            <w:r w:rsidRPr="00A259F3">
              <w:t>МАОУ «Зональненская СОШ» Томского района, 8 класс,</w:t>
            </w:r>
          </w:p>
          <w:p w14:paraId="45811FD9" w14:textId="6ABEB721" w:rsidR="002A0C51" w:rsidRPr="00A259F3" w:rsidRDefault="002A0C51" w:rsidP="0048173E">
            <w:pPr>
              <w:pStyle w:val="4"/>
              <w:ind w:left="0"/>
              <w:jc w:val="both"/>
            </w:pPr>
            <w:r w:rsidRPr="00A259F3">
              <w:t>8 класс,</w:t>
            </w:r>
          </w:p>
          <w:p w14:paraId="31846B9E" w14:textId="10B6120B" w:rsidR="002A0C51" w:rsidRPr="00A259F3" w:rsidRDefault="002A0C51" w:rsidP="0048173E">
            <w:pPr>
              <w:pStyle w:val="4"/>
              <w:ind w:left="0"/>
              <w:jc w:val="both"/>
            </w:pPr>
            <w:r w:rsidRPr="00A259F3">
              <w:t>9 класс</w:t>
            </w:r>
          </w:p>
          <w:p w14:paraId="371AA7C9" w14:textId="4279D4E0" w:rsidR="002A0C51" w:rsidRPr="00A259F3" w:rsidRDefault="002A0C51" w:rsidP="00BB7691">
            <w:pPr>
              <w:pStyle w:val="3"/>
              <w:ind w:left="0"/>
              <w:jc w:val="both"/>
            </w:pPr>
          </w:p>
        </w:tc>
        <w:tc>
          <w:tcPr>
            <w:tcW w:w="1964" w:type="dxa"/>
          </w:tcPr>
          <w:p w14:paraId="14A3AE5A" w14:textId="10C22124" w:rsidR="002A0C51" w:rsidRPr="00A259F3" w:rsidRDefault="002A0C51" w:rsidP="00BB7691">
            <w:pPr>
              <w:pStyle w:val="3"/>
              <w:ind w:left="0"/>
            </w:pPr>
            <w:r w:rsidRPr="00A259F3">
              <w:t>Дипломы 3 степени по английскому языку</w:t>
            </w:r>
          </w:p>
        </w:tc>
      </w:tr>
      <w:tr w:rsidR="00A259F3" w:rsidRPr="00A259F3" w14:paraId="460FD122" w14:textId="77777777" w:rsidTr="00866AC9">
        <w:tc>
          <w:tcPr>
            <w:tcW w:w="811" w:type="dxa"/>
            <w:vMerge/>
          </w:tcPr>
          <w:p w14:paraId="35EF894D" w14:textId="5BD5F13C" w:rsidR="002A0C51" w:rsidRPr="00A259F3" w:rsidRDefault="002A0C51" w:rsidP="0048173E">
            <w:pPr>
              <w:pStyle w:val="3"/>
              <w:ind w:left="0"/>
              <w:jc w:val="center"/>
            </w:pPr>
          </w:p>
        </w:tc>
        <w:tc>
          <w:tcPr>
            <w:tcW w:w="3033" w:type="dxa"/>
            <w:vMerge/>
          </w:tcPr>
          <w:p w14:paraId="7A5060F7" w14:textId="143D7209" w:rsidR="002A0C51" w:rsidRPr="00A259F3" w:rsidRDefault="002A0C51" w:rsidP="0048173E">
            <w:pPr>
              <w:pStyle w:val="3"/>
              <w:ind w:left="0"/>
              <w:jc w:val="both"/>
            </w:pPr>
          </w:p>
        </w:tc>
        <w:tc>
          <w:tcPr>
            <w:tcW w:w="2067" w:type="dxa"/>
          </w:tcPr>
          <w:p w14:paraId="63864FF2" w14:textId="77777777" w:rsidR="002A0C51" w:rsidRPr="00A259F3" w:rsidRDefault="002A0C51" w:rsidP="0048173E">
            <w:pPr>
              <w:pStyle w:val="3"/>
              <w:ind w:left="0"/>
              <w:jc w:val="both"/>
              <w:rPr>
                <w:shd w:val="clear" w:color="auto" w:fill="FFFFFF"/>
              </w:rPr>
            </w:pPr>
          </w:p>
          <w:p w14:paraId="0982AF53" w14:textId="77777777" w:rsidR="002A0C51" w:rsidRPr="00A259F3" w:rsidRDefault="002A0C51" w:rsidP="0048173E">
            <w:pPr>
              <w:pStyle w:val="3"/>
              <w:ind w:left="0"/>
              <w:jc w:val="both"/>
              <w:rPr>
                <w:shd w:val="clear" w:color="auto" w:fill="FFFFFF"/>
              </w:rPr>
            </w:pPr>
          </w:p>
          <w:p w14:paraId="027F1B6A" w14:textId="77777777" w:rsidR="002A0C51" w:rsidRPr="00A259F3" w:rsidRDefault="002A0C51" w:rsidP="0048173E">
            <w:pPr>
              <w:pStyle w:val="3"/>
              <w:ind w:left="0"/>
              <w:jc w:val="both"/>
              <w:rPr>
                <w:shd w:val="clear" w:color="auto" w:fill="FFFFFF"/>
              </w:rPr>
            </w:pPr>
            <w:r w:rsidRPr="00A259F3">
              <w:rPr>
                <w:shd w:val="clear" w:color="auto" w:fill="FFFFFF"/>
              </w:rPr>
              <w:t xml:space="preserve">Ганиев Ян, Сошнева Эмилия, Никиткина Диана, </w:t>
            </w:r>
          </w:p>
          <w:p w14:paraId="24615AF9" w14:textId="77777777" w:rsidR="002A0C51" w:rsidRPr="00A259F3" w:rsidRDefault="002A0C51" w:rsidP="0048173E">
            <w:pPr>
              <w:pStyle w:val="3"/>
              <w:ind w:left="0"/>
              <w:jc w:val="both"/>
              <w:rPr>
                <w:shd w:val="clear" w:color="auto" w:fill="FFFFFF"/>
              </w:rPr>
            </w:pPr>
            <w:r w:rsidRPr="00A259F3">
              <w:rPr>
                <w:shd w:val="clear" w:color="auto" w:fill="FFFFFF"/>
              </w:rPr>
              <w:t xml:space="preserve">Черкасова Елизавета, </w:t>
            </w:r>
          </w:p>
          <w:p w14:paraId="78A4CE93" w14:textId="6C1CB53A" w:rsidR="002A0C51" w:rsidRPr="00A259F3" w:rsidRDefault="002A0C51" w:rsidP="0048173E">
            <w:pPr>
              <w:pStyle w:val="3"/>
              <w:ind w:left="0"/>
              <w:jc w:val="both"/>
            </w:pPr>
            <w:r w:rsidRPr="00A259F3">
              <w:rPr>
                <w:shd w:val="clear" w:color="auto" w:fill="FFFFFF"/>
              </w:rPr>
              <w:t xml:space="preserve">Кениг Елизавета, Богушевич Любовь, Гульчина Анна, Констанц Азалия, Латышева Элина </w:t>
            </w:r>
          </w:p>
        </w:tc>
        <w:tc>
          <w:tcPr>
            <w:tcW w:w="2237" w:type="dxa"/>
          </w:tcPr>
          <w:p w14:paraId="375CCDFD" w14:textId="614B58FE" w:rsidR="002A0C51" w:rsidRPr="00A259F3" w:rsidRDefault="002A0C51" w:rsidP="0048173E">
            <w:pPr>
              <w:pStyle w:val="4"/>
              <w:ind w:left="0"/>
              <w:jc w:val="both"/>
            </w:pPr>
            <w:r w:rsidRPr="00A259F3">
              <w:t>МАОУ «Зональненская СОШ» Томского района, 7 класс</w:t>
            </w:r>
          </w:p>
          <w:p w14:paraId="22A1FDEA" w14:textId="3B96CB3B" w:rsidR="002A0C51" w:rsidRPr="00A259F3" w:rsidRDefault="002A0C51" w:rsidP="0048173E">
            <w:pPr>
              <w:pStyle w:val="4"/>
              <w:ind w:left="0"/>
              <w:jc w:val="both"/>
            </w:pPr>
          </w:p>
          <w:p w14:paraId="22FF6C61" w14:textId="3BED85D4" w:rsidR="002A0C51" w:rsidRPr="00A259F3" w:rsidRDefault="002A0C51" w:rsidP="0048173E">
            <w:pPr>
              <w:pStyle w:val="4"/>
              <w:ind w:left="0"/>
              <w:jc w:val="both"/>
            </w:pPr>
          </w:p>
          <w:p w14:paraId="2233DF86" w14:textId="45EBC152" w:rsidR="002A0C51" w:rsidRPr="00A259F3" w:rsidRDefault="002A0C51" w:rsidP="0048173E">
            <w:pPr>
              <w:pStyle w:val="4"/>
              <w:ind w:left="0"/>
              <w:jc w:val="both"/>
            </w:pPr>
            <w:r w:rsidRPr="00A259F3">
              <w:t>8 класс</w:t>
            </w:r>
          </w:p>
          <w:p w14:paraId="00644FD8" w14:textId="2357B7E9" w:rsidR="002A0C51" w:rsidRPr="00A259F3" w:rsidRDefault="002A0C51" w:rsidP="0048173E">
            <w:pPr>
              <w:pStyle w:val="4"/>
              <w:ind w:left="0"/>
              <w:jc w:val="both"/>
            </w:pPr>
          </w:p>
          <w:p w14:paraId="77372016" w14:textId="02438562" w:rsidR="002A0C51" w:rsidRPr="00A259F3" w:rsidRDefault="002A0C51" w:rsidP="0048173E">
            <w:pPr>
              <w:pStyle w:val="4"/>
              <w:ind w:left="0"/>
              <w:jc w:val="both"/>
            </w:pPr>
            <w:r w:rsidRPr="00A259F3">
              <w:t>9 класс</w:t>
            </w:r>
          </w:p>
          <w:p w14:paraId="7360B905" w14:textId="06ED01F9" w:rsidR="002A0C51" w:rsidRPr="00A259F3" w:rsidRDefault="002A0C51" w:rsidP="0048173E">
            <w:pPr>
              <w:pStyle w:val="4"/>
              <w:ind w:left="0"/>
              <w:jc w:val="both"/>
            </w:pPr>
            <w:r w:rsidRPr="00A259F3">
              <w:t>11 класс</w:t>
            </w:r>
          </w:p>
          <w:p w14:paraId="6595DE80" w14:textId="63479043" w:rsidR="002A0C51" w:rsidRPr="00A259F3" w:rsidRDefault="002A0C51" w:rsidP="0048173E">
            <w:pPr>
              <w:pStyle w:val="3"/>
              <w:ind w:left="0"/>
              <w:jc w:val="both"/>
            </w:pPr>
          </w:p>
        </w:tc>
        <w:tc>
          <w:tcPr>
            <w:tcW w:w="1964" w:type="dxa"/>
          </w:tcPr>
          <w:p w14:paraId="4185D381" w14:textId="52ADDF00" w:rsidR="002A0C51" w:rsidRPr="00A259F3" w:rsidRDefault="002A0C51" w:rsidP="0048173E">
            <w:pPr>
              <w:pStyle w:val="3"/>
              <w:ind w:left="0"/>
            </w:pPr>
            <w:r w:rsidRPr="00A259F3">
              <w:t>Дипломы призеров по литературе</w:t>
            </w:r>
          </w:p>
        </w:tc>
      </w:tr>
      <w:tr w:rsidR="00A259F3" w:rsidRPr="00A259F3" w14:paraId="47730CDD" w14:textId="77777777" w:rsidTr="00866AC9">
        <w:tc>
          <w:tcPr>
            <w:tcW w:w="811" w:type="dxa"/>
            <w:vMerge/>
          </w:tcPr>
          <w:p w14:paraId="67D6D3F3" w14:textId="39946AA2" w:rsidR="002A0C51" w:rsidRPr="00A259F3" w:rsidRDefault="002A0C51" w:rsidP="00296AED">
            <w:pPr>
              <w:pStyle w:val="3"/>
              <w:ind w:left="0"/>
              <w:jc w:val="center"/>
            </w:pPr>
          </w:p>
        </w:tc>
        <w:tc>
          <w:tcPr>
            <w:tcW w:w="3033" w:type="dxa"/>
            <w:vMerge/>
          </w:tcPr>
          <w:p w14:paraId="5D9DEBBF" w14:textId="6A019666" w:rsidR="002A0C51" w:rsidRPr="00A259F3" w:rsidRDefault="002A0C51" w:rsidP="00296AED"/>
        </w:tc>
        <w:tc>
          <w:tcPr>
            <w:tcW w:w="2067" w:type="dxa"/>
          </w:tcPr>
          <w:p w14:paraId="72657807" w14:textId="77777777" w:rsidR="002A0C51" w:rsidRPr="00A259F3" w:rsidRDefault="002A0C51" w:rsidP="00296AED">
            <w:pPr>
              <w:jc w:val="both"/>
              <w:rPr>
                <w:shd w:val="clear" w:color="auto" w:fill="FFFFFF"/>
              </w:rPr>
            </w:pPr>
          </w:p>
          <w:p w14:paraId="4574E5FB" w14:textId="77777777" w:rsidR="002A0C51" w:rsidRPr="00A259F3" w:rsidRDefault="002A0C51" w:rsidP="00296AED">
            <w:pPr>
              <w:jc w:val="both"/>
              <w:rPr>
                <w:shd w:val="clear" w:color="auto" w:fill="FFFFFF"/>
              </w:rPr>
            </w:pPr>
          </w:p>
          <w:p w14:paraId="2D8381B8" w14:textId="77777777" w:rsidR="002A0C51" w:rsidRPr="00A259F3" w:rsidRDefault="002A0C51" w:rsidP="00296AED">
            <w:pPr>
              <w:jc w:val="both"/>
              <w:rPr>
                <w:shd w:val="clear" w:color="auto" w:fill="FFFFFF"/>
              </w:rPr>
            </w:pPr>
          </w:p>
          <w:p w14:paraId="6752C08D" w14:textId="30A7B97B" w:rsidR="002A0C51" w:rsidRPr="00A259F3" w:rsidRDefault="002A0C51" w:rsidP="00296AED">
            <w:pPr>
              <w:jc w:val="both"/>
              <w:rPr>
                <w:shd w:val="clear" w:color="auto" w:fill="FFFFFF"/>
              </w:rPr>
            </w:pPr>
            <w:r w:rsidRPr="00A259F3">
              <w:rPr>
                <w:shd w:val="clear" w:color="auto" w:fill="FFFFFF"/>
              </w:rPr>
              <w:t xml:space="preserve">Коновалова Арина, </w:t>
            </w:r>
          </w:p>
          <w:p w14:paraId="0E69E125" w14:textId="355A6147" w:rsidR="002A0C51" w:rsidRPr="00A259F3" w:rsidRDefault="002A0C51" w:rsidP="00296AED">
            <w:pPr>
              <w:jc w:val="both"/>
            </w:pPr>
            <w:r w:rsidRPr="00A259F3">
              <w:rPr>
                <w:shd w:val="clear" w:color="auto" w:fill="FFFFFF"/>
              </w:rPr>
              <w:t>Мункуев Артур, Гульчина Анна</w:t>
            </w:r>
          </w:p>
        </w:tc>
        <w:tc>
          <w:tcPr>
            <w:tcW w:w="2237" w:type="dxa"/>
          </w:tcPr>
          <w:p w14:paraId="129F8772" w14:textId="0A1F32F7" w:rsidR="002A0C51" w:rsidRPr="00A259F3" w:rsidRDefault="002A0C51" w:rsidP="00296AED">
            <w:pPr>
              <w:pStyle w:val="4"/>
              <w:ind w:left="0"/>
              <w:jc w:val="both"/>
            </w:pPr>
            <w:r w:rsidRPr="00A259F3">
              <w:t>МАОУ «Зональненская СОШ» Томского района, 9 класс</w:t>
            </w:r>
          </w:p>
          <w:p w14:paraId="0D1BD744" w14:textId="77777777" w:rsidR="002A0C51" w:rsidRPr="00A259F3" w:rsidRDefault="002A0C51" w:rsidP="00296AED">
            <w:pPr>
              <w:pStyle w:val="4"/>
              <w:ind w:left="0"/>
              <w:jc w:val="both"/>
            </w:pPr>
          </w:p>
          <w:p w14:paraId="001DFDAF" w14:textId="77777777" w:rsidR="002A0C51" w:rsidRPr="00A259F3" w:rsidRDefault="002A0C51" w:rsidP="00296AED">
            <w:pPr>
              <w:pStyle w:val="4"/>
              <w:ind w:left="0"/>
              <w:jc w:val="both"/>
            </w:pPr>
          </w:p>
          <w:p w14:paraId="14D38119" w14:textId="77777777" w:rsidR="002A0C51" w:rsidRPr="00A259F3" w:rsidRDefault="002A0C51" w:rsidP="00296AED">
            <w:pPr>
              <w:pStyle w:val="4"/>
              <w:ind w:left="0"/>
              <w:jc w:val="both"/>
            </w:pPr>
            <w:r w:rsidRPr="00A259F3">
              <w:t>11 класс</w:t>
            </w:r>
          </w:p>
          <w:p w14:paraId="0EEF0B5B" w14:textId="572BEFC3" w:rsidR="002A0C51" w:rsidRPr="00A259F3" w:rsidRDefault="002A0C51" w:rsidP="00296AED">
            <w:pPr>
              <w:pStyle w:val="3"/>
              <w:ind w:left="0"/>
              <w:jc w:val="both"/>
            </w:pPr>
          </w:p>
        </w:tc>
        <w:tc>
          <w:tcPr>
            <w:tcW w:w="1964" w:type="dxa"/>
          </w:tcPr>
          <w:p w14:paraId="03935D68" w14:textId="110C48F8" w:rsidR="002A0C51" w:rsidRPr="00A259F3" w:rsidRDefault="002A0C51" w:rsidP="00296AED">
            <w:pPr>
              <w:pStyle w:val="3"/>
              <w:ind w:left="0"/>
            </w:pPr>
            <w:r w:rsidRPr="00A259F3">
              <w:t>Дипломы призеров по литературе</w:t>
            </w:r>
          </w:p>
        </w:tc>
      </w:tr>
      <w:tr w:rsidR="00A259F3" w:rsidRPr="00A259F3" w14:paraId="73BFA2B4" w14:textId="77777777" w:rsidTr="00866AC9">
        <w:tc>
          <w:tcPr>
            <w:tcW w:w="811" w:type="dxa"/>
            <w:vMerge/>
          </w:tcPr>
          <w:p w14:paraId="2A0669EF" w14:textId="77777777" w:rsidR="002A0C51" w:rsidRPr="00A259F3" w:rsidRDefault="002A0C51" w:rsidP="00B75ECE">
            <w:pPr>
              <w:pStyle w:val="3"/>
              <w:ind w:left="0"/>
              <w:jc w:val="center"/>
            </w:pPr>
          </w:p>
        </w:tc>
        <w:tc>
          <w:tcPr>
            <w:tcW w:w="3033" w:type="dxa"/>
            <w:vMerge/>
          </w:tcPr>
          <w:p w14:paraId="531AB583" w14:textId="77777777" w:rsidR="002A0C51" w:rsidRPr="00A259F3" w:rsidRDefault="002A0C51" w:rsidP="00B75ECE"/>
        </w:tc>
        <w:tc>
          <w:tcPr>
            <w:tcW w:w="2067" w:type="dxa"/>
          </w:tcPr>
          <w:p w14:paraId="42B24B91" w14:textId="6353AE52" w:rsidR="002A0C51" w:rsidRPr="00A259F3" w:rsidRDefault="002A0C51" w:rsidP="00B75ECE">
            <w:pPr>
              <w:jc w:val="both"/>
            </w:pPr>
            <w:r w:rsidRPr="00A259F3">
              <w:rPr>
                <w:shd w:val="clear" w:color="auto" w:fill="FFFFFF"/>
              </w:rPr>
              <w:t>Власов Роман, Ганиев Ян, Егорова Софья, Крылатова Диана</w:t>
            </w:r>
          </w:p>
        </w:tc>
        <w:tc>
          <w:tcPr>
            <w:tcW w:w="2237" w:type="dxa"/>
          </w:tcPr>
          <w:p w14:paraId="4D09BF82" w14:textId="4A52E7CD" w:rsidR="002A0C51" w:rsidRPr="00A259F3" w:rsidRDefault="002A0C51" w:rsidP="00B75ECE">
            <w:pPr>
              <w:pStyle w:val="4"/>
              <w:ind w:left="0"/>
              <w:jc w:val="both"/>
            </w:pPr>
            <w:r w:rsidRPr="00A259F3">
              <w:t>МАОУ «Зональненская СОШ» Томского района, 7 класс</w:t>
            </w:r>
          </w:p>
        </w:tc>
        <w:tc>
          <w:tcPr>
            <w:tcW w:w="1964" w:type="dxa"/>
          </w:tcPr>
          <w:p w14:paraId="0A04C329" w14:textId="4AE15A4D" w:rsidR="002A0C51" w:rsidRPr="00A259F3" w:rsidRDefault="002A0C51" w:rsidP="00B75ECE">
            <w:pPr>
              <w:pStyle w:val="3"/>
              <w:ind w:left="0"/>
            </w:pPr>
            <w:r w:rsidRPr="00A259F3">
              <w:t>Дипломы призеров по технологии</w:t>
            </w:r>
          </w:p>
        </w:tc>
      </w:tr>
      <w:tr w:rsidR="00A259F3" w:rsidRPr="00A259F3" w14:paraId="2FFFCFE7" w14:textId="77777777" w:rsidTr="00866AC9">
        <w:tc>
          <w:tcPr>
            <w:tcW w:w="811" w:type="dxa"/>
            <w:vMerge/>
          </w:tcPr>
          <w:p w14:paraId="7AD10C53" w14:textId="77777777" w:rsidR="002A0C51" w:rsidRPr="00A259F3" w:rsidRDefault="002A0C51" w:rsidP="00941F64">
            <w:pPr>
              <w:pStyle w:val="3"/>
              <w:ind w:left="0"/>
              <w:jc w:val="center"/>
            </w:pPr>
          </w:p>
        </w:tc>
        <w:tc>
          <w:tcPr>
            <w:tcW w:w="3033" w:type="dxa"/>
            <w:vMerge/>
          </w:tcPr>
          <w:p w14:paraId="40D2B3EE" w14:textId="77777777" w:rsidR="002A0C51" w:rsidRPr="00A259F3" w:rsidRDefault="002A0C51" w:rsidP="00941F64"/>
        </w:tc>
        <w:tc>
          <w:tcPr>
            <w:tcW w:w="2067" w:type="dxa"/>
          </w:tcPr>
          <w:p w14:paraId="56FA5921" w14:textId="77777777" w:rsidR="002A0C51" w:rsidRPr="00A259F3" w:rsidRDefault="002A0C51" w:rsidP="00941F64">
            <w:pPr>
              <w:jc w:val="both"/>
              <w:rPr>
                <w:shd w:val="clear" w:color="auto" w:fill="FFFFFF"/>
              </w:rPr>
            </w:pPr>
          </w:p>
          <w:p w14:paraId="6E4D7AF7" w14:textId="36B849F7" w:rsidR="002A0C51" w:rsidRPr="00A259F3" w:rsidRDefault="002A0C51" w:rsidP="00941F64">
            <w:pPr>
              <w:jc w:val="both"/>
            </w:pPr>
            <w:r w:rsidRPr="00A259F3">
              <w:rPr>
                <w:shd w:val="clear" w:color="auto" w:fill="FFFFFF"/>
              </w:rPr>
              <w:t xml:space="preserve">Ламеко Вячеслав, Денисюк Владислав, Даниленко Анастасия, Балаганский Михаил, Гавриленко Егор, Чибиркова </w:t>
            </w:r>
            <w:r w:rsidRPr="00A259F3">
              <w:rPr>
                <w:shd w:val="clear" w:color="auto" w:fill="FFFFFF"/>
              </w:rPr>
              <w:lastRenderedPageBreak/>
              <w:t>Екатерина, Гульчина Анна, Ромашова Елизавета, Куршев Никита, Лопатин Илья</w:t>
            </w:r>
          </w:p>
        </w:tc>
        <w:tc>
          <w:tcPr>
            <w:tcW w:w="2237" w:type="dxa"/>
          </w:tcPr>
          <w:p w14:paraId="6A64FF12" w14:textId="77777777" w:rsidR="002A0C51" w:rsidRPr="00A259F3" w:rsidRDefault="002A0C51" w:rsidP="00941F64">
            <w:pPr>
              <w:pStyle w:val="3"/>
              <w:ind w:left="0"/>
              <w:jc w:val="both"/>
            </w:pPr>
            <w:r w:rsidRPr="00A259F3">
              <w:lastRenderedPageBreak/>
              <w:t>МАОУ «Зональненская СОШ» Томского района, 7 класс</w:t>
            </w:r>
          </w:p>
          <w:p w14:paraId="74F834C2" w14:textId="77777777" w:rsidR="002A0C51" w:rsidRPr="00A259F3" w:rsidRDefault="002A0C51" w:rsidP="00941F64">
            <w:pPr>
              <w:pStyle w:val="3"/>
              <w:ind w:left="0"/>
              <w:jc w:val="both"/>
            </w:pPr>
            <w:r w:rsidRPr="00A259F3">
              <w:t>8 класс,</w:t>
            </w:r>
          </w:p>
          <w:p w14:paraId="17BF75CA" w14:textId="77777777" w:rsidR="002A0C51" w:rsidRPr="00A259F3" w:rsidRDefault="002A0C51" w:rsidP="00941F64">
            <w:pPr>
              <w:pStyle w:val="3"/>
              <w:ind w:left="0"/>
              <w:jc w:val="both"/>
            </w:pPr>
          </w:p>
          <w:p w14:paraId="38EADB8E" w14:textId="77777777" w:rsidR="002A0C51" w:rsidRPr="00A259F3" w:rsidRDefault="002A0C51" w:rsidP="00941F64">
            <w:pPr>
              <w:pStyle w:val="3"/>
              <w:ind w:left="0"/>
              <w:jc w:val="both"/>
            </w:pPr>
            <w:r w:rsidRPr="00A259F3">
              <w:t>9 класс,</w:t>
            </w:r>
          </w:p>
          <w:p w14:paraId="007297CA" w14:textId="77777777" w:rsidR="002A0C51" w:rsidRPr="00A259F3" w:rsidRDefault="002A0C51" w:rsidP="00941F64">
            <w:pPr>
              <w:pStyle w:val="3"/>
              <w:ind w:left="0"/>
              <w:jc w:val="both"/>
            </w:pPr>
          </w:p>
          <w:p w14:paraId="797494EA" w14:textId="77777777" w:rsidR="002A0C51" w:rsidRPr="00A259F3" w:rsidRDefault="002A0C51" w:rsidP="00941F64">
            <w:pPr>
              <w:pStyle w:val="3"/>
              <w:ind w:left="0"/>
              <w:jc w:val="both"/>
            </w:pPr>
          </w:p>
          <w:p w14:paraId="2D7336D7" w14:textId="48025CCF" w:rsidR="002A0C51" w:rsidRPr="00A259F3" w:rsidRDefault="002A0C51" w:rsidP="00941F64">
            <w:pPr>
              <w:pStyle w:val="3"/>
              <w:ind w:left="0"/>
              <w:jc w:val="both"/>
            </w:pPr>
            <w:r w:rsidRPr="00A259F3">
              <w:t>11 класс</w:t>
            </w:r>
          </w:p>
        </w:tc>
        <w:tc>
          <w:tcPr>
            <w:tcW w:w="1964" w:type="dxa"/>
          </w:tcPr>
          <w:p w14:paraId="380B992B" w14:textId="1FBAFE1B" w:rsidR="002A0C51" w:rsidRPr="00A259F3" w:rsidRDefault="002A0C51" w:rsidP="00941F64">
            <w:pPr>
              <w:pStyle w:val="3"/>
              <w:ind w:left="0"/>
            </w:pPr>
            <w:r w:rsidRPr="00A259F3">
              <w:t>Дипломы призеров по физической культуре</w:t>
            </w:r>
          </w:p>
        </w:tc>
      </w:tr>
      <w:tr w:rsidR="00A259F3" w:rsidRPr="00A259F3" w14:paraId="3D5A8C3D" w14:textId="77777777" w:rsidTr="00866AC9">
        <w:tc>
          <w:tcPr>
            <w:tcW w:w="811" w:type="dxa"/>
            <w:vMerge/>
          </w:tcPr>
          <w:p w14:paraId="65927DC7" w14:textId="77777777" w:rsidR="002A0C51" w:rsidRPr="00A259F3" w:rsidRDefault="002A0C51" w:rsidP="0024346F">
            <w:pPr>
              <w:pStyle w:val="3"/>
              <w:ind w:left="0"/>
              <w:jc w:val="center"/>
            </w:pPr>
          </w:p>
        </w:tc>
        <w:tc>
          <w:tcPr>
            <w:tcW w:w="3033" w:type="dxa"/>
            <w:vMerge/>
          </w:tcPr>
          <w:p w14:paraId="3FF02C0F" w14:textId="77777777" w:rsidR="002A0C51" w:rsidRPr="00A259F3" w:rsidRDefault="002A0C51" w:rsidP="0024346F"/>
        </w:tc>
        <w:tc>
          <w:tcPr>
            <w:tcW w:w="2067" w:type="dxa"/>
          </w:tcPr>
          <w:p w14:paraId="7BD72372" w14:textId="2F3B123A" w:rsidR="002A0C51" w:rsidRPr="00A259F3" w:rsidRDefault="002A0C51" w:rsidP="0024346F">
            <w:pPr>
              <w:jc w:val="both"/>
            </w:pPr>
            <w:r w:rsidRPr="00A259F3">
              <w:t>Изотов Алексей</w:t>
            </w:r>
          </w:p>
        </w:tc>
        <w:tc>
          <w:tcPr>
            <w:tcW w:w="2237" w:type="dxa"/>
          </w:tcPr>
          <w:p w14:paraId="0777D11E" w14:textId="5CD16FCE" w:rsidR="002A0C51" w:rsidRPr="00A259F3" w:rsidRDefault="002A0C51" w:rsidP="0024346F">
            <w:pPr>
              <w:pStyle w:val="3"/>
              <w:ind w:left="0"/>
              <w:jc w:val="both"/>
            </w:pPr>
            <w:r w:rsidRPr="00A259F3">
              <w:t>МАОУ «Зональненская СОШ» Томского района, 9 класс</w:t>
            </w:r>
          </w:p>
        </w:tc>
        <w:tc>
          <w:tcPr>
            <w:tcW w:w="1964" w:type="dxa"/>
          </w:tcPr>
          <w:p w14:paraId="1A9E1363" w14:textId="458C7AB6" w:rsidR="002A0C51" w:rsidRPr="00A259F3" w:rsidRDefault="002A0C51" w:rsidP="0024346F">
            <w:pPr>
              <w:pStyle w:val="3"/>
              <w:ind w:left="0"/>
            </w:pPr>
            <w:r w:rsidRPr="00A259F3">
              <w:t>Диплом призера по химии</w:t>
            </w:r>
          </w:p>
        </w:tc>
      </w:tr>
      <w:tr w:rsidR="00A259F3" w:rsidRPr="00A259F3" w14:paraId="56BB5DAB" w14:textId="77777777" w:rsidTr="00866AC9">
        <w:tc>
          <w:tcPr>
            <w:tcW w:w="811" w:type="dxa"/>
            <w:vMerge/>
          </w:tcPr>
          <w:p w14:paraId="777134D9" w14:textId="77777777" w:rsidR="002A0C51" w:rsidRPr="00A259F3" w:rsidRDefault="002A0C51" w:rsidP="0024346F">
            <w:pPr>
              <w:pStyle w:val="3"/>
              <w:ind w:left="0"/>
              <w:jc w:val="center"/>
            </w:pPr>
          </w:p>
        </w:tc>
        <w:tc>
          <w:tcPr>
            <w:tcW w:w="3033" w:type="dxa"/>
            <w:vMerge/>
          </w:tcPr>
          <w:p w14:paraId="4D05552E" w14:textId="77777777" w:rsidR="002A0C51" w:rsidRPr="00A259F3" w:rsidRDefault="002A0C51" w:rsidP="0024346F"/>
        </w:tc>
        <w:tc>
          <w:tcPr>
            <w:tcW w:w="2067" w:type="dxa"/>
          </w:tcPr>
          <w:p w14:paraId="60A1925C" w14:textId="7C68A0BB" w:rsidR="002A0C51" w:rsidRPr="00A259F3" w:rsidRDefault="002A0C51" w:rsidP="0024346F">
            <w:pPr>
              <w:jc w:val="both"/>
            </w:pPr>
            <w:r w:rsidRPr="00A259F3">
              <w:t>Умханова Элиса</w:t>
            </w:r>
          </w:p>
        </w:tc>
        <w:tc>
          <w:tcPr>
            <w:tcW w:w="2237" w:type="dxa"/>
          </w:tcPr>
          <w:p w14:paraId="3178CCA8" w14:textId="69BB2513" w:rsidR="002A0C51" w:rsidRPr="00A259F3" w:rsidRDefault="002A0C51" w:rsidP="0024346F">
            <w:pPr>
              <w:pStyle w:val="3"/>
              <w:ind w:left="0"/>
              <w:jc w:val="both"/>
            </w:pPr>
            <w:r w:rsidRPr="00A259F3">
              <w:t>МАОУ «Зональненская СОШ» Томского района, 9 класс</w:t>
            </w:r>
          </w:p>
        </w:tc>
        <w:tc>
          <w:tcPr>
            <w:tcW w:w="1964" w:type="dxa"/>
          </w:tcPr>
          <w:p w14:paraId="02501ED4" w14:textId="2BE2DF20" w:rsidR="002A0C51" w:rsidRPr="00A259F3" w:rsidRDefault="002A0C51" w:rsidP="0024346F">
            <w:pPr>
              <w:pStyle w:val="3"/>
              <w:ind w:left="0"/>
            </w:pPr>
            <w:r w:rsidRPr="00A259F3">
              <w:t>Диплом призера по обществознанию</w:t>
            </w:r>
          </w:p>
        </w:tc>
      </w:tr>
      <w:tr w:rsidR="00A259F3" w:rsidRPr="00A259F3" w14:paraId="1C276991" w14:textId="77777777" w:rsidTr="00866AC9">
        <w:tc>
          <w:tcPr>
            <w:tcW w:w="811" w:type="dxa"/>
          </w:tcPr>
          <w:p w14:paraId="53A61321" w14:textId="4B8A31AD" w:rsidR="0024346F" w:rsidRPr="00A259F3" w:rsidRDefault="00782AE0" w:rsidP="0024346F">
            <w:pPr>
              <w:pStyle w:val="3"/>
              <w:ind w:left="0"/>
              <w:jc w:val="center"/>
            </w:pPr>
            <w:r>
              <w:t>5</w:t>
            </w:r>
          </w:p>
        </w:tc>
        <w:tc>
          <w:tcPr>
            <w:tcW w:w="3033" w:type="dxa"/>
          </w:tcPr>
          <w:p w14:paraId="2538BA79" w14:textId="256E08F6" w:rsidR="0024346F" w:rsidRPr="00A259F3" w:rsidRDefault="0024346F" w:rsidP="0024346F">
            <w:r w:rsidRPr="00A259F3">
              <w:t>Всероссийская олимпиада школьников – 2022 (региональный этап)</w:t>
            </w:r>
          </w:p>
        </w:tc>
        <w:tc>
          <w:tcPr>
            <w:tcW w:w="2067" w:type="dxa"/>
          </w:tcPr>
          <w:p w14:paraId="0FD360C7" w14:textId="77777777" w:rsidR="0024346F" w:rsidRPr="00A259F3" w:rsidRDefault="0024346F" w:rsidP="0024346F">
            <w:pPr>
              <w:jc w:val="both"/>
            </w:pPr>
            <w:r w:rsidRPr="00A259F3">
              <w:t>Чибиркова Екатерина,</w:t>
            </w:r>
          </w:p>
          <w:p w14:paraId="0C567380" w14:textId="3B345F53" w:rsidR="0024346F" w:rsidRPr="00A259F3" w:rsidRDefault="0024346F" w:rsidP="0024346F">
            <w:pPr>
              <w:jc w:val="both"/>
            </w:pPr>
            <w:r w:rsidRPr="00A259F3">
              <w:t>Гульчина Анна</w:t>
            </w:r>
          </w:p>
        </w:tc>
        <w:tc>
          <w:tcPr>
            <w:tcW w:w="2237" w:type="dxa"/>
          </w:tcPr>
          <w:p w14:paraId="6B99AA2C" w14:textId="0FA0A9A5" w:rsidR="0024346F" w:rsidRPr="00A259F3" w:rsidRDefault="0024346F" w:rsidP="0024346F">
            <w:pPr>
              <w:pStyle w:val="3"/>
              <w:ind w:left="0"/>
              <w:jc w:val="both"/>
            </w:pPr>
            <w:r w:rsidRPr="00A259F3">
              <w:t>МАОУ «Зональненская СОШ» Томского района, 11 класс</w:t>
            </w:r>
          </w:p>
        </w:tc>
        <w:tc>
          <w:tcPr>
            <w:tcW w:w="1964" w:type="dxa"/>
          </w:tcPr>
          <w:p w14:paraId="01224E6D" w14:textId="255552B4" w:rsidR="0024346F" w:rsidRPr="00A259F3" w:rsidRDefault="0024346F" w:rsidP="0024346F">
            <w:pPr>
              <w:pStyle w:val="3"/>
              <w:ind w:left="0"/>
            </w:pPr>
            <w:r w:rsidRPr="00A259F3">
              <w:t>Дипломы призеров по физической культуре</w:t>
            </w:r>
          </w:p>
        </w:tc>
      </w:tr>
    </w:tbl>
    <w:p w14:paraId="4E2F2245" w14:textId="77777777" w:rsidR="00B65CDF" w:rsidRPr="00A259F3" w:rsidRDefault="00B65CDF" w:rsidP="00526DD0">
      <w:pPr>
        <w:pStyle w:val="a3"/>
        <w:shd w:val="clear" w:color="auto" w:fill="FFFFFF"/>
        <w:spacing w:before="0" w:beforeAutospacing="0" w:after="0" w:afterAutospacing="0"/>
        <w:jc w:val="both"/>
        <w:rPr>
          <w:u w:val="single"/>
        </w:rPr>
      </w:pPr>
    </w:p>
    <w:p w14:paraId="01428D15" w14:textId="58196972" w:rsidR="0098290E" w:rsidRPr="00A259F3" w:rsidRDefault="0098290E" w:rsidP="0098290E">
      <w:pPr>
        <w:jc w:val="both"/>
      </w:pPr>
      <w:r w:rsidRPr="00A259F3">
        <w:t xml:space="preserve">     </w:t>
      </w:r>
      <w:r w:rsidR="00B65CDF" w:rsidRPr="00A259F3">
        <w:t xml:space="preserve">  </w:t>
      </w:r>
      <w:r w:rsidRPr="00A259F3">
        <w:t>Педагоги, работающие в ММЦ «Инициатива», продолжают развиваться в этом актуальном направлени</w:t>
      </w:r>
      <w:r w:rsidR="009753DB" w:rsidRPr="00A259F3">
        <w:t>и</w:t>
      </w:r>
      <w:r w:rsidR="00454D21" w:rsidRPr="00A259F3">
        <w:t>: слушают вебинары, изучают формы и методы работы с одаренными детьми в условиях реализации ФГОС. В мае 2022 года на курсах повышения квалификации ТОМПКРО координатор ММЦ «Инициатива» Исакова С.А. провела для слушателей мастер</w:t>
      </w:r>
      <w:r w:rsidR="00782AE0">
        <w:t>-</w:t>
      </w:r>
      <w:r w:rsidR="00454D21" w:rsidRPr="00A259F3">
        <w:t>класс по теме: «Проектирование организационных и предметно-технологических условий личностно-развивающей среды для одаренных и высокомотивированных обучающихся на уровне НОО»</w:t>
      </w:r>
      <w:r w:rsidR="00782AE0">
        <w:t>.</w:t>
      </w:r>
    </w:p>
    <w:p w14:paraId="712B1433" w14:textId="77777777" w:rsidR="00707CAA" w:rsidRPr="00A259F3" w:rsidRDefault="00707CAA" w:rsidP="0066138E">
      <w:pPr>
        <w:ind w:right="-312" w:firstLine="567"/>
        <w:jc w:val="both"/>
      </w:pPr>
    </w:p>
    <w:p w14:paraId="4C005306" w14:textId="3BBC462F" w:rsidR="009C23F1" w:rsidRPr="00A259F3" w:rsidRDefault="009C23F1" w:rsidP="009C23F1">
      <w:pPr>
        <w:ind w:right="-312"/>
        <w:jc w:val="both"/>
      </w:pPr>
      <w:r w:rsidRPr="00A259F3">
        <w:t xml:space="preserve">      Финансирование мероприятий ММЦ «Инициатива» позволяет поощрять всех победителей и призеров муниципальных мероприятий, оказывать содействие педагогам в повышении квалификации, совершенствовать материальную базу ММЦ «Инициатива». Несмотря на поступление денежных средств только ближе ко 2 полугодию 202</w:t>
      </w:r>
      <w:r w:rsidR="00454D21" w:rsidRPr="00A259F3">
        <w:t>1</w:t>
      </w:r>
      <w:r w:rsidRPr="00A259F3">
        <w:t xml:space="preserve"> года, все обязательства были соблюдены. Деньги были использованы по назначению.</w:t>
      </w:r>
    </w:p>
    <w:p w14:paraId="229B6254" w14:textId="598E21A8" w:rsidR="00454D21" w:rsidRPr="00A259F3" w:rsidRDefault="00454D21" w:rsidP="0066138E">
      <w:pPr>
        <w:ind w:right="-312" w:firstLine="567"/>
        <w:jc w:val="both"/>
      </w:pPr>
      <w:r w:rsidRPr="00F523EC">
        <w:rPr>
          <w:bCs/>
        </w:rPr>
        <w:t xml:space="preserve">392 900 </w:t>
      </w:r>
      <w:r w:rsidR="00A940B0" w:rsidRPr="00F523EC">
        <w:rPr>
          <w:bCs/>
        </w:rPr>
        <w:t xml:space="preserve"> рублей</w:t>
      </w:r>
      <w:r w:rsidR="00A940B0" w:rsidRPr="00A259F3">
        <w:t>, средства ММЦ, были полностью потрачены на организацию работы с одаренными обучающимися</w:t>
      </w:r>
      <w:r w:rsidRPr="00A259F3">
        <w:t xml:space="preserve"> в 2021 году</w:t>
      </w:r>
      <w:r w:rsidR="00A940B0" w:rsidRPr="00A259F3">
        <w:t>: приобретение призового фонда (</w:t>
      </w:r>
      <w:r w:rsidRPr="00A259F3">
        <w:t>10</w:t>
      </w:r>
      <w:r w:rsidR="00A940B0" w:rsidRPr="00A259F3">
        <w:t>0</w:t>
      </w:r>
      <w:r w:rsidR="0098290E" w:rsidRPr="00A259F3">
        <w:t>0</w:t>
      </w:r>
      <w:r w:rsidR="00A940B0" w:rsidRPr="00A259F3">
        <w:t>00 рублей), расходных материалов (</w:t>
      </w:r>
      <w:r w:rsidRPr="00A259F3">
        <w:t>30</w:t>
      </w:r>
      <w:r w:rsidR="0098290E" w:rsidRPr="00A259F3">
        <w:t>000 рублей</w:t>
      </w:r>
      <w:r w:rsidR="00A940B0" w:rsidRPr="00A259F3">
        <w:t>), публикации в СМИ (</w:t>
      </w:r>
      <w:r w:rsidRPr="00A259F3">
        <w:t>20</w:t>
      </w:r>
      <w:r w:rsidR="00A940B0" w:rsidRPr="00A259F3">
        <w:t xml:space="preserve">000 рублей), </w:t>
      </w:r>
      <w:r w:rsidR="003C6402" w:rsidRPr="00A259F3">
        <w:t>п</w:t>
      </w:r>
      <w:r w:rsidR="0098290E" w:rsidRPr="00A259F3">
        <w:t xml:space="preserve">риобретение </w:t>
      </w:r>
      <w:r w:rsidRPr="00A259F3">
        <w:t xml:space="preserve">техники для тиражирования материалов </w:t>
      </w:r>
      <w:r w:rsidR="003C6402" w:rsidRPr="00A259F3">
        <w:t>мероприятий</w:t>
      </w:r>
      <w:r w:rsidR="0098290E" w:rsidRPr="00A259F3">
        <w:t xml:space="preserve"> </w:t>
      </w:r>
      <w:r w:rsidR="00A940B0" w:rsidRPr="00A259F3">
        <w:t xml:space="preserve">(120000 рублей), </w:t>
      </w:r>
      <w:r w:rsidRPr="00A259F3">
        <w:t>Оплата расходов одаренным и талантливым школьникам Томского района для участия в выездных мероприятиях регионального и Всероссийского уровня (112075 рублей 60 копеек), Оплата транспортных расходов педагогам для участия в курсах повышения квалификации по вопросам работы с одаренными и высокомотивированными детьми и сопровождения одаренных  обучающихся для участия в выездных мероприятиях (10824 рубля 40 копеек).</w:t>
      </w:r>
    </w:p>
    <w:p w14:paraId="437DE106" w14:textId="529389AD" w:rsidR="0098290E" w:rsidRPr="00A259F3" w:rsidRDefault="0066094F" w:rsidP="0066138E">
      <w:pPr>
        <w:ind w:right="-312" w:firstLine="567"/>
        <w:jc w:val="both"/>
      </w:pPr>
      <w:r w:rsidRPr="00A259F3">
        <w:t>Бизнес-план на 202</w:t>
      </w:r>
      <w:r w:rsidR="00454D21" w:rsidRPr="00A259F3">
        <w:t>2</w:t>
      </w:r>
      <w:r w:rsidRPr="00A259F3">
        <w:t xml:space="preserve"> календарный год был утвержден только в </w:t>
      </w:r>
      <w:r w:rsidR="00454D21" w:rsidRPr="00A259F3">
        <w:t>мае</w:t>
      </w:r>
      <w:r w:rsidRPr="00A259F3">
        <w:t xml:space="preserve"> текущего года, поэтому все средства для реализации программ и мероприятий ММЦ «Инициатива» перенесены на 2 полугодие 202</w:t>
      </w:r>
      <w:r w:rsidR="00454D21" w:rsidRPr="00A259F3">
        <w:t>2</w:t>
      </w:r>
      <w:r w:rsidRPr="00A259F3">
        <w:t xml:space="preserve"> года.</w:t>
      </w:r>
    </w:p>
    <w:p w14:paraId="4E73F39D" w14:textId="46C3FB8E" w:rsidR="005463A6" w:rsidRPr="00A259F3" w:rsidRDefault="00915608" w:rsidP="001441F0">
      <w:pPr>
        <w:pStyle w:val="a3"/>
        <w:shd w:val="clear" w:color="auto" w:fill="FFFFFF"/>
        <w:spacing w:before="0" w:beforeAutospacing="0" w:after="0" w:afterAutospacing="0"/>
        <w:jc w:val="both"/>
      </w:pPr>
      <w:r w:rsidRPr="00A259F3">
        <w:t xml:space="preserve">       </w:t>
      </w:r>
    </w:p>
    <w:p w14:paraId="46F7898C" w14:textId="77777777" w:rsidR="0066138E" w:rsidRPr="00A259F3" w:rsidRDefault="0066138E" w:rsidP="0066138E">
      <w:pPr>
        <w:ind w:right="-312" w:firstLine="567"/>
        <w:jc w:val="both"/>
        <w:rPr>
          <w:u w:val="single"/>
        </w:rPr>
      </w:pPr>
      <w:r w:rsidRPr="00A259F3">
        <w:rPr>
          <w:u w:val="single"/>
        </w:rPr>
        <w:t>Проблемно-ориентированный анализ:</w:t>
      </w:r>
    </w:p>
    <w:p w14:paraId="2164967B" w14:textId="77777777" w:rsidR="0030733C" w:rsidRPr="00A259F3" w:rsidRDefault="0030733C" w:rsidP="0066138E">
      <w:pPr>
        <w:ind w:right="-312" w:firstLine="567"/>
        <w:jc w:val="both"/>
        <w:rPr>
          <w:u w:val="single"/>
        </w:rPr>
      </w:pPr>
    </w:p>
    <w:p w14:paraId="2AED9F43" w14:textId="679660C2" w:rsidR="00186E04" w:rsidRPr="00A259F3" w:rsidRDefault="00186E04" w:rsidP="00186E04">
      <w:pPr>
        <w:ind w:right="-312" w:firstLine="567"/>
        <w:jc w:val="both"/>
      </w:pPr>
      <w:r w:rsidRPr="00A259F3">
        <w:t>Деятельность ММЦ «Инициатива» на базе МАОУ «Зональненская СОШ» Томского района направлена на выявление и сопровождение одаренных детей начального, основного и среднего звена школ Томского района, создание условий для участия одаренных и высокомотивированных детей Томского района в конкурсных, развивающих, творческих мероприятиях и образовательных событиях разного уровня</w:t>
      </w:r>
      <w:r w:rsidR="00F523EC">
        <w:t>,</w:t>
      </w:r>
      <w:r w:rsidRPr="00A259F3">
        <w:t xml:space="preserve"> независимо от места проживания </w:t>
      </w:r>
      <w:r w:rsidRPr="00A259F3">
        <w:lastRenderedPageBreak/>
        <w:t>ребенка. Работа центра ведется по следующим направлениям: правовая грамотность, социальное проектирование, финансовая грамотность и мастерство публичных выступлений. Основные задачи: развитие интеллектуальных, социальных, коммуникативно-организаторских способностей одаренных и высокомотивированных детей.</w:t>
      </w:r>
    </w:p>
    <w:p w14:paraId="7903981D" w14:textId="77777777" w:rsidR="0030733C" w:rsidRPr="00A259F3" w:rsidRDefault="0066138E" w:rsidP="0030733C">
      <w:pPr>
        <w:ind w:right="-312" w:firstLine="567"/>
        <w:jc w:val="both"/>
      </w:pPr>
      <w:r w:rsidRPr="00A259F3">
        <w:t xml:space="preserve">При проведении мероприятий для одаренных обучающихся используются, в большей степени, творческие, эвристические, практико-ориентированные подходы. </w:t>
      </w:r>
      <w:r w:rsidR="00EC7DB9" w:rsidRPr="00A259F3">
        <w:t xml:space="preserve">Содержание мероприятий ММЦ мотивирует участников не только демонстрировать </w:t>
      </w:r>
      <w:r w:rsidR="0030733C" w:rsidRPr="00A259F3">
        <w:t>свои знания и способности, но и общаться друг с другом, что является одним из важнейших направлений «Инициативы»: развитие социальных и коммуникативных навыков.</w:t>
      </w:r>
    </w:p>
    <w:p w14:paraId="19EF9B61" w14:textId="77777777" w:rsidR="0030733C" w:rsidRPr="00A259F3" w:rsidRDefault="0030733C" w:rsidP="0030733C">
      <w:pPr>
        <w:ind w:right="-312" w:firstLine="567"/>
        <w:jc w:val="both"/>
      </w:pPr>
    </w:p>
    <w:tbl>
      <w:tblPr>
        <w:tblStyle w:val="a5"/>
        <w:tblW w:w="0" w:type="auto"/>
        <w:tblLook w:val="04A0" w:firstRow="1" w:lastRow="0" w:firstColumn="1" w:lastColumn="0" w:noHBand="0" w:noVBand="1"/>
      </w:tblPr>
      <w:tblGrid>
        <w:gridCol w:w="3114"/>
        <w:gridCol w:w="3115"/>
        <w:gridCol w:w="3115"/>
      </w:tblGrid>
      <w:tr w:rsidR="00A259F3" w:rsidRPr="00A259F3" w14:paraId="0EC94A9A" w14:textId="77777777" w:rsidTr="0030733C">
        <w:tc>
          <w:tcPr>
            <w:tcW w:w="3114" w:type="dxa"/>
          </w:tcPr>
          <w:p w14:paraId="1828A20C" w14:textId="77777777" w:rsidR="0030733C" w:rsidRPr="00A259F3" w:rsidRDefault="0030733C" w:rsidP="0030733C">
            <w:pPr>
              <w:jc w:val="both"/>
            </w:pPr>
            <w:r w:rsidRPr="00A259F3">
              <w:t>Учебный год</w:t>
            </w:r>
          </w:p>
        </w:tc>
        <w:tc>
          <w:tcPr>
            <w:tcW w:w="3115" w:type="dxa"/>
          </w:tcPr>
          <w:p w14:paraId="69DD569C" w14:textId="77777777" w:rsidR="0030733C" w:rsidRPr="00A259F3" w:rsidRDefault="0030733C" w:rsidP="0030733C">
            <w:pPr>
              <w:jc w:val="both"/>
            </w:pPr>
            <w:r w:rsidRPr="00A259F3">
              <w:t>Количество проведенных муниципальных мероприятий</w:t>
            </w:r>
          </w:p>
        </w:tc>
        <w:tc>
          <w:tcPr>
            <w:tcW w:w="3115" w:type="dxa"/>
          </w:tcPr>
          <w:p w14:paraId="6B509DF9" w14:textId="77777777" w:rsidR="0030733C" w:rsidRPr="00A259F3" w:rsidRDefault="0030733C" w:rsidP="0030733C">
            <w:pPr>
              <w:jc w:val="both"/>
            </w:pPr>
            <w:r w:rsidRPr="00A259F3">
              <w:t>Количество участников мероприятий</w:t>
            </w:r>
            <w:r w:rsidR="00EC7DB9" w:rsidRPr="00A259F3">
              <w:t>, организованных ММЦ</w:t>
            </w:r>
            <w:r w:rsidRPr="00A259F3">
              <w:t>.</w:t>
            </w:r>
          </w:p>
        </w:tc>
      </w:tr>
      <w:tr w:rsidR="00A259F3" w:rsidRPr="00A259F3" w14:paraId="69B907E8" w14:textId="77777777" w:rsidTr="0030733C">
        <w:tc>
          <w:tcPr>
            <w:tcW w:w="3114" w:type="dxa"/>
          </w:tcPr>
          <w:p w14:paraId="5B3FB436" w14:textId="77777777" w:rsidR="0030733C" w:rsidRPr="00A259F3" w:rsidRDefault="0030733C" w:rsidP="0030733C">
            <w:pPr>
              <w:jc w:val="both"/>
            </w:pPr>
            <w:r w:rsidRPr="00A259F3">
              <w:t>2018-2019 гг.</w:t>
            </w:r>
          </w:p>
        </w:tc>
        <w:tc>
          <w:tcPr>
            <w:tcW w:w="3115" w:type="dxa"/>
          </w:tcPr>
          <w:p w14:paraId="35F15349" w14:textId="77777777" w:rsidR="0030733C" w:rsidRPr="00A259F3" w:rsidRDefault="0030733C" w:rsidP="0030733C">
            <w:pPr>
              <w:jc w:val="both"/>
            </w:pPr>
            <w:r w:rsidRPr="00A259F3">
              <w:t>14</w:t>
            </w:r>
          </w:p>
        </w:tc>
        <w:tc>
          <w:tcPr>
            <w:tcW w:w="3115" w:type="dxa"/>
          </w:tcPr>
          <w:p w14:paraId="0614DEEE" w14:textId="77777777" w:rsidR="0030733C" w:rsidRPr="00A259F3" w:rsidRDefault="0030733C" w:rsidP="0030733C">
            <w:pPr>
              <w:jc w:val="both"/>
            </w:pPr>
            <w:r w:rsidRPr="00A259F3">
              <w:t>633</w:t>
            </w:r>
          </w:p>
        </w:tc>
      </w:tr>
      <w:tr w:rsidR="00A259F3" w:rsidRPr="00A259F3" w14:paraId="36486BEF" w14:textId="77777777" w:rsidTr="0030733C">
        <w:tc>
          <w:tcPr>
            <w:tcW w:w="3114" w:type="dxa"/>
          </w:tcPr>
          <w:p w14:paraId="7A713900" w14:textId="77777777" w:rsidR="0030733C" w:rsidRPr="00A259F3" w:rsidRDefault="0030733C" w:rsidP="0030733C">
            <w:pPr>
              <w:jc w:val="both"/>
            </w:pPr>
            <w:r w:rsidRPr="00A259F3">
              <w:t>2019-2020 гг.</w:t>
            </w:r>
          </w:p>
        </w:tc>
        <w:tc>
          <w:tcPr>
            <w:tcW w:w="3115" w:type="dxa"/>
          </w:tcPr>
          <w:p w14:paraId="64A4C084" w14:textId="77777777" w:rsidR="0030733C" w:rsidRPr="00A259F3" w:rsidRDefault="0030733C" w:rsidP="0030733C">
            <w:pPr>
              <w:jc w:val="both"/>
            </w:pPr>
            <w:r w:rsidRPr="00A259F3">
              <w:t>9</w:t>
            </w:r>
          </w:p>
        </w:tc>
        <w:tc>
          <w:tcPr>
            <w:tcW w:w="3115" w:type="dxa"/>
          </w:tcPr>
          <w:p w14:paraId="1F7A6A30" w14:textId="77777777" w:rsidR="0030733C" w:rsidRPr="00A259F3" w:rsidRDefault="0030733C" w:rsidP="0030733C">
            <w:pPr>
              <w:jc w:val="both"/>
            </w:pPr>
            <w:r w:rsidRPr="00A259F3">
              <w:t>965</w:t>
            </w:r>
          </w:p>
        </w:tc>
      </w:tr>
      <w:tr w:rsidR="00A259F3" w:rsidRPr="00A259F3" w14:paraId="1130D776" w14:textId="77777777" w:rsidTr="0030733C">
        <w:tc>
          <w:tcPr>
            <w:tcW w:w="3114" w:type="dxa"/>
          </w:tcPr>
          <w:p w14:paraId="13618805" w14:textId="77777777" w:rsidR="00186E04" w:rsidRPr="00A259F3" w:rsidRDefault="00186E04" w:rsidP="0030733C">
            <w:pPr>
              <w:jc w:val="both"/>
            </w:pPr>
            <w:r w:rsidRPr="00A259F3">
              <w:t>2020-2021гг.</w:t>
            </w:r>
          </w:p>
        </w:tc>
        <w:tc>
          <w:tcPr>
            <w:tcW w:w="3115" w:type="dxa"/>
          </w:tcPr>
          <w:p w14:paraId="1FABD347" w14:textId="77777777" w:rsidR="00186E04" w:rsidRPr="00A259F3" w:rsidRDefault="00186E04" w:rsidP="0030733C">
            <w:pPr>
              <w:jc w:val="both"/>
            </w:pPr>
            <w:r w:rsidRPr="00A259F3">
              <w:t>14</w:t>
            </w:r>
          </w:p>
        </w:tc>
        <w:tc>
          <w:tcPr>
            <w:tcW w:w="3115" w:type="dxa"/>
          </w:tcPr>
          <w:p w14:paraId="1DD50BC2" w14:textId="77777777" w:rsidR="00186E04" w:rsidRPr="00A259F3" w:rsidRDefault="00186E04" w:rsidP="0030733C">
            <w:pPr>
              <w:jc w:val="both"/>
            </w:pPr>
            <w:r w:rsidRPr="00A259F3">
              <w:t>1800</w:t>
            </w:r>
          </w:p>
        </w:tc>
      </w:tr>
      <w:tr w:rsidR="005463A6" w:rsidRPr="00A259F3" w14:paraId="19C53FD0" w14:textId="77777777" w:rsidTr="0030733C">
        <w:tc>
          <w:tcPr>
            <w:tcW w:w="3114" w:type="dxa"/>
          </w:tcPr>
          <w:p w14:paraId="44B26B83" w14:textId="5EEEE3B8" w:rsidR="005463A6" w:rsidRPr="00A259F3" w:rsidRDefault="005463A6" w:rsidP="0030733C">
            <w:pPr>
              <w:jc w:val="both"/>
            </w:pPr>
            <w:r w:rsidRPr="00A259F3">
              <w:t>2021-2022 гг.</w:t>
            </w:r>
          </w:p>
        </w:tc>
        <w:tc>
          <w:tcPr>
            <w:tcW w:w="3115" w:type="dxa"/>
          </w:tcPr>
          <w:p w14:paraId="0BD3483A" w14:textId="54BC49EA" w:rsidR="005463A6" w:rsidRPr="00A259F3" w:rsidRDefault="005463A6" w:rsidP="0030733C">
            <w:pPr>
              <w:jc w:val="both"/>
            </w:pPr>
            <w:r w:rsidRPr="00A259F3">
              <w:t>11</w:t>
            </w:r>
          </w:p>
        </w:tc>
        <w:tc>
          <w:tcPr>
            <w:tcW w:w="3115" w:type="dxa"/>
          </w:tcPr>
          <w:p w14:paraId="43867F0F" w14:textId="4A34DAA1" w:rsidR="005463A6" w:rsidRPr="00A259F3" w:rsidRDefault="005463A6" w:rsidP="0030733C">
            <w:pPr>
              <w:jc w:val="both"/>
            </w:pPr>
            <w:r w:rsidRPr="00A259F3">
              <w:t>2320</w:t>
            </w:r>
          </w:p>
        </w:tc>
      </w:tr>
    </w:tbl>
    <w:p w14:paraId="19C6965F" w14:textId="77777777" w:rsidR="0030733C" w:rsidRPr="00A259F3" w:rsidRDefault="0030733C" w:rsidP="0030733C">
      <w:pPr>
        <w:ind w:firstLine="709"/>
        <w:jc w:val="both"/>
      </w:pPr>
    </w:p>
    <w:p w14:paraId="72837F71" w14:textId="622C27FE" w:rsidR="00356E76" w:rsidRPr="00A259F3" w:rsidRDefault="00356E76" w:rsidP="0030733C">
      <w:pPr>
        <w:ind w:firstLine="709"/>
        <w:jc w:val="both"/>
      </w:pPr>
      <w:r w:rsidRPr="00A259F3">
        <w:t xml:space="preserve">Анализируя данную таблицу, можно, с одной стороны, увидеть объективные данные: мероприятий проведено </w:t>
      </w:r>
      <w:r w:rsidR="005463A6" w:rsidRPr="00A259F3">
        <w:t>чуть меньше</w:t>
      </w:r>
      <w:r w:rsidR="00186E04" w:rsidRPr="00A259F3">
        <w:t xml:space="preserve"> по сравнению с прошлым годом</w:t>
      </w:r>
      <w:r w:rsidR="005463A6" w:rsidRPr="00A259F3">
        <w:t xml:space="preserve">. Это связано с тем, что часть </w:t>
      </w:r>
      <w:r w:rsidR="00CE2C41" w:rsidRPr="00A259F3">
        <w:t>из них</w:t>
      </w:r>
      <w:r w:rsidR="005463A6" w:rsidRPr="00A259F3">
        <w:t xml:space="preserve"> проводил</w:t>
      </w:r>
      <w:r w:rsidR="00CE2C41" w:rsidRPr="00A259F3">
        <w:t>а</w:t>
      </w:r>
      <w:r w:rsidR="005463A6" w:rsidRPr="00A259F3">
        <w:t xml:space="preserve">сь в рамках реализации образовательной программы «Социальное проектирование». Программа рассчитана на 5 встреч. Из них 2 было проведено в 1 полугодии и 3 будут организованы во втором. Тем не менее количество участников растет, </w:t>
      </w:r>
      <w:r w:rsidRPr="00A259F3">
        <w:t>что свидетельствует о востребованности и привлекательности для учащихся Томского района мероприятий ММЦ «</w:t>
      </w:r>
      <w:r w:rsidR="00915608" w:rsidRPr="00A259F3">
        <w:t>И</w:t>
      </w:r>
      <w:r w:rsidR="00186E04" w:rsidRPr="00A259F3">
        <w:t xml:space="preserve">нициатива» и большей доступности мероприятий, организованных в дистанционном режиме. </w:t>
      </w:r>
    </w:p>
    <w:p w14:paraId="39BD1673" w14:textId="0F0ADB14" w:rsidR="00186E04" w:rsidRPr="00A259F3" w:rsidRDefault="00186E04" w:rsidP="00EC7DB9">
      <w:pPr>
        <w:ind w:right="-312"/>
        <w:jc w:val="both"/>
      </w:pPr>
      <w:r w:rsidRPr="00A259F3">
        <w:t xml:space="preserve">       </w:t>
      </w:r>
      <w:r w:rsidR="00EC7DB9" w:rsidRPr="00A259F3">
        <w:rPr>
          <w:rFonts w:eastAsia="Calibri"/>
        </w:rPr>
        <w:t xml:space="preserve">   </w:t>
      </w:r>
      <w:r w:rsidR="00CE2C41" w:rsidRPr="00A259F3">
        <w:rPr>
          <w:rFonts w:eastAsia="Calibri"/>
        </w:rPr>
        <w:t xml:space="preserve">Педагогом-психологом осуществляется </w:t>
      </w:r>
      <w:r w:rsidRPr="00A259F3">
        <w:rPr>
          <w:rFonts w:eastAsia="Calibri"/>
        </w:rPr>
        <w:t xml:space="preserve">мониторинг развития одаренности </w:t>
      </w:r>
      <w:r w:rsidR="00CE2C41" w:rsidRPr="00A259F3">
        <w:rPr>
          <w:rFonts w:eastAsia="Calibri"/>
        </w:rPr>
        <w:t xml:space="preserve">у </w:t>
      </w:r>
      <w:r w:rsidRPr="00A259F3">
        <w:rPr>
          <w:rFonts w:eastAsia="Calibri"/>
        </w:rPr>
        <w:t xml:space="preserve">основного состава участников мероприятий ММЦ. </w:t>
      </w:r>
      <w:r w:rsidR="00CE2C41" w:rsidRPr="00A259F3">
        <w:rPr>
          <w:rFonts w:eastAsia="Calibri"/>
        </w:rPr>
        <w:t>В феврале 2022 года б</w:t>
      </w:r>
      <w:r w:rsidRPr="00A259F3">
        <w:rPr>
          <w:rFonts w:eastAsia="Calibri"/>
        </w:rPr>
        <w:t>ыл</w:t>
      </w:r>
      <w:r w:rsidR="00EC7DB9" w:rsidRPr="00A259F3">
        <w:rPr>
          <w:rFonts w:eastAsia="Calibri"/>
        </w:rPr>
        <w:t>о</w:t>
      </w:r>
      <w:r w:rsidRPr="00A259F3">
        <w:rPr>
          <w:rFonts w:eastAsia="Calibri"/>
        </w:rPr>
        <w:t xml:space="preserve"> протестирован</w:t>
      </w:r>
      <w:r w:rsidR="00EC7DB9" w:rsidRPr="00A259F3">
        <w:rPr>
          <w:rFonts w:eastAsia="Calibri"/>
        </w:rPr>
        <w:t>о</w:t>
      </w:r>
      <w:r w:rsidRPr="00A259F3">
        <w:rPr>
          <w:rFonts w:eastAsia="Calibri"/>
        </w:rPr>
        <w:t xml:space="preserve"> </w:t>
      </w:r>
      <w:r w:rsidR="00CE2C41" w:rsidRPr="00A259F3">
        <w:rPr>
          <w:rFonts w:eastAsia="Calibri"/>
        </w:rPr>
        <w:t>65</w:t>
      </w:r>
      <w:r w:rsidRPr="00A259F3">
        <w:rPr>
          <w:rFonts w:eastAsia="Calibri"/>
        </w:rPr>
        <w:t xml:space="preserve"> школьник</w:t>
      </w:r>
      <w:r w:rsidR="00EC7DB9" w:rsidRPr="00A259F3">
        <w:rPr>
          <w:rFonts w:eastAsia="Calibri"/>
        </w:rPr>
        <w:t>ов</w:t>
      </w:r>
      <w:r w:rsidRPr="00A259F3">
        <w:rPr>
          <w:rFonts w:eastAsia="Calibri"/>
        </w:rPr>
        <w:t xml:space="preserve"> с помощью Методики </w:t>
      </w:r>
      <w:r w:rsidRPr="00A259F3">
        <w:t xml:space="preserve">«Коммуникативные и организаторские склонности» В.В. Синявский, В.А. Федорошин (КОС) с целью оценки степени выраженности у детей коммуникативных и организаторских склонностей, выявления активных обучающихся. С этими же детьми </w:t>
      </w:r>
      <w:r w:rsidR="00CE2C41" w:rsidRPr="00A259F3">
        <w:t xml:space="preserve">в мае </w:t>
      </w:r>
      <w:r w:rsidRPr="00A259F3">
        <w:t xml:space="preserve">удалось провести </w:t>
      </w:r>
      <w:r w:rsidR="00EC7DB9" w:rsidRPr="00A259F3">
        <w:t>повторное</w:t>
      </w:r>
      <w:r w:rsidRPr="00A259F3">
        <w:t xml:space="preserve"> тестирование и сопоставить результаты с входными. По итогам диагностики можно с уверенностью сказать, что высокий и средний уровни в сумме значительно преобладают над низким в средней и старшей возрастной категориях. </w:t>
      </w:r>
      <w:r w:rsidR="00EC7DB9" w:rsidRPr="00A259F3">
        <w:t>Положительная динамика очевидна.</w:t>
      </w:r>
    </w:p>
    <w:p w14:paraId="2613121F" w14:textId="4D7F3920" w:rsidR="00186E04" w:rsidRPr="00A259F3" w:rsidRDefault="00186E04" w:rsidP="00186E04">
      <w:pPr>
        <w:ind w:right="-312"/>
        <w:jc w:val="both"/>
        <w:rPr>
          <w:lang w:eastAsia="en-US"/>
        </w:rPr>
      </w:pPr>
      <w:r w:rsidRPr="00A259F3">
        <w:rPr>
          <w:lang w:eastAsia="en-US"/>
        </w:rPr>
        <w:t xml:space="preserve">      На 202</w:t>
      </w:r>
      <w:r w:rsidR="00CE2C41" w:rsidRPr="00A259F3">
        <w:rPr>
          <w:lang w:eastAsia="en-US"/>
        </w:rPr>
        <w:t>1</w:t>
      </w:r>
      <w:r w:rsidR="009E1F73" w:rsidRPr="00A259F3">
        <w:rPr>
          <w:lang w:eastAsia="en-US"/>
        </w:rPr>
        <w:t xml:space="preserve"> и 202</w:t>
      </w:r>
      <w:r w:rsidR="00CE2C41" w:rsidRPr="00A259F3">
        <w:rPr>
          <w:lang w:eastAsia="en-US"/>
        </w:rPr>
        <w:t>2</w:t>
      </w:r>
      <w:r w:rsidRPr="00A259F3">
        <w:rPr>
          <w:lang w:eastAsia="en-US"/>
        </w:rPr>
        <w:t xml:space="preserve"> год</w:t>
      </w:r>
      <w:r w:rsidR="009E1F73" w:rsidRPr="00A259F3">
        <w:rPr>
          <w:lang w:eastAsia="en-US"/>
        </w:rPr>
        <w:t>ы</w:t>
      </w:r>
      <w:r w:rsidRPr="00A259F3">
        <w:rPr>
          <w:lang w:eastAsia="en-US"/>
        </w:rPr>
        <w:t xml:space="preserve"> были составлены и утверждены план</w:t>
      </w:r>
      <w:r w:rsidR="009E1F73" w:rsidRPr="00A259F3">
        <w:rPr>
          <w:lang w:eastAsia="en-US"/>
        </w:rPr>
        <w:t>ы</w:t>
      </w:r>
      <w:r w:rsidRPr="00A259F3">
        <w:rPr>
          <w:lang w:eastAsia="en-US"/>
        </w:rPr>
        <w:t xml:space="preserve"> мероприятий и план</w:t>
      </w:r>
      <w:r w:rsidR="009E1F73" w:rsidRPr="00A259F3">
        <w:rPr>
          <w:lang w:eastAsia="en-US"/>
        </w:rPr>
        <w:t>ы</w:t>
      </w:r>
      <w:r w:rsidRPr="00A259F3">
        <w:rPr>
          <w:lang w:eastAsia="en-US"/>
        </w:rPr>
        <w:t xml:space="preserve"> деятельности ММЦ «Инициатива».</w:t>
      </w:r>
      <w:r w:rsidR="00CE2C41" w:rsidRPr="00A259F3">
        <w:rPr>
          <w:lang w:eastAsia="en-US"/>
        </w:rPr>
        <w:t xml:space="preserve"> В</w:t>
      </w:r>
      <w:r w:rsidRPr="00A259F3">
        <w:rPr>
          <w:lang w:eastAsia="en-US"/>
        </w:rPr>
        <w:t xml:space="preserve">се они были проведены </w:t>
      </w:r>
      <w:r w:rsidR="00CE2C41" w:rsidRPr="00A259F3">
        <w:rPr>
          <w:lang w:eastAsia="en-US"/>
        </w:rPr>
        <w:t>на качественном уровне</w:t>
      </w:r>
      <w:r w:rsidRPr="00A259F3">
        <w:rPr>
          <w:lang w:eastAsia="en-US"/>
        </w:rPr>
        <w:t>. В них приняло участие 22</w:t>
      </w:r>
      <w:r w:rsidR="00CE2C41" w:rsidRPr="00A259F3">
        <w:rPr>
          <w:lang w:eastAsia="en-US"/>
        </w:rPr>
        <w:t>3</w:t>
      </w:r>
      <w:r w:rsidRPr="00A259F3">
        <w:rPr>
          <w:lang w:eastAsia="en-US"/>
        </w:rPr>
        <w:t>0 учащихся из 17 школ Томского района</w:t>
      </w:r>
      <w:r w:rsidR="009E1F73" w:rsidRPr="00A259F3">
        <w:rPr>
          <w:lang w:eastAsia="en-US"/>
        </w:rPr>
        <w:t xml:space="preserve"> (в мероприятиях, непосредственного организованных ММЦ «Инициатива», 1</w:t>
      </w:r>
      <w:r w:rsidR="00F523EC">
        <w:rPr>
          <w:lang w:eastAsia="en-US"/>
        </w:rPr>
        <w:t>9</w:t>
      </w:r>
      <w:r w:rsidR="009E1F73" w:rsidRPr="00A259F3">
        <w:rPr>
          <w:lang w:eastAsia="en-US"/>
        </w:rPr>
        <w:t>00 человек)</w:t>
      </w:r>
      <w:r w:rsidRPr="00A259F3">
        <w:rPr>
          <w:lang w:eastAsia="en-US"/>
        </w:rPr>
        <w:t xml:space="preserve">. </w:t>
      </w:r>
    </w:p>
    <w:p w14:paraId="44AAE8A8" w14:textId="70E89E09" w:rsidR="00186E04" w:rsidRPr="00A259F3" w:rsidRDefault="00186E04" w:rsidP="00186E04">
      <w:pPr>
        <w:ind w:right="-312" w:firstLine="567"/>
        <w:jc w:val="both"/>
      </w:pPr>
      <w:r w:rsidRPr="00A259F3">
        <w:t>Говоря о трудностях в деятельности ММЦ «Инициатива» в 202</w:t>
      </w:r>
      <w:r w:rsidR="00CE2C41" w:rsidRPr="00A259F3">
        <w:t>1</w:t>
      </w:r>
      <w:r w:rsidR="009E1F73" w:rsidRPr="00A259F3">
        <w:t>-202</w:t>
      </w:r>
      <w:r w:rsidR="00CE2C41" w:rsidRPr="00A259F3">
        <w:t>2</w:t>
      </w:r>
      <w:r w:rsidR="009E1F73" w:rsidRPr="00A259F3">
        <w:t xml:space="preserve"> учебном</w:t>
      </w:r>
      <w:r w:rsidRPr="00A259F3">
        <w:t xml:space="preserve"> году, можно выделить следующие: </w:t>
      </w:r>
    </w:p>
    <w:p w14:paraId="6BAC541D" w14:textId="3A17E9DE" w:rsidR="00186E04" w:rsidRPr="00A259F3" w:rsidRDefault="00186E04" w:rsidP="00186E04">
      <w:pPr>
        <w:ind w:right="-312" w:firstLine="567"/>
        <w:jc w:val="both"/>
      </w:pPr>
      <w:r w:rsidRPr="00A259F3">
        <w:t xml:space="preserve"> - </w:t>
      </w:r>
      <w:r w:rsidR="00F523EC">
        <w:t>из-за скопления не проведенных в связи с эпидемиологической ситуацией в мире мероприятий, в апреле-мае произошло наложение конкурсов. Все образовательные организации старались реализовать упущенной, и мероприятия в Томском районе шли параллельно во многих школах. Соответственно, дети и педагоги были вынуждены выбирать, и не всегда на программах могли присутствовать все, кто хотел;</w:t>
      </w:r>
      <w:r w:rsidRPr="00A259F3">
        <w:t xml:space="preserve"> </w:t>
      </w:r>
    </w:p>
    <w:p w14:paraId="4D23C9A1" w14:textId="283A2630" w:rsidR="00186E04" w:rsidRPr="00A259F3" w:rsidRDefault="00186E04" w:rsidP="00186E04">
      <w:pPr>
        <w:ind w:right="-312" w:firstLine="567"/>
        <w:jc w:val="both"/>
      </w:pPr>
      <w:r w:rsidRPr="00A259F3">
        <w:t xml:space="preserve">- в связи с эпидемиологической ситуацией </w:t>
      </w:r>
      <w:r w:rsidR="00F523EC">
        <w:t xml:space="preserve">все еще </w:t>
      </w:r>
      <w:r w:rsidRPr="00A259F3">
        <w:t>были отменены очные этапы многих выездных мероприятий, поэтому детям также пришлось участвовать в них в дистанционном режиме;</w:t>
      </w:r>
    </w:p>
    <w:p w14:paraId="70FB114F" w14:textId="579D92A1" w:rsidR="009E1F73" w:rsidRDefault="00186E04" w:rsidP="00186E04">
      <w:pPr>
        <w:ind w:right="-312" w:firstLine="567"/>
        <w:jc w:val="both"/>
      </w:pPr>
      <w:r w:rsidRPr="00A259F3">
        <w:t xml:space="preserve">- скученность мероприятий не позволила </w:t>
      </w:r>
      <w:r w:rsidR="00F523EC">
        <w:t>во 2</w:t>
      </w:r>
      <w:r w:rsidRPr="00A259F3">
        <w:t xml:space="preserve"> полугодии заняться полноценной анали</w:t>
      </w:r>
      <w:r w:rsidR="009E1F73" w:rsidRPr="00A259F3">
        <w:t>тической и методической работой;</w:t>
      </w:r>
    </w:p>
    <w:p w14:paraId="530F0261" w14:textId="2A3E3860" w:rsidR="00F523EC" w:rsidRDefault="00F523EC" w:rsidP="00186E04">
      <w:pPr>
        <w:ind w:right="-312" w:firstLine="567"/>
        <w:jc w:val="both"/>
      </w:pPr>
      <w:r>
        <w:t xml:space="preserve">- </w:t>
      </w:r>
      <w:r w:rsidR="009769C7">
        <w:t xml:space="preserve">из-за перегруженности учебной нагрузкой педагогического состава школы не было </w:t>
      </w:r>
      <w:r w:rsidR="009769C7">
        <w:lastRenderedPageBreak/>
        <w:t>возможности отправить на тематические курсы повышения квалификации сотрудников ММЦ «Инициатива».</w:t>
      </w:r>
    </w:p>
    <w:p w14:paraId="30058AFA" w14:textId="77777777" w:rsidR="009769C7" w:rsidRPr="00A259F3" w:rsidRDefault="009769C7" w:rsidP="00186E04">
      <w:pPr>
        <w:ind w:right="-312" w:firstLine="567"/>
        <w:jc w:val="both"/>
      </w:pPr>
    </w:p>
    <w:p w14:paraId="5F174FBC" w14:textId="2C7C789B" w:rsidR="00186E04" w:rsidRPr="00A259F3" w:rsidRDefault="009E1F73" w:rsidP="00186E04">
      <w:pPr>
        <w:ind w:right="-312" w:firstLine="567"/>
        <w:jc w:val="both"/>
      </w:pPr>
      <w:r w:rsidRPr="00A259F3">
        <w:t xml:space="preserve">Однако </w:t>
      </w:r>
      <w:r w:rsidR="009D2426" w:rsidRPr="00A259F3">
        <w:t>24.11.2021</w:t>
      </w:r>
      <w:r w:rsidR="00186E04" w:rsidRPr="00A259F3">
        <w:t xml:space="preserve"> в газете «Комсомольская правда» вышла </w:t>
      </w:r>
      <w:r w:rsidR="001441F0" w:rsidRPr="00A259F3">
        <w:t xml:space="preserve">статья </w:t>
      </w:r>
      <w:r w:rsidR="009D2426" w:rsidRPr="00A259F3">
        <w:t>«Центр «Инициатива»: новый формат, новые победы».</w:t>
      </w:r>
      <w:r w:rsidR="00186E04" w:rsidRPr="00A259F3">
        <w:t xml:space="preserve"> </w:t>
      </w:r>
      <w:r w:rsidR="001441F0" w:rsidRPr="00A259F3">
        <w:t>отражающая итоги работы межмуниципального центра за 202</w:t>
      </w:r>
      <w:r w:rsidR="00F44197" w:rsidRPr="00A259F3">
        <w:t>1</w:t>
      </w:r>
      <w:r w:rsidR="001441F0" w:rsidRPr="00A259F3">
        <w:t xml:space="preserve"> год (ссылка на статью:  </w:t>
      </w:r>
      <w:hyperlink r:id="rId6" w:history="1">
        <w:r w:rsidR="00F44197" w:rsidRPr="00A259F3">
          <w:rPr>
            <w:rStyle w:val="a9"/>
            <w:color w:val="auto"/>
          </w:rPr>
          <w:t>https://www.tomsk.kp.ru/daily/28361/4509083/</w:t>
        </w:r>
      </w:hyperlink>
      <w:r w:rsidR="00F44197" w:rsidRPr="00A259F3">
        <w:t xml:space="preserve"> </w:t>
      </w:r>
      <w:hyperlink r:id="rId7" w:tgtFrame="_blank" w:history="1"/>
      <w:r w:rsidR="001441F0" w:rsidRPr="00A259F3">
        <w:t xml:space="preserve">). </w:t>
      </w:r>
      <w:r w:rsidR="00186E04" w:rsidRPr="00A259F3">
        <w:t xml:space="preserve">А это значит, что </w:t>
      </w:r>
      <w:r w:rsidR="009769C7">
        <w:t>нам есть, чем гордиться,</w:t>
      </w:r>
      <w:r w:rsidR="00186E04" w:rsidRPr="00A259F3">
        <w:t xml:space="preserve"> в</w:t>
      </w:r>
      <w:r w:rsidR="0066094F" w:rsidRPr="00A259F3">
        <w:t xml:space="preserve">се поставленные </w:t>
      </w:r>
      <w:r w:rsidR="009769C7">
        <w:t xml:space="preserve">центром </w:t>
      </w:r>
      <w:r w:rsidR="0066094F" w:rsidRPr="00A259F3">
        <w:t>задачи</w:t>
      </w:r>
      <w:r w:rsidR="009769C7">
        <w:t xml:space="preserve"> выполнены, несмотря на эпидемиологические обстоятельства</w:t>
      </w:r>
      <w:r w:rsidR="0066094F" w:rsidRPr="00A259F3">
        <w:t>. Впереди -</w:t>
      </w:r>
      <w:r w:rsidR="00186E04" w:rsidRPr="00A259F3">
        <w:t xml:space="preserve"> развитие методической базы ММЦ, обобщение опыта работы, выстраивание партнерских отношений с коллегами и попытка начать работу на портале для одаренных детей. Среди ближайших целей - </w:t>
      </w:r>
      <w:r w:rsidR="00186E04" w:rsidRPr="00A259F3">
        <w:rPr>
          <w:lang w:eastAsia="en-US"/>
        </w:rPr>
        <w:t>увеличение количества участников муниципальных мероприятий, поиск возможностей</w:t>
      </w:r>
      <w:r w:rsidR="001441F0" w:rsidRPr="00A259F3">
        <w:rPr>
          <w:lang w:eastAsia="en-US"/>
        </w:rPr>
        <w:t xml:space="preserve"> для </w:t>
      </w:r>
      <w:r w:rsidR="00186E04" w:rsidRPr="00A259F3">
        <w:rPr>
          <w:lang w:eastAsia="en-US"/>
        </w:rPr>
        <w:t>выездов обучающихся на всероссийские и международные олимпиады, конкурсы, соревнования, совершенствование всей системы деятельности ММЦ «Инициатива».</w:t>
      </w:r>
    </w:p>
    <w:p w14:paraId="1C5AC8B9" w14:textId="77777777" w:rsidR="0030733C" w:rsidRPr="00A259F3" w:rsidRDefault="00EC7DB9" w:rsidP="0066094F">
      <w:pPr>
        <w:ind w:right="-312"/>
        <w:jc w:val="both"/>
      </w:pPr>
      <w:r w:rsidRPr="00A259F3">
        <w:t xml:space="preserve">          Подводя общий итог, можно сказать, что в </w:t>
      </w:r>
      <w:r w:rsidR="0066094F" w:rsidRPr="00A259F3">
        <w:t>работе</w:t>
      </w:r>
      <w:r w:rsidRPr="00A259F3">
        <w:t xml:space="preserve"> ММЦ «Инициатива» появилась система. Она выражается в преемственности мероприятий, стабильности участников, осуществлении планирования, мониторинга и анализа. Однако </w:t>
      </w:r>
      <w:r w:rsidR="0066094F" w:rsidRPr="00A259F3">
        <w:t>нужно</w:t>
      </w:r>
      <w:r w:rsidRPr="00A259F3">
        <w:t xml:space="preserve"> обратить внимание на необходимость более содержательной работы по обобщению опыта работы и систематизации деятельности ММЦ, созданию научно-методических материалов: </w:t>
      </w:r>
      <w:r w:rsidRPr="00A259F3">
        <w:rPr>
          <w:rStyle w:val="FontStyle30"/>
          <w:sz w:val="24"/>
          <w:szCs w:val="24"/>
        </w:rPr>
        <w:t xml:space="preserve">образовательных программ, методических рекомендаций. </w:t>
      </w:r>
    </w:p>
    <w:sectPr w:rsidR="0030733C" w:rsidRPr="00A259F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8387334"/>
    <w:multiLevelType w:val="hybridMultilevel"/>
    <w:tmpl w:val="F18C2EBE"/>
    <w:lvl w:ilvl="0" w:tplc="25ACBE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165A47"/>
    <w:multiLevelType w:val="hybridMultilevel"/>
    <w:tmpl w:val="A3EC106E"/>
    <w:lvl w:ilvl="0" w:tplc="C48E18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9912656"/>
    <w:multiLevelType w:val="hybridMultilevel"/>
    <w:tmpl w:val="D7D82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7A"/>
    <w:rsid w:val="000C689B"/>
    <w:rsid w:val="000D76C8"/>
    <w:rsid w:val="00106508"/>
    <w:rsid w:val="001441F0"/>
    <w:rsid w:val="00186E04"/>
    <w:rsid w:val="00201FDC"/>
    <w:rsid w:val="0024346F"/>
    <w:rsid w:val="00292A16"/>
    <w:rsid w:val="00296AED"/>
    <w:rsid w:val="002A0C51"/>
    <w:rsid w:val="002A4251"/>
    <w:rsid w:val="0030733C"/>
    <w:rsid w:val="00356E76"/>
    <w:rsid w:val="003900ED"/>
    <w:rsid w:val="00392F80"/>
    <w:rsid w:val="003C6402"/>
    <w:rsid w:val="00454D21"/>
    <w:rsid w:val="0048173E"/>
    <w:rsid w:val="004F22E7"/>
    <w:rsid w:val="00526DD0"/>
    <w:rsid w:val="005463A6"/>
    <w:rsid w:val="00572EFE"/>
    <w:rsid w:val="005D7F83"/>
    <w:rsid w:val="006451CE"/>
    <w:rsid w:val="0066094F"/>
    <w:rsid w:val="0066138E"/>
    <w:rsid w:val="006B342A"/>
    <w:rsid w:val="006C0B77"/>
    <w:rsid w:val="006C6059"/>
    <w:rsid w:val="00707CAA"/>
    <w:rsid w:val="00733367"/>
    <w:rsid w:val="00746A9C"/>
    <w:rsid w:val="00763668"/>
    <w:rsid w:val="00782AE0"/>
    <w:rsid w:val="007B5CB9"/>
    <w:rsid w:val="007D70BF"/>
    <w:rsid w:val="00807D7A"/>
    <w:rsid w:val="00812A44"/>
    <w:rsid w:val="008242FF"/>
    <w:rsid w:val="008563EA"/>
    <w:rsid w:val="00870751"/>
    <w:rsid w:val="008B67B1"/>
    <w:rsid w:val="008F2421"/>
    <w:rsid w:val="00915608"/>
    <w:rsid w:val="00922C48"/>
    <w:rsid w:val="00941F64"/>
    <w:rsid w:val="009742E2"/>
    <w:rsid w:val="009753DB"/>
    <w:rsid w:val="009769C7"/>
    <w:rsid w:val="0098290E"/>
    <w:rsid w:val="009C23F1"/>
    <w:rsid w:val="009D2426"/>
    <w:rsid w:val="009D4040"/>
    <w:rsid w:val="009E1F73"/>
    <w:rsid w:val="00A259F3"/>
    <w:rsid w:val="00A31A5B"/>
    <w:rsid w:val="00A66E89"/>
    <w:rsid w:val="00A940B0"/>
    <w:rsid w:val="00AB24D8"/>
    <w:rsid w:val="00AF3495"/>
    <w:rsid w:val="00B65CDF"/>
    <w:rsid w:val="00B75ECE"/>
    <w:rsid w:val="00B915B7"/>
    <w:rsid w:val="00BB7691"/>
    <w:rsid w:val="00CA3C68"/>
    <w:rsid w:val="00CE2C41"/>
    <w:rsid w:val="00CE47E1"/>
    <w:rsid w:val="00D24BF4"/>
    <w:rsid w:val="00D50DCD"/>
    <w:rsid w:val="00E96895"/>
    <w:rsid w:val="00EA59DF"/>
    <w:rsid w:val="00EC7DB9"/>
    <w:rsid w:val="00EE4070"/>
    <w:rsid w:val="00F12C76"/>
    <w:rsid w:val="00F44197"/>
    <w:rsid w:val="00F523EC"/>
    <w:rsid w:val="00F5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C99C"/>
  <w15:chartTrackingRefBased/>
  <w15:docId w15:val="{E514CA59-9765-448E-9C35-7541F7EF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3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290E"/>
    <w:pPr>
      <w:numPr>
        <w:numId w:val="4"/>
      </w:numPr>
      <w:spacing w:before="108" w:after="108"/>
      <w:jc w:val="center"/>
      <w:outlineLvl w:val="0"/>
    </w:pPr>
    <w:rPr>
      <w:rFonts w:ascii="Arial" w:hAnsi="Arial"/>
      <w:b/>
      <w:bCs/>
      <w:color w:val="000080"/>
      <w:sz w:val="20"/>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uiPriority w:val="99"/>
    <w:rsid w:val="0066138E"/>
  </w:style>
  <w:style w:type="character" w:customStyle="1" w:styleId="FontStyle30">
    <w:name w:val="Font Style30"/>
    <w:uiPriority w:val="99"/>
    <w:rsid w:val="0066138E"/>
    <w:rPr>
      <w:rFonts w:ascii="Times New Roman" w:hAnsi="Times New Roman" w:cs="Times New Roman"/>
      <w:sz w:val="22"/>
      <w:szCs w:val="22"/>
    </w:rPr>
  </w:style>
  <w:style w:type="paragraph" w:styleId="a3">
    <w:name w:val="Normal (Web)"/>
    <w:basedOn w:val="a"/>
    <w:uiPriority w:val="99"/>
    <w:unhideWhenUsed/>
    <w:rsid w:val="0066138E"/>
    <w:pPr>
      <w:widowControl/>
      <w:autoSpaceDE/>
      <w:autoSpaceDN/>
      <w:adjustRightInd/>
      <w:spacing w:before="100" w:beforeAutospacing="1" w:after="100" w:afterAutospacing="1"/>
    </w:pPr>
  </w:style>
  <w:style w:type="paragraph" w:customStyle="1" w:styleId="11">
    <w:name w:val="Абзац списка1"/>
    <w:basedOn w:val="a"/>
    <w:rsid w:val="0066138E"/>
    <w:pPr>
      <w:widowControl/>
      <w:autoSpaceDE/>
      <w:autoSpaceDN/>
      <w:adjustRightInd/>
      <w:ind w:left="720"/>
      <w:contextualSpacing/>
    </w:pPr>
    <w:rPr>
      <w:rFonts w:eastAsia="Calibri"/>
    </w:rPr>
  </w:style>
  <w:style w:type="character" w:styleId="a4">
    <w:name w:val="Strong"/>
    <w:uiPriority w:val="22"/>
    <w:qFormat/>
    <w:rsid w:val="0066138E"/>
    <w:rPr>
      <w:b/>
      <w:bCs/>
    </w:rPr>
  </w:style>
  <w:style w:type="character" w:customStyle="1" w:styleId="FontStyle27">
    <w:name w:val="Font Style27"/>
    <w:uiPriority w:val="99"/>
    <w:rsid w:val="00707CAA"/>
    <w:rPr>
      <w:rFonts w:ascii="Times New Roman" w:hAnsi="Times New Roman" w:cs="Times New Roman"/>
      <w:sz w:val="18"/>
      <w:szCs w:val="18"/>
    </w:rPr>
  </w:style>
  <w:style w:type="paragraph" w:customStyle="1" w:styleId="Style22">
    <w:name w:val="Style22"/>
    <w:basedOn w:val="a"/>
    <w:uiPriority w:val="99"/>
    <w:rsid w:val="00707CAA"/>
    <w:pPr>
      <w:spacing w:line="259" w:lineRule="exact"/>
    </w:pPr>
  </w:style>
  <w:style w:type="paragraph" w:customStyle="1" w:styleId="Style2">
    <w:name w:val="Style2"/>
    <w:basedOn w:val="a"/>
    <w:uiPriority w:val="99"/>
    <w:rsid w:val="00707CAA"/>
  </w:style>
  <w:style w:type="character" w:customStyle="1" w:styleId="FontStyle39">
    <w:name w:val="Font Style39"/>
    <w:uiPriority w:val="99"/>
    <w:rsid w:val="00707CAA"/>
    <w:rPr>
      <w:rFonts w:ascii="Times New Roman" w:hAnsi="Times New Roman" w:cs="Times New Roman"/>
      <w:sz w:val="22"/>
      <w:szCs w:val="22"/>
    </w:rPr>
  </w:style>
  <w:style w:type="paragraph" w:customStyle="1" w:styleId="2">
    <w:name w:val="Абзац списка2"/>
    <w:basedOn w:val="a"/>
    <w:rsid w:val="00526DD0"/>
    <w:pPr>
      <w:widowControl/>
      <w:autoSpaceDE/>
      <w:autoSpaceDN/>
      <w:adjustRightInd/>
      <w:ind w:left="720"/>
      <w:contextualSpacing/>
    </w:pPr>
    <w:rPr>
      <w:rFonts w:eastAsia="Calibri"/>
    </w:rPr>
  </w:style>
  <w:style w:type="character" w:customStyle="1" w:styleId="c0">
    <w:name w:val="c0"/>
    <w:rsid w:val="00526DD0"/>
  </w:style>
  <w:style w:type="table" w:styleId="a5">
    <w:name w:val="Table Grid"/>
    <w:basedOn w:val="a1"/>
    <w:uiPriority w:val="39"/>
    <w:rsid w:val="0030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56E76"/>
    <w:pPr>
      <w:ind w:left="720"/>
      <w:contextualSpacing/>
    </w:pPr>
  </w:style>
  <w:style w:type="paragraph" w:styleId="a7">
    <w:name w:val="Balloon Text"/>
    <w:basedOn w:val="a"/>
    <w:link w:val="a8"/>
    <w:uiPriority w:val="99"/>
    <w:semiHidden/>
    <w:unhideWhenUsed/>
    <w:rsid w:val="006C6059"/>
    <w:rPr>
      <w:rFonts w:ascii="Segoe UI" w:hAnsi="Segoe UI" w:cs="Segoe UI"/>
      <w:sz w:val="18"/>
      <w:szCs w:val="18"/>
    </w:rPr>
  </w:style>
  <w:style w:type="character" w:customStyle="1" w:styleId="a8">
    <w:name w:val="Текст выноски Знак"/>
    <w:basedOn w:val="a0"/>
    <w:link w:val="a7"/>
    <w:uiPriority w:val="99"/>
    <w:semiHidden/>
    <w:rsid w:val="006C6059"/>
    <w:rPr>
      <w:rFonts w:ascii="Segoe UI" w:eastAsia="Times New Roman" w:hAnsi="Segoe UI" w:cs="Segoe UI"/>
      <w:sz w:val="18"/>
      <w:szCs w:val="18"/>
      <w:lang w:eastAsia="ru-RU"/>
    </w:rPr>
  </w:style>
  <w:style w:type="character" w:customStyle="1" w:styleId="10">
    <w:name w:val="Заголовок 1 Знак"/>
    <w:basedOn w:val="a0"/>
    <w:link w:val="1"/>
    <w:rsid w:val="0098290E"/>
    <w:rPr>
      <w:rFonts w:ascii="Arial" w:eastAsia="Times New Roman" w:hAnsi="Arial" w:cs="Times New Roman"/>
      <w:b/>
      <w:bCs/>
      <w:color w:val="000080"/>
      <w:sz w:val="20"/>
      <w:szCs w:val="20"/>
      <w:lang w:val="x-none" w:eastAsia="ar-SA"/>
    </w:rPr>
  </w:style>
  <w:style w:type="character" w:styleId="a9">
    <w:name w:val="Hyperlink"/>
    <w:uiPriority w:val="99"/>
    <w:unhideWhenUsed/>
    <w:rsid w:val="00812A44"/>
    <w:rPr>
      <w:color w:val="0000FF"/>
      <w:u w:val="single"/>
    </w:rPr>
  </w:style>
  <w:style w:type="paragraph" w:customStyle="1" w:styleId="Style9">
    <w:name w:val="Style9"/>
    <w:basedOn w:val="a"/>
    <w:uiPriority w:val="99"/>
    <w:rsid w:val="00186E04"/>
    <w:pPr>
      <w:jc w:val="both"/>
    </w:pPr>
  </w:style>
  <w:style w:type="paragraph" w:customStyle="1" w:styleId="3">
    <w:name w:val="Абзац списка3"/>
    <w:basedOn w:val="a"/>
    <w:rsid w:val="00CA3C68"/>
    <w:pPr>
      <w:widowControl/>
      <w:autoSpaceDE/>
      <w:autoSpaceDN/>
      <w:adjustRightInd/>
      <w:ind w:left="720"/>
      <w:contextualSpacing/>
    </w:pPr>
    <w:rPr>
      <w:rFonts w:eastAsia="Calibri"/>
    </w:rPr>
  </w:style>
  <w:style w:type="paragraph" w:customStyle="1" w:styleId="Default">
    <w:name w:val="Default"/>
    <w:rsid w:val="004F22E7"/>
    <w:pPr>
      <w:autoSpaceDE w:val="0"/>
      <w:autoSpaceDN w:val="0"/>
      <w:adjustRightInd w:val="0"/>
      <w:spacing w:after="0" w:line="240" w:lineRule="auto"/>
    </w:pPr>
    <w:rPr>
      <w:rFonts w:ascii="Cambria" w:hAnsi="Cambria" w:cs="Cambria"/>
      <w:color w:val="000000"/>
      <w:sz w:val="24"/>
      <w:szCs w:val="24"/>
    </w:rPr>
  </w:style>
  <w:style w:type="character" w:styleId="aa">
    <w:name w:val="Unresolved Mention"/>
    <w:basedOn w:val="a0"/>
    <w:uiPriority w:val="99"/>
    <w:semiHidden/>
    <w:unhideWhenUsed/>
    <w:rsid w:val="00F44197"/>
    <w:rPr>
      <w:color w:val="605E5C"/>
      <w:shd w:val="clear" w:color="auto" w:fill="E1DFDD"/>
    </w:rPr>
  </w:style>
  <w:style w:type="paragraph" w:customStyle="1" w:styleId="Style18">
    <w:name w:val="Style18"/>
    <w:basedOn w:val="a"/>
    <w:uiPriority w:val="99"/>
    <w:rsid w:val="00BB7691"/>
    <w:pPr>
      <w:widowControl/>
      <w:autoSpaceDE/>
      <w:autoSpaceDN/>
      <w:adjustRightInd/>
    </w:pPr>
  </w:style>
  <w:style w:type="paragraph" w:customStyle="1" w:styleId="4">
    <w:name w:val="Абзац списка4"/>
    <w:basedOn w:val="a"/>
    <w:rsid w:val="00BB7691"/>
    <w:pPr>
      <w:widowControl/>
      <w:autoSpaceDE/>
      <w:autoSpaceDN/>
      <w:adjustRightInd/>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omsk.kp.ru/daily/school-newspaper-tm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omsk.kp.ru/daily/28361/450908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C2C8-592F-43AB-B398-B2DED2A3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8</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Кабинет306</dc:creator>
  <cp:keywords/>
  <dc:description/>
  <cp:lastModifiedBy>Хозяйка</cp:lastModifiedBy>
  <cp:revision>30</cp:revision>
  <cp:lastPrinted>2020-05-29T09:27:00Z</cp:lastPrinted>
  <dcterms:created xsi:type="dcterms:W3CDTF">2020-05-29T07:36:00Z</dcterms:created>
  <dcterms:modified xsi:type="dcterms:W3CDTF">2022-06-27T12:24:00Z</dcterms:modified>
</cp:coreProperties>
</file>