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AD7F8" w14:textId="77777777" w:rsidR="008B09B0" w:rsidRPr="00C344B4" w:rsidRDefault="008B09B0" w:rsidP="00FE2BC6">
      <w:pPr>
        <w:pStyle w:val="ConsPlusNormal"/>
        <w:jc w:val="both"/>
        <w:rPr>
          <w:rFonts w:ascii="Times New Roman" w:hAnsi="Times New Roman" w:cs="Times New Roman"/>
        </w:rPr>
      </w:pPr>
    </w:p>
    <w:p w14:paraId="5AFC16B0" w14:textId="77777777" w:rsidR="001A4C4E" w:rsidRPr="00C344B4" w:rsidRDefault="001A4C4E" w:rsidP="00FE2BC6">
      <w:pPr>
        <w:pStyle w:val="ConsPlusNormal"/>
        <w:jc w:val="both"/>
        <w:rPr>
          <w:rFonts w:ascii="Times New Roman" w:hAnsi="Times New Roman" w:cs="Times New Roman"/>
        </w:rPr>
      </w:pPr>
    </w:p>
    <w:p w14:paraId="13FF56BA" w14:textId="77777777" w:rsidR="001A4C4E" w:rsidRPr="00C344B4" w:rsidRDefault="001A4C4E" w:rsidP="00FE2BC6">
      <w:pPr>
        <w:pStyle w:val="ConsPlusNormal"/>
        <w:jc w:val="both"/>
        <w:rPr>
          <w:rFonts w:ascii="Times New Roman" w:hAnsi="Times New Roman" w:cs="Times New Roman"/>
        </w:rPr>
      </w:pPr>
    </w:p>
    <w:p w14:paraId="45AEC98E" w14:textId="77777777" w:rsidR="001A4C4E" w:rsidRPr="00C344B4" w:rsidRDefault="001A4C4E" w:rsidP="00FE2BC6">
      <w:pPr>
        <w:pStyle w:val="ConsPlusNormal"/>
        <w:jc w:val="both"/>
        <w:rPr>
          <w:rFonts w:ascii="Times New Roman" w:hAnsi="Times New Roman" w:cs="Times New Roman"/>
        </w:rPr>
      </w:pPr>
    </w:p>
    <w:p w14:paraId="5D7717F6" w14:textId="77777777" w:rsidR="001A4C4E" w:rsidRPr="00C344B4" w:rsidRDefault="001A4C4E" w:rsidP="00FE2BC6">
      <w:pPr>
        <w:pStyle w:val="ConsPlusNormal"/>
        <w:jc w:val="both"/>
        <w:rPr>
          <w:rFonts w:ascii="Times New Roman" w:hAnsi="Times New Roman" w:cs="Times New Roman"/>
        </w:rPr>
      </w:pPr>
    </w:p>
    <w:p w14:paraId="3CDF2E3B" w14:textId="77777777" w:rsidR="001A4C4E" w:rsidRPr="00C344B4" w:rsidRDefault="001A4C4E" w:rsidP="00FE2BC6">
      <w:pPr>
        <w:pStyle w:val="ConsPlusNormal"/>
        <w:jc w:val="both"/>
        <w:rPr>
          <w:rFonts w:ascii="Times New Roman" w:hAnsi="Times New Roman" w:cs="Times New Roman"/>
        </w:rPr>
      </w:pPr>
    </w:p>
    <w:p w14:paraId="58FD5C8F" w14:textId="77777777" w:rsidR="001A4C4E" w:rsidRPr="00C344B4" w:rsidRDefault="001A4C4E" w:rsidP="00FE2BC6">
      <w:pPr>
        <w:pStyle w:val="ConsPlusNormal"/>
        <w:jc w:val="both"/>
        <w:rPr>
          <w:rFonts w:ascii="Times New Roman" w:hAnsi="Times New Roman" w:cs="Times New Roman"/>
        </w:rPr>
      </w:pPr>
    </w:p>
    <w:p w14:paraId="0AD4AC99" w14:textId="77777777" w:rsidR="001A4C4E" w:rsidRPr="00C344B4" w:rsidRDefault="001A4C4E" w:rsidP="00FE2BC6">
      <w:pPr>
        <w:pStyle w:val="ConsPlusNormal"/>
        <w:jc w:val="both"/>
        <w:rPr>
          <w:rFonts w:ascii="Times New Roman" w:hAnsi="Times New Roman" w:cs="Times New Roman"/>
        </w:rPr>
      </w:pPr>
    </w:p>
    <w:p w14:paraId="1BEE2A79" w14:textId="77777777" w:rsidR="001A4C4E" w:rsidRPr="00C344B4" w:rsidRDefault="001A4C4E" w:rsidP="00FE2BC6">
      <w:pPr>
        <w:pStyle w:val="ConsPlusNormal"/>
        <w:jc w:val="both"/>
        <w:rPr>
          <w:rFonts w:ascii="Times New Roman" w:hAnsi="Times New Roman" w:cs="Times New Roman"/>
        </w:rPr>
      </w:pPr>
    </w:p>
    <w:p w14:paraId="1AE022F9" w14:textId="77777777" w:rsidR="001A4C4E" w:rsidRPr="00C344B4" w:rsidRDefault="001A4C4E" w:rsidP="00FE2BC6">
      <w:pPr>
        <w:pStyle w:val="ConsPlusNormal"/>
        <w:jc w:val="both"/>
        <w:rPr>
          <w:rFonts w:ascii="Times New Roman" w:hAnsi="Times New Roman" w:cs="Times New Roman"/>
        </w:rPr>
      </w:pPr>
    </w:p>
    <w:p w14:paraId="23AA7B15" w14:textId="77777777" w:rsidR="001A4C4E" w:rsidRPr="00C344B4" w:rsidRDefault="001A4C4E" w:rsidP="00FE2BC6">
      <w:pPr>
        <w:pStyle w:val="ConsPlusNormal"/>
        <w:jc w:val="both"/>
        <w:rPr>
          <w:rFonts w:ascii="Times New Roman" w:hAnsi="Times New Roman" w:cs="Times New Roman"/>
        </w:rPr>
      </w:pPr>
    </w:p>
    <w:p w14:paraId="5E409930" w14:textId="77777777" w:rsidR="001A4C4E" w:rsidRPr="00C344B4" w:rsidRDefault="001A4C4E" w:rsidP="00FE2BC6">
      <w:pPr>
        <w:pStyle w:val="ConsPlusNormal"/>
        <w:jc w:val="both"/>
        <w:rPr>
          <w:rFonts w:ascii="Times New Roman" w:hAnsi="Times New Roman" w:cs="Times New Roman"/>
        </w:rPr>
      </w:pPr>
    </w:p>
    <w:p w14:paraId="6F41A7FE" w14:textId="77777777" w:rsidR="001A4C4E" w:rsidRPr="00C344B4" w:rsidRDefault="001A4C4E" w:rsidP="00FE2BC6">
      <w:pPr>
        <w:pStyle w:val="ConsPlusNormal"/>
        <w:jc w:val="both"/>
        <w:rPr>
          <w:rFonts w:ascii="Times New Roman" w:hAnsi="Times New Roman" w:cs="Times New Roman"/>
        </w:rPr>
      </w:pPr>
    </w:p>
    <w:p w14:paraId="44D6A825" w14:textId="77777777" w:rsidR="001A4C4E" w:rsidRPr="00C344B4" w:rsidRDefault="001A4C4E" w:rsidP="00FE2BC6">
      <w:pPr>
        <w:pStyle w:val="ConsPlusNormal"/>
        <w:jc w:val="both"/>
        <w:rPr>
          <w:rFonts w:ascii="Times New Roman" w:hAnsi="Times New Roman" w:cs="Times New Roman"/>
        </w:rPr>
      </w:pPr>
    </w:p>
    <w:p w14:paraId="79FD6A6E" w14:textId="77777777" w:rsidR="001A4C4E" w:rsidRPr="00C344B4" w:rsidRDefault="001A4C4E" w:rsidP="00FE2BC6">
      <w:pPr>
        <w:pStyle w:val="ConsPlusNormal"/>
        <w:jc w:val="both"/>
        <w:rPr>
          <w:rFonts w:ascii="Times New Roman" w:hAnsi="Times New Roman" w:cs="Times New Roman"/>
        </w:rPr>
      </w:pPr>
    </w:p>
    <w:p w14:paraId="09E8F9BF" w14:textId="77777777" w:rsidR="001A4C4E" w:rsidRPr="00C344B4" w:rsidRDefault="001A4C4E" w:rsidP="00FE2BC6">
      <w:pPr>
        <w:pStyle w:val="ConsPlusNormal"/>
        <w:jc w:val="both"/>
        <w:rPr>
          <w:rFonts w:ascii="Times New Roman" w:hAnsi="Times New Roman" w:cs="Times New Roman"/>
        </w:rPr>
      </w:pPr>
    </w:p>
    <w:p w14:paraId="49C1CA8F" w14:textId="77777777" w:rsidR="001A4C4E" w:rsidRPr="00C344B4" w:rsidRDefault="001A4C4E" w:rsidP="00FE2BC6">
      <w:pPr>
        <w:pStyle w:val="ConsPlusNormal"/>
        <w:jc w:val="both"/>
        <w:rPr>
          <w:rFonts w:ascii="Times New Roman" w:hAnsi="Times New Roman" w:cs="Times New Roman"/>
        </w:rPr>
      </w:pPr>
    </w:p>
    <w:p w14:paraId="2A84B64E" w14:textId="77777777" w:rsidR="001A4C4E" w:rsidRPr="00C344B4" w:rsidRDefault="001A4C4E" w:rsidP="00FE2BC6">
      <w:pPr>
        <w:pStyle w:val="ConsPlusNormal"/>
        <w:jc w:val="both"/>
        <w:rPr>
          <w:rFonts w:ascii="Times New Roman" w:hAnsi="Times New Roman" w:cs="Times New Roman"/>
        </w:rPr>
      </w:pPr>
    </w:p>
    <w:p w14:paraId="40528675" w14:textId="77777777" w:rsidR="001A4C4E" w:rsidRPr="00C344B4" w:rsidRDefault="001A4C4E" w:rsidP="00FE2BC6">
      <w:pPr>
        <w:pStyle w:val="ConsPlusNormal"/>
        <w:jc w:val="both"/>
        <w:rPr>
          <w:rFonts w:ascii="Times New Roman" w:hAnsi="Times New Roman" w:cs="Times New Roman"/>
        </w:rPr>
      </w:pPr>
    </w:p>
    <w:p w14:paraId="38FD1238" w14:textId="77777777" w:rsidR="001A4C4E" w:rsidRPr="00C344B4" w:rsidRDefault="001A4C4E" w:rsidP="00FE2BC6">
      <w:pPr>
        <w:pStyle w:val="ConsPlusNormal"/>
        <w:jc w:val="both"/>
        <w:rPr>
          <w:rFonts w:ascii="Times New Roman" w:hAnsi="Times New Roman" w:cs="Times New Roman"/>
        </w:rPr>
      </w:pPr>
    </w:p>
    <w:p w14:paraId="5FB0AE68" w14:textId="77777777" w:rsidR="008B09B0" w:rsidRPr="00C344B4" w:rsidRDefault="00D37AD0" w:rsidP="00FE2BC6">
      <w:pPr>
        <w:pStyle w:val="ConsPlusTitle"/>
        <w:jc w:val="center"/>
        <w:rPr>
          <w:rFonts w:ascii="Times New Roman" w:hAnsi="Times New Roman" w:cs="Times New Roman"/>
        </w:rPr>
      </w:pPr>
      <w:bookmarkStart w:id="0" w:name="P58"/>
      <w:bookmarkEnd w:id="0"/>
      <w:r w:rsidRPr="00C344B4">
        <w:rPr>
          <w:rFonts w:ascii="Times New Roman" w:hAnsi="Times New Roman" w:cs="Times New Roman"/>
        </w:rPr>
        <w:t>МУНИЦИПАЛЬНАЯ</w:t>
      </w:r>
      <w:r w:rsidR="008B09B0" w:rsidRPr="00C344B4">
        <w:rPr>
          <w:rFonts w:ascii="Times New Roman" w:hAnsi="Times New Roman" w:cs="Times New Roman"/>
        </w:rPr>
        <w:t xml:space="preserve"> ПРОГРАММА</w:t>
      </w:r>
    </w:p>
    <w:p w14:paraId="181FB13D" w14:textId="77777777" w:rsidR="008B09B0" w:rsidRPr="00C344B4" w:rsidRDefault="008B09B0" w:rsidP="00FE2BC6">
      <w:pPr>
        <w:pStyle w:val="ConsPlusTitle"/>
        <w:jc w:val="center"/>
        <w:rPr>
          <w:rFonts w:ascii="Times New Roman" w:hAnsi="Times New Roman" w:cs="Times New Roman"/>
        </w:rPr>
      </w:pPr>
      <w:r w:rsidRPr="00C344B4">
        <w:rPr>
          <w:rFonts w:ascii="Times New Roman" w:hAnsi="Times New Roman" w:cs="Times New Roman"/>
        </w:rPr>
        <w:t>"РАЗВИТИЕ ОБРАЗОВАНИЯ В ТОМСКО</w:t>
      </w:r>
      <w:r w:rsidR="00D37AD0" w:rsidRPr="00C344B4">
        <w:rPr>
          <w:rFonts w:ascii="Times New Roman" w:hAnsi="Times New Roman" w:cs="Times New Roman"/>
        </w:rPr>
        <w:t>М</w:t>
      </w:r>
      <w:r w:rsidRPr="00C344B4">
        <w:rPr>
          <w:rFonts w:ascii="Times New Roman" w:hAnsi="Times New Roman" w:cs="Times New Roman"/>
        </w:rPr>
        <w:t xml:space="preserve"> </w:t>
      </w:r>
      <w:r w:rsidR="00D37AD0" w:rsidRPr="00C344B4">
        <w:rPr>
          <w:rFonts w:ascii="Times New Roman" w:hAnsi="Times New Roman" w:cs="Times New Roman"/>
        </w:rPr>
        <w:t>РАЙОНЕ НА 2016-20</w:t>
      </w:r>
      <w:r w:rsidR="004B21CF" w:rsidRPr="00C344B4">
        <w:rPr>
          <w:rFonts w:ascii="Times New Roman" w:hAnsi="Times New Roman" w:cs="Times New Roman"/>
        </w:rPr>
        <w:t>20</w:t>
      </w:r>
      <w:r w:rsidR="00D37AD0" w:rsidRPr="00C344B4">
        <w:rPr>
          <w:rFonts w:ascii="Times New Roman" w:hAnsi="Times New Roman" w:cs="Times New Roman"/>
        </w:rPr>
        <w:t xml:space="preserve"> ГОДЫ</w:t>
      </w:r>
      <w:r w:rsidRPr="00C344B4">
        <w:rPr>
          <w:rFonts w:ascii="Times New Roman" w:hAnsi="Times New Roman" w:cs="Times New Roman"/>
        </w:rPr>
        <w:t>"</w:t>
      </w:r>
    </w:p>
    <w:p w14:paraId="12DF2264" w14:textId="77777777" w:rsidR="008B09B0" w:rsidRPr="00C344B4" w:rsidRDefault="008B09B0" w:rsidP="00FE2BC6">
      <w:pPr>
        <w:pStyle w:val="ConsPlusNormal"/>
        <w:jc w:val="both"/>
        <w:rPr>
          <w:rFonts w:ascii="Times New Roman" w:hAnsi="Times New Roman" w:cs="Times New Roman"/>
        </w:rPr>
      </w:pPr>
    </w:p>
    <w:p w14:paraId="153716C5" w14:textId="77777777" w:rsidR="007A2D2E" w:rsidRPr="00C344B4" w:rsidRDefault="007A2D2E" w:rsidP="00FE2BC6">
      <w:pPr>
        <w:pStyle w:val="ConsPlusNormal"/>
        <w:jc w:val="center"/>
        <w:rPr>
          <w:rFonts w:ascii="Times New Roman" w:hAnsi="Times New Roman" w:cs="Times New Roman"/>
        </w:rPr>
      </w:pPr>
    </w:p>
    <w:p w14:paraId="7D713F22" w14:textId="77777777" w:rsidR="007A2D2E" w:rsidRPr="00C344B4" w:rsidRDefault="007A2D2E" w:rsidP="00FE2BC6">
      <w:pPr>
        <w:pStyle w:val="ConsPlusNormal"/>
        <w:jc w:val="center"/>
        <w:rPr>
          <w:rFonts w:ascii="Times New Roman" w:hAnsi="Times New Roman" w:cs="Times New Roman"/>
        </w:rPr>
      </w:pPr>
    </w:p>
    <w:p w14:paraId="7C8FE4B3" w14:textId="77777777" w:rsidR="007A2D2E" w:rsidRPr="00C344B4" w:rsidRDefault="007A2D2E" w:rsidP="00FE2BC6">
      <w:pPr>
        <w:pStyle w:val="ConsPlusNormal"/>
        <w:jc w:val="center"/>
        <w:rPr>
          <w:rFonts w:ascii="Times New Roman" w:hAnsi="Times New Roman" w:cs="Times New Roman"/>
        </w:rPr>
      </w:pPr>
    </w:p>
    <w:p w14:paraId="37458FDA"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 xml:space="preserve">ПАСПОРТ </w:t>
      </w:r>
      <w:r w:rsidR="007A2D2E" w:rsidRPr="00C344B4">
        <w:rPr>
          <w:rFonts w:ascii="Times New Roman" w:hAnsi="Times New Roman" w:cs="Times New Roman"/>
        </w:rPr>
        <w:t>МУНИЦИПАЛЬНОЙ</w:t>
      </w:r>
      <w:r w:rsidRPr="00C344B4">
        <w:rPr>
          <w:rFonts w:ascii="Times New Roman" w:hAnsi="Times New Roman" w:cs="Times New Roman"/>
        </w:rPr>
        <w:t xml:space="preserve"> ПРОГРАММЫ</w:t>
      </w:r>
    </w:p>
    <w:p w14:paraId="02AC7C89"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"РАЗВИТИЕ ОБРАЗОВАНИЯ В ТОМСКО</w:t>
      </w:r>
      <w:r w:rsidR="007A2D2E" w:rsidRPr="00C344B4">
        <w:rPr>
          <w:rFonts w:ascii="Times New Roman" w:hAnsi="Times New Roman" w:cs="Times New Roman"/>
        </w:rPr>
        <w:t>М</w:t>
      </w:r>
      <w:r w:rsidRPr="00C344B4">
        <w:rPr>
          <w:rFonts w:ascii="Times New Roman" w:hAnsi="Times New Roman" w:cs="Times New Roman"/>
        </w:rPr>
        <w:t xml:space="preserve"> </w:t>
      </w:r>
      <w:r w:rsidR="007A2D2E" w:rsidRPr="00C344B4">
        <w:rPr>
          <w:rFonts w:ascii="Times New Roman" w:hAnsi="Times New Roman" w:cs="Times New Roman"/>
        </w:rPr>
        <w:t>РАЙОНЕ НА 2016-20</w:t>
      </w:r>
      <w:r w:rsidR="000B1CAD" w:rsidRPr="00C344B4">
        <w:rPr>
          <w:rFonts w:ascii="Times New Roman" w:hAnsi="Times New Roman" w:cs="Times New Roman"/>
        </w:rPr>
        <w:t>20</w:t>
      </w:r>
      <w:r w:rsidR="007A2D2E" w:rsidRPr="00C344B4">
        <w:rPr>
          <w:rFonts w:ascii="Times New Roman" w:hAnsi="Times New Roman" w:cs="Times New Roman"/>
        </w:rPr>
        <w:t xml:space="preserve"> ГОДЫ</w:t>
      </w:r>
      <w:r w:rsidRPr="00C344B4">
        <w:rPr>
          <w:rFonts w:ascii="Times New Roman" w:hAnsi="Times New Roman" w:cs="Times New Roman"/>
        </w:rPr>
        <w:t>"</w:t>
      </w:r>
    </w:p>
    <w:p w14:paraId="2E323B2F" w14:textId="77777777" w:rsidR="008B09B0" w:rsidRPr="00C344B4" w:rsidRDefault="008B09B0" w:rsidP="00FE2BC6">
      <w:pPr>
        <w:pStyle w:val="ConsPlusNormal"/>
        <w:jc w:val="center"/>
        <w:rPr>
          <w:rFonts w:ascii="Times New Roman" w:hAnsi="Times New Roman" w:cs="Times New Roman"/>
        </w:rPr>
      </w:pPr>
    </w:p>
    <w:p w14:paraId="58154262" w14:textId="77777777" w:rsidR="008B09B0" w:rsidRPr="00C344B4" w:rsidRDefault="008B09B0" w:rsidP="00FE2BC6">
      <w:pPr>
        <w:rPr>
          <w:rFonts w:cs="Times New Roman"/>
        </w:rPr>
        <w:sectPr w:rsidR="008B09B0" w:rsidRPr="00C344B4" w:rsidSect="002E22C8">
          <w:pgSz w:w="11906" w:h="16838"/>
          <w:pgMar w:top="1134" w:right="850" w:bottom="1134" w:left="1701" w:header="708" w:footer="708" w:gutter="0"/>
          <w:cols w:space="708"/>
          <w:docGrid w:linePitch="360"/>
        </w:sectPr>
      </w:pPr>
    </w:p>
    <w:tbl>
      <w:tblPr>
        <w:tblW w:w="1494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061"/>
        <w:gridCol w:w="709"/>
        <w:gridCol w:w="1134"/>
        <w:gridCol w:w="283"/>
        <w:gridCol w:w="1276"/>
        <w:gridCol w:w="1418"/>
        <w:gridCol w:w="1417"/>
        <w:gridCol w:w="1418"/>
        <w:gridCol w:w="1417"/>
      </w:tblGrid>
      <w:tr w:rsidR="0047569B" w:rsidRPr="00C344B4" w14:paraId="166DE0CC" w14:textId="77777777" w:rsidTr="00FD1C71">
        <w:tc>
          <w:tcPr>
            <w:tcW w:w="14947" w:type="dxa"/>
            <w:gridSpan w:val="10"/>
            <w:tcBorders>
              <w:top w:val="nil"/>
              <w:left w:val="nil"/>
              <w:bottom w:val="single" w:sz="4" w:space="0" w:color="auto"/>
              <w:right w:val="nil"/>
            </w:tcBorders>
          </w:tcPr>
          <w:p w14:paraId="1BB1FE1A" w14:textId="77777777" w:rsidR="0047569B" w:rsidRPr="00C344B4" w:rsidRDefault="0047569B" w:rsidP="00FD1C71">
            <w:pPr>
              <w:pStyle w:val="ConsPlusNormal"/>
              <w:jc w:val="center"/>
              <w:rPr>
                <w:rFonts w:ascii="Times New Roman" w:hAnsi="Times New Roman" w:cs="Times New Roman"/>
              </w:rPr>
            </w:pPr>
          </w:p>
        </w:tc>
      </w:tr>
      <w:tr w:rsidR="0047569B" w:rsidRPr="00C344B4" w14:paraId="3B72CB47" w14:textId="77777777" w:rsidTr="00FD1C71">
        <w:tc>
          <w:tcPr>
            <w:tcW w:w="1814" w:type="dxa"/>
            <w:tcBorders>
              <w:top w:val="single" w:sz="4" w:space="0" w:color="auto"/>
            </w:tcBorders>
          </w:tcPr>
          <w:p w14:paraId="1055B22D"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Наименование муниципальной программы</w:t>
            </w:r>
          </w:p>
        </w:tc>
        <w:tc>
          <w:tcPr>
            <w:tcW w:w="13133" w:type="dxa"/>
            <w:gridSpan w:val="9"/>
            <w:tcBorders>
              <w:top w:val="single" w:sz="4" w:space="0" w:color="auto"/>
            </w:tcBorders>
          </w:tcPr>
          <w:p w14:paraId="42A12770"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Муниципальная программа «Развитие образования в Томском районе на 2016-2020 годы» (далее - муниципальная программа)</w:t>
            </w:r>
          </w:p>
        </w:tc>
      </w:tr>
      <w:tr w:rsidR="0047569B" w:rsidRPr="00C344B4" w14:paraId="07505128" w14:textId="77777777" w:rsidTr="00FD1C71">
        <w:tc>
          <w:tcPr>
            <w:tcW w:w="1814" w:type="dxa"/>
          </w:tcPr>
          <w:p w14:paraId="3DED4998"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Ответственный исполнитель муниципальной программы</w:t>
            </w:r>
          </w:p>
        </w:tc>
        <w:tc>
          <w:tcPr>
            <w:tcW w:w="13133" w:type="dxa"/>
            <w:gridSpan w:val="9"/>
          </w:tcPr>
          <w:p w14:paraId="532D2E26"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Управление образования Администрации Томского района</w:t>
            </w:r>
          </w:p>
        </w:tc>
      </w:tr>
      <w:tr w:rsidR="0047569B" w:rsidRPr="00C344B4" w14:paraId="2FBB45CC" w14:textId="77777777" w:rsidTr="00FD1C71">
        <w:tc>
          <w:tcPr>
            <w:tcW w:w="1814" w:type="dxa"/>
          </w:tcPr>
          <w:p w14:paraId="2F462DD8"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Соисполнители муниципальной программы</w:t>
            </w:r>
          </w:p>
        </w:tc>
        <w:tc>
          <w:tcPr>
            <w:tcW w:w="13133" w:type="dxa"/>
            <w:gridSpan w:val="9"/>
          </w:tcPr>
          <w:p w14:paraId="325987CB"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Управление образования Администрации Томского района</w:t>
            </w:r>
          </w:p>
        </w:tc>
      </w:tr>
      <w:tr w:rsidR="0047569B" w:rsidRPr="00C344B4" w14:paraId="28F44E06" w14:textId="77777777" w:rsidTr="00FD1C71">
        <w:tc>
          <w:tcPr>
            <w:tcW w:w="1814" w:type="dxa"/>
          </w:tcPr>
          <w:p w14:paraId="3E716ECA"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Участники муниципальной программы</w:t>
            </w:r>
          </w:p>
        </w:tc>
        <w:tc>
          <w:tcPr>
            <w:tcW w:w="13133" w:type="dxa"/>
            <w:gridSpan w:val="9"/>
          </w:tcPr>
          <w:p w14:paraId="20B40065" w14:textId="77777777" w:rsidR="0047569B" w:rsidRDefault="0047569B" w:rsidP="00FD1C71">
            <w:pPr>
              <w:pStyle w:val="ConsPlusNormal"/>
              <w:rPr>
                <w:rFonts w:ascii="Times New Roman" w:hAnsi="Times New Roman" w:cs="Times New Roman"/>
              </w:rPr>
            </w:pPr>
            <w:r w:rsidRPr="00C344B4">
              <w:rPr>
                <w:rFonts w:ascii="Times New Roman" w:hAnsi="Times New Roman" w:cs="Times New Roman"/>
              </w:rPr>
              <w:t>Управление образования Администрации Томского района</w:t>
            </w:r>
          </w:p>
          <w:p w14:paraId="347FE155" w14:textId="77777777" w:rsidR="0047569B" w:rsidRPr="00C344B4" w:rsidRDefault="0047569B" w:rsidP="00FD1C71">
            <w:pPr>
              <w:pStyle w:val="ConsPlusNormal"/>
              <w:rPr>
                <w:rFonts w:ascii="Times New Roman" w:hAnsi="Times New Roman" w:cs="Times New Roman"/>
              </w:rPr>
            </w:pPr>
            <w:r>
              <w:rPr>
                <w:rFonts w:ascii="Times New Roman" w:hAnsi="Times New Roman" w:cs="Times New Roman"/>
              </w:rPr>
              <w:t>Администрация Томского района</w:t>
            </w:r>
          </w:p>
        </w:tc>
      </w:tr>
      <w:tr w:rsidR="0047569B" w:rsidRPr="00C344B4" w14:paraId="2A5ACEC9" w14:textId="77777777" w:rsidTr="00FD1C71">
        <w:tc>
          <w:tcPr>
            <w:tcW w:w="1814" w:type="dxa"/>
          </w:tcPr>
          <w:p w14:paraId="3F621558"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3133" w:type="dxa"/>
            <w:gridSpan w:val="9"/>
          </w:tcPr>
          <w:p w14:paraId="30D9B0A7"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 xml:space="preserve">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w:t>
            </w:r>
          </w:p>
        </w:tc>
      </w:tr>
      <w:tr w:rsidR="0047569B" w:rsidRPr="00C344B4" w14:paraId="4423A97A" w14:textId="77777777" w:rsidTr="00FD1C71">
        <w:tc>
          <w:tcPr>
            <w:tcW w:w="1814" w:type="dxa"/>
          </w:tcPr>
          <w:p w14:paraId="78BBBFDF"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Цель муниципальной программы</w:t>
            </w:r>
          </w:p>
        </w:tc>
        <w:tc>
          <w:tcPr>
            <w:tcW w:w="13133" w:type="dxa"/>
            <w:gridSpan w:val="9"/>
          </w:tcPr>
          <w:p w14:paraId="55BCB975"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 xml:space="preserve">Повышение качества образования в Томском районе </w:t>
            </w:r>
          </w:p>
        </w:tc>
      </w:tr>
      <w:tr w:rsidR="0047569B" w:rsidRPr="00C344B4" w14:paraId="1C8B9D11" w14:textId="77777777" w:rsidTr="00FD1C71">
        <w:trPr>
          <w:trHeight w:val="751"/>
        </w:trPr>
        <w:tc>
          <w:tcPr>
            <w:tcW w:w="1814" w:type="dxa"/>
            <w:vMerge w:val="restart"/>
            <w:tcBorders>
              <w:bottom w:val="single" w:sz="4" w:space="0" w:color="auto"/>
            </w:tcBorders>
          </w:tcPr>
          <w:p w14:paraId="27297D58"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 xml:space="preserve">Показатели цели муниципальной </w:t>
            </w:r>
            <w:r w:rsidRPr="00C344B4">
              <w:rPr>
                <w:rFonts w:ascii="Times New Roman" w:hAnsi="Times New Roman" w:cs="Times New Roman"/>
              </w:rPr>
              <w:lastRenderedPageBreak/>
              <w:t>программы и их значения (с детализацией по годам реализации)</w:t>
            </w:r>
          </w:p>
        </w:tc>
        <w:tc>
          <w:tcPr>
            <w:tcW w:w="4770" w:type="dxa"/>
            <w:gridSpan w:val="2"/>
            <w:tcBorders>
              <w:bottom w:val="single" w:sz="4" w:space="0" w:color="auto"/>
            </w:tcBorders>
            <w:vAlign w:val="center"/>
          </w:tcPr>
          <w:p w14:paraId="7DBA7281"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lastRenderedPageBreak/>
              <w:t>Показатели цели</w:t>
            </w:r>
          </w:p>
        </w:tc>
        <w:tc>
          <w:tcPr>
            <w:tcW w:w="1417" w:type="dxa"/>
            <w:gridSpan w:val="2"/>
            <w:vAlign w:val="center"/>
          </w:tcPr>
          <w:p w14:paraId="74C7C163" w14:textId="77777777" w:rsidR="0047569B" w:rsidRPr="00C344B4" w:rsidRDefault="0047569B" w:rsidP="00FD1C71">
            <w:pPr>
              <w:pStyle w:val="ConsPlusNormal"/>
              <w:jc w:val="center"/>
              <w:rPr>
                <w:rFonts w:ascii="Times New Roman" w:hAnsi="Times New Roman" w:cs="Times New Roman"/>
                <w:highlight w:val="red"/>
              </w:rPr>
            </w:pPr>
            <w:r w:rsidRPr="00C344B4">
              <w:rPr>
                <w:rFonts w:ascii="Times New Roman" w:hAnsi="Times New Roman" w:cs="Times New Roman"/>
              </w:rPr>
              <w:t>2015 год</w:t>
            </w:r>
          </w:p>
        </w:tc>
        <w:tc>
          <w:tcPr>
            <w:tcW w:w="1276" w:type="dxa"/>
            <w:vAlign w:val="center"/>
          </w:tcPr>
          <w:p w14:paraId="2E52DCD7" w14:textId="77777777" w:rsidR="0047569B" w:rsidRPr="00C344B4" w:rsidRDefault="0047569B" w:rsidP="00FD1C71">
            <w:pPr>
              <w:pStyle w:val="ConsPlusNormal"/>
              <w:jc w:val="center"/>
              <w:rPr>
                <w:rFonts w:ascii="Times New Roman" w:hAnsi="Times New Roman" w:cs="Times New Roman"/>
                <w:highlight w:val="red"/>
              </w:rPr>
            </w:pPr>
            <w:r w:rsidRPr="00C344B4">
              <w:rPr>
                <w:rFonts w:ascii="Times New Roman" w:hAnsi="Times New Roman" w:cs="Times New Roman"/>
              </w:rPr>
              <w:t>2016 год</w:t>
            </w:r>
          </w:p>
        </w:tc>
        <w:tc>
          <w:tcPr>
            <w:tcW w:w="1418" w:type="dxa"/>
            <w:vAlign w:val="center"/>
          </w:tcPr>
          <w:p w14:paraId="3BEEF0E8" w14:textId="77777777" w:rsidR="0047569B" w:rsidRPr="00C344B4" w:rsidRDefault="0047569B" w:rsidP="00FD1C71">
            <w:pPr>
              <w:pStyle w:val="ConsPlusNormal"/>
              <w:jc w:val="center"/>
              <w:rPr>
                <w:rFonts w:ascii="Times New Roman" w:hAnsi="Times New Roman" w:cs="Times New Roman"/>
                <w:highlight w:val="red"/>
              </w:rPr>
            </w:pPr>
            <w:r w:rsidRPr="00C344B4">
              <w:rPr>
                <w:rFonts w:ascii="Times New Roman" w:hAnsi="Times New Roman" w:cs="Times New Roman"/>
              </w:rPr>
              <w:t>2017 год</w:t>
            </w:r>
          </w:p>
        </w:tc>
        <w:tc>
          <w:tcPr>
            <w:tcW w:w="1417" w:type="dxa"/>
            <w:vAlign w:val="center"/>
          </w:tcPr>
          <w:p w14:paraId="589CD516" w14:textId="77777777" w:rsidR="0047569B" w:rsidRPr="00C344B4" w:rsidRDefault="0047569B" w:rsidP="00FD1C71">
            <w:pPr>
              <w:pStyle w:val="ConsPlusNormal"/>
              <w:jc w:val="center"/>
              <w:rPr>
                <w:rFonts w:ascii="Times New Roman" w:hAnsi="Times New Roman" w:cs="Times New Roman"/>
                <w:highlight w:val="red"/>
              </w:rPr>
            </w:pPr>
            <w:r w:rsidRPr="00C344B4">
              <w:rPr>
                <w:rFonts w:ascii="Times New Roman" w:hAnsi="Times New Roman" w:cs="Times New Roman"/>
              </w:rPr>
              <w:t>2018 год</w:t>
            </w:r>
          </w:p>
        </w:tc>
        <w:tc>
          <w:tcPr>
            <w:tcW w:w="1418" w:type="dxa"/>
            <w:vAlign w:val="center"/>
          </w:tcPr>
          <w:p w14:paraId="13A7A0E9" w14:textId="77777777" w:rsidR="0047569B" w:rsidRPr="00C344B4" w:rsidRDefault="0047569B" w:rsidP="00FD1C71">
            <w:pPr>
              <w:pStyle w:val="ConsPlusNormal"/>
              <w:jc w:val="center"/>
              <w:rPr>
                <w:rFonts w:ascii="Times New Roman" w:hAnsi="Times New Roman" w:cs="Times New Roman"/>
                <w:highlight w:val="red"/>
              </w:rPr>
            </w:pPr>
            <w:r w:rsidRPr="00C344B4">
              <w:rPr>
                <w:rFonts w:ascii="Times New Roman" w:hAnsi="Times New Roman" w:cs="Times New Roman"/>
              </w:rPr>
              <w:t>2019 год</w:t>
            </w:r>
          </w:p>
        </w:tc>
        <w:tc>
          <w:tcPr>
            <w:tcW w:w="1417" w:type="dxa"/>
            <w:vAlign w:val="center"/>
          </w:tcPr>
          <w:p w14:paraId="20D4BE0C" w14:textId="77777777" w:rsidR="0047569B" w:rsidRPr="00C344B4" w:rsidRDefault="0047569B" w:rsidP="00FD1C71">
            <w:pPr>
              <w:pStyle w:val="ConsPlusNormal"/>
              <w:jc w:val="center"/>
              <w:rPr>
                <w:rFonts w:ascii="Times New Roman" w:hAnsi="Times New Roman" w:cs="Times New Roman"/>
                <w:highlight w:val="red"/>
              </w:rPr>
            </w:pPr>
            <w:r w:rsidRPr="00C344B4">
              <w:rPr>
                <w:rFonts w:ascii="Times New Roman" w:hAnsi="Times New Roman" w:cs="Times New Roman"/>
              </w:rPr>
              <w:t>2020 год</w:t>
            </w:r>
          </w:p>
        </w:tc>
      </w:tr>
      <w:tr w:rsidR="0047569B" w:rsidRPr="00C344B4" w14:paraId="4D9CA722" w14:textId="77777777" w:rsidTr="00FD1C71">
        <w:tc>
          <w:tcPr>
            <w:tcW w:w="1814" w:type="dxa"/>
            <w:vMerge/>
            <w:tcBorders>
              <w:bottom w:val="single" w:sz="4" w:space="0" w:color="auto"/>
            </w:tcBorders>
          </w:tcPr>
          <w:p w14:paraId="33154C53" w14:textId="77777777" w:rsidR="0047569B" w:rsidRPr="00C344B4" w:rsidRDefault="0047569B" w:rsidP="00FD1C71">
            <w:pPr>
              <w:rPr>
                <w:rFonts w:cs="Times New Roman"/>
              </w:rPr>
            </w:pPr>
          </w:p>
        </w:tc>
        <w:tc>
          <w:tcPr>
            <w:tcW w:w="4770" w:type="dxa"/>
            <w:gridSpan w:val="2"/>
            <w:tcBorders>
              <w:bottom w:val="single" w:sz="4" w:space="0" w:color="auto"/>
            </w:tcBorders>
          </w:tcPr>
          <w:p w14:paraId="531DDA01" w14:textId="77777777" w:rsidR="0047569B" w:rsidRPr="00C344B4" w:rsidRDefault="0047569B" w:rsidP="00FD1C71">
            <w:pPr>
              <w:pStyle w:val="ConsPlusNormal"/>
              <w:jc w:val="both"/>
              <w:rPr>
                <w:rFonts w:ascii="Times New Roman" w:hAnsi="Times New Roman" w:cs="Times New Roman"/>
              </w:rPr>
            </w:pPr>
            <w:r w:rsidRPr="00C344B4">
              <w:rPr>
                <w:rFonts w:ascii="Times New Roman" w:hAnsi="Times New Roman" w:cs="Times New Roman"/>
              </w:rPr>
              <w:t>1. Доля выпускников муниципальных общеобразовательных организаций, не сдавших единый государственный экзамен (далее - ЕГЭ), в общей численности выпускников муниципальных общеобразовательных организаций, %</w:t>
            </w:r>
          </w:p>
        </w:tc>
        <w:tc>
          <w:tcPr>
            <w:tcW w:w="1417" w:type="dxa"/>
            <w:gridSpan w:val="2"/>
            <w:vAlign w:val="center"/>
          </w:tcPr>
          <w:p w14:paraId="3B4127A3"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1,94</w:t>
            </w:r>
          </w:p>
        </w:tc>
        <w:tc>
          <w:tcPr>
            <w:tcW w:w="1276" w:type="dxa"/>
            <w:vAlign w:val="center"/>
          </w:tcPr>
          <w:p w14:paraId="4D9A78CC"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1,92</w:t>
            </w:r>
          </w:p>
          <w:p w14:paraId="3A19091E"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6D7FAA06"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1,72</w:t>
            </w:r>
          </w:p>
          <w:p w14:paraId="55AA981F"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0C9AC557"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1,66</w:t>
            </w:r>
          </w:p>
          <w:p w14:paraId="2891598C"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6B251983"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1,66</w:t>
            </w:r>
          </w:p>
          <w:p w14:paraId="0950A5A3"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75EF1908"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1,66</w:t>
            </w:r>
          </w:p>
          <w:p w14:paraId="70A0384C"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47569B" w:rsidRPr="00C344B4" w14:paraId="18BCB50F" w14:textId="77777777" w:rsidTr="00FD1C71">
        <w:tc>
          <w:tcPr>
            <w:tcW w:w="1814" w:type="dxa"/>
            <w:vMerge/>
            <w:tcBorders>
              <w:top w:val="single" w:sz="4" w:space="0" w:color="auto"/>
              <w:bottom w:val="nil"/>
            </w:tcBorders>
          </w:tcPr>
          <w:p w14:paraId="0DC49002" w14:textId="77777777" w:rsidR="0047569B" w:rsidRPr="00C344B4" w:rsidRDefault="0047569B" w:rsidP="00FD1C71">
            <w:pPr>
              <w:rPr>
                <w:rFonts w:cs="Times New Roman"/>
              </w:rPr>
            </w:pPr>
          </w:p>
        </w:tc>
        <w:tc>
          <w:tcPr>
            <w:tcW w:w="4770" w:type="dxa"/>
            <w:gridSpan w:val="2"/>
            <w:tcBorders>
              <w:top w:val="single" w:sz="4" w:space="0" w:color="auto"/>
            </w:tcBorders>
          </w:tcPr>
          <w:p w14:paraId="48D5493C" w14:textId="77777777" w:rsidR="0047569B" w:rsidRPr="00C344B4" w:rsidRDefault="0047569B" w:rsidP="00FD1C71">
            <w:pPr>
              <w:pStyle w:val="ConsPlusNormal"/>
              <w:jc w:val="both"/>
              <w:rPr>
                <w:rFonts w:ascii="Times New Roman" w:hAnsi="Times New Roman" w:cs="Times New Roman"/>
              </w:rPr>
            </w:pPr>
            <w:r w:rsidRPr="00C344B4">
              <w:rPr>
                <w:rFonts w:ascii="Times New Roman" w:hAnsi="Times New Roman" w:cs="Times New Roman"/>
              </w:rPr>
              <w:t>2. Доля образовательных организаций, функционирующих в соответствии с действующим законодательством Российской Федерации в сфере образования, %</w:t>
            </w:r>
          </w:p>
        </w:tc>
        <w:tc>
          <w:tcPr>
            <w:tcW w:w="1417" w:type="dxa"/>
            <w:gridSpan w:val="2"/>
            <w:vAlign w:val="center"/>
          </w:tcPr>
          <w:p w14:paraId="39675897"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80</w:t>
            </w:r>
          </w:p>
        </w:tc>
        <w:tc>
          <w:tcPr>
            <w:tcW w:w="1276" w:type="dxa"/>
            <w:vAlign w:val="center"/>
          </w:tcPr>
          <w:p w14:paraId="4CBE71DF"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80,5</w:t>
            </w:r>
          </w:p>
          <w:p w14:paraId="412349C2"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01D177D7"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81</w:t>
            </w:r>
          </w:p>
          <w:p w14:paraId="5BEF16D8"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7E4C4EF5"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81,5</w:t>
            </w:r>
          </w:p>
          <w:p w14:paraId="507E12D3"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0FA5123B"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81,5</w:t>
            </w:r>
          </w:p>
          <w:p w14:paraId="4AB91249"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38FF64D8"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81,5</w:t>
            </w:r>
          </w:p>
          <w:p w14:paraId="38CC82A5"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47569B" w:rsidRPr="00C344B4" w14:paraId="1AEE2737" w14:textId="77777777" w:rsidTr="00FD1C71">
        <w:trPr>
          <w:trHeight w:val="724"/>
        </w:trPr>
        <w:tc>
          <w:tcPr>
            <w:tcW w:w="1814" w:type="dxa"/>
          </w:tcPr>
          <w:p w14:paraId="1A7AAE02"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Задачи муниципальной программы</w:t>
            </w:r>
          </w:p>
        </w:tc>
        <w:tc>
          <w:tcPr>
            <w:tcW w:w="13133" w:type="dxa"/>
            <w:gridSpan w:val="9"/>
          </w:tcPr>
          <w:p w14:paraId="6F7246FC" w14:textId="77777777" w:rsidR="0047569B" w:rsidRPr="00C344B4" w:rsidRDefault="0047569B" w:rsidP="00FD1C71">
            <w:pPr>
              <w:pStyle w:val="ConsPlusNormal"/>
              <w:jc w:val="both"/>
              <w:rPr>
                <w:rFonts w:ascii="Times New Roman" w:hAnsi="Times New Roman" w:cs="Times New Roman"/>
              </w:rPr>
            </w:pPr>
            <w:r w:rsidRPr="00C344B4">
              <w:rPr>
                <w:rFonts w:ascii="Times New Roman" w:hAnsi="Times New Roman" w:cs="Times New Roman"/>
              </w:rPr>
              <w:t>Задача 1. Доступное качественное дошкольное, общее и дополнительное образование детей</w:t>
            </w:r>
          </w:p>
          <w:p w14:paraId="0E1A1D99" w14:textId="77777777" w:rsidR="0047569B" w:rsidRPr="00C344B4" w:rsidRDefault="0047569B" w:rsidP="00FD1C71">
            <w:pPr>
              <w:pStyle w:val="ConsPlusNormal"/>
              <w:jc w:val="both"/>
              <w:rPr>
                <w:rFonts w:ascii="Times New Roman" w:hAnsi="Times New Roman" w:cs="Times New Roman"/>
              </w:rPr>
            </w:pPr>
            <w:r w:rsidRPr="00C344B4">
              <w:rPr>
                <w:rFonts w:ascii="Times New Roman" w:hAnsi="Times New Roman" w:cs="Times New Roman"/>
              </w:rPr>
              <w:t>Задача 2. Приведение инфраструктуры дошкольного, общего и дополнительного образования в Томском районе в соответствии с основными современными требованиями.</w:t>
            </w:r>
          </w:p>
        </w:tc>
      </w:tr>
      <w:tr w:rsidR="0047569B" w:rsidRPr="00C344B4" w14:paraId="1BA66BF0" w14:textId="77777777" w:rsidTr="00FD1C71">
        <w:trPr>
          <w:trHeight w:val="327"/>
        </w:trPr>
        <w:tc>
          <w:tcPr>
            <w:tcW w:w="1814" w:type="dxa"/>
            <w:vMerge w:val="restart"/>
            <w:tcBorders>
              <w:bottom w:val="nil"/>
            </w:tcBorders>
          </w:tcPr>
          <w:p w14:paraId="3D631809"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Показатели задач муниципальной программы и их значения (с детализацией по годам реализации)</w:t>
            </w:r>
          </w:p>
        </w:tc>
        <w:tc>
          <w:tcPr>
            <w:tcW w:w="4770" w:type="dxa"/>
            <w:gridSpan w:val="2"/>
            <w:vAlign w:val="center"/>
          </w:tcPr>
          <w:p w14:paraId="1D9DEDCF"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Показатели задач</w:t>
            </w:r>
          </w:p>
        </w:tc>
        <w:tc>
          <w:tcPr>
            <w:tcW w:w="1417" w:type="dxa"/>
            <w:gridSpan w:val="2"/>
            <w:vAlign w:val="center"/>
          </w:tcPr>
          <w:p w14:paraId="4EB8DE30" w14:textId="77777777" w:rsidR="0047569B" w:rsidRPr="00C344B4" w:rsidRDefault="0047569B" w:rsidP="00FD1C71">
            <w:pPr>
              <w:pStyle w:val="ConsPlusNormal"/>
              <w:jc w:val="center"/>
              <w:rPr>
                <w:rFonts w:ascii="Times New Roman" w:hAnsi="Times New Roman" w:cs="Times New Roman"/>
                <w:highlight w:val="red"/>
              </w:rPr>
            </w:pPr>
            <w:r w:rsidRPr="00C344B4">
              <w:rPr>
                <w:rFonts w:ascii="Times New Roman" w:hAnsi="Times New Roman" w:cs="Times New Roman"/>
              </w:rPr>
              <w:t>2015 год</w:t>
            </w:r>
          </w:p>
        </w:tc>
        <w:tc>
          <w:tcPr>
            <w:tcW w:w="1276" w:type="dxa"/>
            <w:vAlign w:val="center"/>
          </w:tcPr>
          <w:p w14:paraId="2530B5ED"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2016 год</w:t>
            </w:r>
          </w:p>
        </w:tc>
        <w:tc>
          <w:tcPr>
            <w:tcW w:w="1418" w:type="dxa"/>
            <w:vAlign w:val="center"/>
          </w:tcPr>
          <w:p w14:paraId="58BFFA72"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2017 год</w:t>
            </w:r>
          </w:p>
        </w:tc>
        <w:tc>
          <w:tcPr>
            <w:tcW w:w="1417" w:type="dxa"/>
            <w:vAlign w:val="center"/>
          </w:tcPr>
          <w:p w14:paraId="57F7CDD7"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2018 год</w:t>
            </w:r>
          </w:p>
        </w:tc>
        <w:tc>
          <w:tcPr>
            <w:tcW w:w="1418" w:type="dxa"/>
            <w:vAlign w:val="center"/>
          </w:tcPr>
          <w:p w14:paraId="58A0968F"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2019 год</w:t>
            </w:r>
          </w:p>
        </w:tc>
        <w:tc>
          <w:tcPr>
            <w:tcW w:w="1417" w:type="dxa"/>
            <w:vAlign w:val="center"/>
          </w:tcPr>
          <w:p w14:paraId="23BCC38B"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2020 год</w:t>
            </w:r>
          </w:p>
        </w:tc>
      </w:tr>
      <w:tr w:rsidR="0047569B" w:rsidRPr="00C344B4" w14:paraId="086CD18C" w14:textId="77777777" w:rsidTr="00FD1C71">
        <w:tc>
          <w:tcPr>
            <w:tcW w:w="1814" w:type="dxa"/>
            <w:vMerge/>
            <w:tcBorders>
              <w:bottom w:val="nil"/>
            </w:tcBorders>
          </w:tcPr>
          <w:p w14:paraId="5A8791C1" w14:textId="77777777" w:rsidR="0047569B" w:rsidRPr="00C344B4" w:rsidRDefault="0047569B" w:rsidP="00FD1C71">
            <w:pPr>
              <w:rPr>
                <w:rFonts w:cs="Times New Roman"/>
              </w:rPr>
            </w:pPr>
          </w:p>
        </w:tc>
        <w:tc>
          <w:tcPr>
            <w:tcW w:w="13133" w:type="dxa"/>
            <w:gridSpan w:val="9"/>
          </w:tcPr>
          <w:p w14:paraId="1DEF8277" w14:textId="77777777" w:rsidR="0047569B" w:rsidRPr="00C344B4" w:rsidRDefault="0047569B" w:rsidP="00FD1C71">
            <w:pPr>
              <w:pStyle w:val="ConsPlusNormal"/>
              <w:jc w:val="both"/>
              <w:rPr>
                <w:rFonts w:ascii="Times New Roman" w:hAnsi="Times New Roman" w:cs="Times New Roman"/>
              </w:rPr>
            </w:pPr>
            <w:r w:rsidRPr="00C344B4">
              <w:rPr>
                <w:rFonts w:ascii="Times New Roman" w:hAnsi="Times New Roman" w:cs="Times New Roman"/>
              </w:rPr>
              <w:t>Задача 1. Доступное качественное дошкольное, общее и дополнительное образование детей</w:t>
            </w:r>
          </w:p>
        </w:tc>
      </w:tr>
      <w:tr w:rsidR="0047569B" w:rsidRPr="00C344B4" w14:paraId="695ACA6F" w14:textId="77777777" w:rsidTr="00FD1C71">
        <w:tc>
          <w:tcPr>
            <w:tcW w:w="1814" w:type="dxa"/>
            <w:vMerge/>
            <w:tcBorders>
              <w:bottom w:val="nil"/>
            </w:tcBorders>
          </w:tcPr>
          <w:p w14:paraId="51AF91D2" w14:textId="77777777" w:rsidR="0047569B" w:rsidRPr="00C344B4" w:rsidRDefault="0047569B" w:rsidP="00FD1C71">
            <w:pPr>
              <w:rPr>
                <w:rFonts w:cs="Times New Roman"/>
              </w:rPr>
            </w:pPr>
          </w:p>
        </w:tc>
        <w:tc>
          <w:tcPr>
            <w:tcW w:w="4770" w:type="dxa"/>
            <w:gridSpan w:val="2"/>
          </w:tcPr>
          <w:p w14:paraId="5779F456" w14:textId="77777777" w:rsidR="0047569B" w:rsidRPr="00E94E1D" w:rsidRDefault="0047569B" w:rsidP="00FD1C71">
            <w:pPr>
              <w:pStyle w:val="ConsPlusNormal"/>
              <w:rPr>
                <w:rFonts w:ascii="Times New Roman" w:hAnsi="Times New Roman" w:cs="Times New Roman"/>
              </w:rPr>
            </w:pPr>
            <w:r w:rsidRPr="00E94E1D">
              <w:rPr>
                <w:rFonts w:ascii="Times New Roman" w:hAnsi="Times New Roman" w:cs="Times New Roman"/>
              </w:rPr>
              <w:t xml:space="preserve">Показатель задачи 1. </w:t>
            </w:r>
          </w:p>
          <w:p w14:paraId="7C9F7948" w14:textId="77777777" w:rsidR="0047569B" w:rsidRPr="00E94E1D" w:rsidRDefault="0047569B" w:rsidP="00FD1C71">
            <w:pPr>
              <w:pStyle w:val="ConsPlusNormal"/>
              <w:rPr>
                <w:rFonts w:ascii="Times New Roman" w:hAnsi="Times New Roman" w:cs="Times New Roman"/>
              </w:rPr>
            </w:pPr>
            <w:r w:rsidRPr="00E94E1D">
              <w:rPr>
                <w:rFonts w:ascii="Times New Roman" w:hAnsi="Times New Roman" w:cs="Times New Roman"/>
              </w:rPr>
              <w:t>Доля детей в возрасте от 1,5 до 18 лет, охваченных программами дошкольного, начального общего, основного общего, среднего (полного) общего образования, %</w:t>
            </w:r>
          </w:p>
        </w:tc>
        <w:tc>
          <w:tcPr>
            <w:tcW w:w="1417" w:type="dxa"/>
            <w:gridSpan w:val="2"/>
            <w:vAlign w:val="center"/>
          </w:tcPr>
          <w:p w14:paraId="0CFCAA88" w14:textId="77777777" w:rsidR="0047569B" w:rsidRPr="00E94E1D" w:rsidRDefault="0047569B" w:rsidP="00FD1C71">
            <w:pPr>
              <w:pStyle w:val="ConsPlusNormal"/>
              <w:jc w:val="center"/>
              <w:rPr>
                <w:rFonts w:ascii="Times New Roman" w:hAnsi="Times New Roman" w:cs="Times New Roman"/>
                <w:sz w:val="24"/>
              </w:rPr>
            </w:pPr>
            <w:r w:rsidRPr="00E94E1D">
              <w:rPr>
                <w:rFonts w:ascii="Times New Roman" w:hAnsi="Times New Roman" w:cs="Times New Roman"/>
              </w:rPr>
              <w:t>76</w:t>
            </w:r>
          </w:p>
        </w:tc>
        <w:tc>
          <w:tcPr>
            <w:tcW w:w="1276" w:type="dxa"/>
            <w:vAlign w:val="center"/>
          </w:tcPr>
          <w:p w14:paraId="5426E21F" w14:textId="77777777" w:rsidR="0047569B" w:rsidRDefault="0047569B" w:rsidP="00FD1C71">
            <w:pPr>
              <w:pStyle w:val="ConsPlusNormal"/>
              <w:jc w:val="center"/>
              <w:rPr>
                <w:rFonts w:ascii="Times New Roman" w:hAnsi="Times New Roman" w:cs="Times New Roman"/>
              </w:rPr>
            </w:pPr>
            <w:r w:rsidRPr="00E94E1D">
              <w:rPr>
                <w:rFonts w:ascii="Times New Roman" w:hAnsi="Times New Roman" w:cs="Times New Roman"/>
              </w:rPr>
              <w:t>78</w:t>
            </w:r>
          </w:p>
          <w:p w14:paraId="72BD9A5F" w14:textId="77777777" w:rsidR="0047569B" w:rsidRPr="00E94E1D" w:rsidRDefault="0047569B"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418" w:type="dxa"/>
            <w:vAlign w:val="center"/>
          </w:tcPr>
          <w:p w14:paraId="6ED829EB" w14:textId="77777777" w:rsidR="0047569B" w:rsidRDefault="0047569B" w:rsidP="00FD1C71">
            <w:pPr>
              <w:pStyle w:val="ConsPlusNormal"/>
              <w:jc w:val="center"/>
              <w:rPr>
                <w:rFonts w:ascii="Times New Roman" w:hAnsi="Times New Roman" w:cs="Times New Roman"/>
              </w:rPr>
            </w:pPr>
            <w:r w:rsidRPr="00E94E1D">
              <w:rPr>
                <w:rFonts w:ascii="Times New Roman" w:hAnsi="Times New Roman" w:cs="Times New Roman"/>
              </w:rPr>
              <w:t>78</w:t>
            </w:r>
          </w:p>
          <w:p w14:paraId="75CCFC80" w14:textId="77777777" w:rsidR="0047569B" w:rsidRPr="00E94E1D" w:rsidRDefault="0047569B"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417" w:type="dxa"/>
            <w:vAlign w:val="center"/>
          </w:tcPr>
          <w:p w14:paraId="53FFBC80" w14:textId="77777777" w:rsidR="0047569B" w:rsidRDefault="0047569B" w:rsidP="00FD1C71">
            <w:pPr>
              <w:pStyle w:val="ConsPlusNormal"/>
              <w:jc w:val="center"/>
              <w:rPr>
                <w:rFonts w:ascii="Times New Roman" w:hAnsi="Times New Roman" w:cs="Times New Roman"/>
              </w:rPr>
            </w:pPr>
            <w:r w:rsidRPr="00E94E1D">
              <w:rPr>
                <w:rFonts w:ascii="Times New Roman" w:hAnsi="Times New Roman" w:cs="Times New Roman"/>
              </w:rPr>
              <w:t>76</w:t>
            </w:r>
          </w:p>
          <w:p w14:paraId="14EF5A09" w14:textId="77777777" w:rsidR="0047569B" w:rsidRPr="00E94E1D" w:rsidRDefault="0047569B"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418" w:type="dxa"/>
            <w:vAlign w:val="center"/>
          </w:tcPr>
          <w:p w14:paraId="3D5DD573" w14:textId="77777777" w:rsidR="0047569B" w:rsidRDefault="0047569B" w:rsidP="00FD1C71">
            <w:pPr>
              <w:pStyle w:val="ConsPlusNormal"/>
              <w:jc w:val="center"/>
              <w:rPr>
                <w:rFonts w:ascii="Times New Roman" w:hAnsi="Times New Roman" w:cs="Times New Roman"/>
              </w:rPr>
            </w:pPr>
            <w:r w:rsidRPr="00E94E1D">
              <w:rPr>
                <w:rFonts w:ascii="Times New Roman" w:hAnsi="Times New Roman" w:cs="Times New Roman"/>
              </w:rPr>
              <w:t>77</w:t>
            </w:r>
          </w:p>
          <w:p w14:paraId="53D26FDF" w14:textId="77777777" w:rsidR="0047569B" w:rsidRPr="00E94E1D" w:rsidRDefault="0047569B"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417" w:type="dxa"/>
            <w:vAlign w:val="center"/>
          </w:tcPr>
          <w:p w14:paraId="4B1AA8B6" w14:textId="77777777" w:rsidR="0047569B" w:rsidRDefault="0047569B" w:rsidP="00FD1C71">
            <w:pPr>
              <w:pStyle w:val="ConsPlusNormal"/>
              <w:jc w:val="center"/>
              <w:rPr>
                <w:rFonts w:ascii="Times New Roman" w:hAnsi="Times New Roman" w:cs="Times New Roman"/>
              </w:rPr>
            </w:pPr>
            <w:r w:rsidRPr="00E94E1D">
              <w:rPr>
                <w:rFonts w:ascii="Times New Roman" w:hAnsi="Times New Roman" w:cs="Times New Roman"/>
              </w:rPr>
              <w:t>77</w:t>
            </w:r>
          </w:p>
          <w:p w14:paraId="58C71AC5" w14:textId="77777777" w:rsidR="0047569B" w:rsidRPr="00E94E1D" w:rsidRDefault="0047569B" w:rsidP="00FD1C71">
            <w:pPr>
              <w:pStyle w:val="ConsPlusNormal"/>
              <w:jc w:val="center"/>
              <w:rPr>
                <w:rFonts w:ascii="Times New Roman" w:hAnsi="Times New Roman" w:cs="Times New Roman"/>
              </w:rPr>
            </w:pPr>
            <w:r>
              <w:rPr>
                <w:rFonts w:ascii="Times New Roman" w:hAnsi="Times New Roman" w:cs="Times New Roman"/>
              </w:rPr>
              <w:t>(прогноз)</w:t>
            </w:r>
          </w:p>
        </w:tc>
      </w:tr>
      <w:tr w:rsidR="0047569B" w:rsidRPr="00C344B4" w14:paraId="1E8B6FC7" w14:textId="77777777" w:rsidTr="00FD1C71">
        <w:tc>
          <w:tcPr>
            <w:tcW w:w="1814" w:type="dxa"/>
            <w:vMerge/>
            <w:tcBorders>
              <w:top w:val="nil"/>
              <w:bottom w:val="nil"/>
            </w:tcBorders>
          </w:tcPr>
          <w:p w14:paraId="5B15007B" w14:textId="77777777" w:rsidR="0047569B" w:rsidRPr="00C344B4" w:rsidRDefault="0047569B" w:rsidP="00FD1C71">
            <w:pPr>
              <w:rPr>
                <w:rFonts w:cs="Times New Roman"/>
              </w:rPr>
            </w:pPr>
          </w:p>
        </w:tc>
        <w:tc>
          <w:tcPr>
            <w:tcW w:w="13133" w:type="dxa"/>
            <w:gridSpan w:val="9"/>
          </w:tcPr>
          <w:p w14:paraId="4FC047B3" w14:textId="77777777" w:rsidR="0047569B" w:rsidRPr="00C344B4" w:rsidRDefault="0047569B" w:rsidP="00FD1C71">
            <w:pPr>
              <w:pStyle w:val="ConsPlusNormal"/>
              <w:jc w:val="both"/>
              <w:rPr>
                <w:rFonts w:ascii="Times New Roman" w:hAnsi="Times New Roman" w:cs="Times New Roman"/>
              </w:rPr>
            </w:pPr>
            <w:r w:rsidRPr="00C344B4">
              <w:rPr>
                <w:rFonts w:ascii="Times New Roman" w:hAnsi="Times New Roman" w:cs="Times New Roman"/>
              </w:rPr>
              <w:t>Задача 2. Приведение инфраструктуры дошкольного, общего и дополнительного образования в Томском районе в соответствии с основными современными требованиями.</w:t>
            </w:r>
          </w:p>
        </w:tc>
      </w:tr>
      <w:tr w:rsidR="0047569B" w:rsidRPr="00C344B4" w14:paraId="2E92583C" w14:textId="77777777" w:rsidTr="00FD1C71">
        <w:tc>
          <w:tcPr>
            <w:tcW w:w="1814" w:type="dxa"/>
            <w:vMerge/>
            <w:tcBorders>
              <w:top w:val="nil"/>
              <w:bottom w:val="nil"/>
            </w:tcBorders>
          </w:tcPr>
          <w:p w14:paraId="664BDF49" w14:textId="77777777" w:rsidR="0047569B" w:rsidRPr="00C344B4" w:rsidRDefault="0047569B" w:rsidP="00FD1C71">
            <w:pPr>
              <w:rPr>
                <w:rFonts w:cs="Times New Roman"/>
              </w:rPr>
            </w:pPr>
          </w:p>
        </w:tc>
        <w:tc>
          <w:tcPr>
            <w:tcW w:w="4770" w:type="dxa"/>
            <w:gridSpan w:val="2"/>
          </w:tcPr>
          <w:p w14:paraId="07C1E3FE"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Показатель задачи 2.</w:t>
            </w:r>
          </w:p>
          <w:p w14:paraId="34542D0A"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Доля образовательных учреждений, отвечающих современным инфраструктурным требованиям, %</w:t>
            </w:r>
          </w:p>
        </w:tc>
        <w:tc>
          <w:tcPr>
            <w:tcW w:w="1417" w:type="dxa"/>
            <w:gridSpan w:val="2"/>
            <w:vAlign w:val="center"/>
          </w:tcPr>
          <w:p w14:paraId="1C50A117"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100</w:t>
            </w:r>
          </w:p>
        </w:tc>
        <w:tc>
          <w:tcPr>
            <w:tcW w:w="1276" w:type="dxa"/>
            <w:vAlign w:val="center"/>
          </w:tcPr>
          <w:p w14:paraId="5C40BBA2"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100</w:t>
            </w:r>
          </w:p>
          <w:p w14:paraId="3A6B0C3F"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37C190EC"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100</w:t>
            </w:r>
          </w:p>
          <w:p w14:paraId="17E184E1"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41B368BB"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100</w:t>
            </w:r>
          </w:p>
          <w:p w14:paraId="1AC5A23B"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2AED722C"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100</w:t>
            </w:r>
          </w:p>
          <w:p w14:paraId="7241D96C"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633F0376"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100</w:t>
            </w:r>
          </w:p>
          <w:p w14:paraId="0374B00B" w14:textId="77777777" w:rsidR="0047569B" w:rsidRPr="00C344B4" w:rsidRDefault="0047569B"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47569B" w:rsidRPr="00C344B4" w14:paraId="48B13277" w14:textId="77777777" w:rsidTr="00FD1C71">
        <w:tc>
          <w:tcPr>
            <w:tcW w:w="1814" w:type="dxa"/>
          </w:tcPr>
          <w:p w14:paraId="3F4FBF27"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Подпрограммы муниципальной программы</w:t>
            </w:r>
          </w:p>
        </w:tc>
        <w:tc>
          <w:tcPr>
            <w:tcW w:w="13133" w:type="dxa"/>
            <w:gridSpan w:val="9"/>
          </w:tcPr>
          <w:p w14:paraId="71650E56"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Подпрограмма 1 «Развитие дошкольного, общего и дополнительного образования в Томском районе» (приложение N 1 к муниципальной программе).</w:t>
            </w:r>
          </w:p>
          <w:p w14:paraId="4CE3EAE8"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 xml:space="preserve">Подпрограмма 2 «Развитие инфраструктуры дошкольного, общего и дополнительного образования в Томском районе» (приложение N 2 </w:t>
            </w:r>
            <w:r w:rsidRPr="00C344B4">
              <w:rPr>
                <w:rFonts w:ascii="Times New Roman" w:hAnsi="Times New Roman" w:cs="Times New Roman"/>
              </w:rPr>
              <w:lastRenderedPageBreak/>
              <w:t>к муниципальной программе).</w:t>
            </w:r>
          </w:p>
          <w:p w14:paraId="5EB7B540"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Подпрограмма 3 «Обеспечивающая подпрограмма» (приложение N 3 к муниципальной программе).</w:t>
            </w:r>
          </w:p>
        </w:tc>
      </w:tr>
      <w:tr w:rsidR="0047569B" w:rsidRPr="00C344B4" w14:paraId="0009AB55" w14:textId="77777777" w:rsidTr="00FD1C71">
        <w:tc>
          <w:tcPr>
            <w:tcW w:w="1814" w:type="dxa"/>
          </w:tcPr>
          <w:p w14:paraId="50E9CD61"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lastRenderedPageBreak/>
              <w:t>Ведомственные целевые программы, входящие в состав муниципальной программы (далее - ВЦП)</w:t>
            </w:r>
          </w:p>
        </w:tc>
        <w:tc>
          <w:tcPr>
            <w:tcW w:w="13133" w:type="dxa"/>
            <w:gridSpan w:val="9"/>
          </w:tcPr>
          <w:p w14:paraId="3478ED63"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1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p w14:paraId="1E37BF11"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2 «Муниципальная система выявления и поддержки одаренных детей»</w:t>
            </w:r>
          </w:p>
          <w:p w14:paraId="5BA9A952"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3 «Организация полноценного питания – залог здоровья»</w:t>
            </w:r>
          </w:p>
          <w:p w14:paraId="16D186D5"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4 «Организация каникулярного отдыха, оздоровления, занятости детей и подростков Томского района»</w:t>
            </w:r>
          </w:p>
          <w:p w14:paraId="7F2E5D43"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5 «Создание в общеобразовательных организациях условий для инклюзивного образования детей-инвалидов»</w:t>
            </w:r>
          </w:p>
          <w:p w14:paraId="30BCC2E9"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6 «Развитие системы дошкольного образования в Томском районе»</w:t>
            </w:r>
          </w:p>
          <w:p w14:paraId="548E29F4"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7 «Энергосбережение и повышение  энергетической эффективности образовательных учреждений Томского района»</w:t>
            </w:r>
          </w:p>
          <w:p w14:paraId="6CEC5027"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8 «Реконструкция и капитальный ремонт образовательных учреждений»</w:t>
            </w:r>
          </w:p>
          <w:p w14:paraId="40CBD231"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9 «Профилактика детского дорожно-транспортного травматизма в Томском районе»</w:t>
            </w:r>
          </w:p>
          <w:p w14:paraId="664B7C89"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10 «Противопожарная безопасность организаций образования Томского района»</w:t>
            </w:r>
          </w:p>
          <w:p w14:paraId="78F592B2" w14:textId="77777777" w:rsidR="0047569B" w:rsidRPr="00C344B4" w:rsidRDefault="0047569B" w:rsidP="00FD1C71">
            <w:pPr>
              <w:pStyle w:val="ConsPlusNormal"/>
              <w:rPr>
                <w:rFonts w:ascii="Times New Roman" w:hAnsi="Times New Roman" w:cs="Times New Roman"/>
                <w:szCs w:val="22"/>
              </w:rPr>
            </w:pPr>
            <w:r w:rsidRPr="00C344B4">
              <w:rPr>
                <w:rFonts w:ascii="Times New Roman" w:hAnsi="Times New Roman" w:cs="Times New Roman"/>
                <w:szCs w:val="22"/>
              </w:rPr>
              <w:t>ВЦП 11 «Обеспечение безопасности участников образовательного процесса Томского района»</w:t>
            </w:r>
          </w:p>
        </w:tc>
      </w:tr>
      <w:tr w:rsidR="0047569B" w:rsidRPr="00C344B4" w14:paraId="342C8DBB" w14:textId="77777777" w:rsidTr="00FD1C71">
        <w:tc>
          <w:tcPr>
            <w:tcW w:w="1814" w:type="dxa"/>
          </w:tcPr>
          <w:p w14:paraId="0DFE8851"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Сроки реализации муниципальной программы</w:t>
            </w:r>
          </w:p>
        </w:tc>
        <w:tc>
          <w:tcPr>
            <w:tcW w:w="13133" w:type="dxa"/>
            <w:gridSpan w:val="9"/>
          </w:tcPr>
          <w:p w14:paraId="78C033E3" w14:textId="77777777" w:rsidR="0047569B" w:rsidRPr="00C344B4" w:rsidRDefault="0047569B" w:rsidP="00FD1C71">
            <w:pPr>
              <w:pStyle w:val="ConsPlusNormal"/>
              <w:jc w:val="both"/>
              <w:rPr>
                <w:rFonts w:ascii="Times New Roman" w:hAnsi="Times New Roman" w:cs="Times New Roman"/>
              </w:rPr>
            </w:pPr>
            <w:r w:rsidRPr="00C344B4">
              <w:rPr>
                <w:rFonts w:ascii="Times New Roman" w:hAnsi="Times New Roman" w:cs="Times New Roman"/>
              </w:rPr>
              <w:t>2016 - 2020 годы</w:t>
            </w:r>
          </w:p>
          <w:p w14:paraId="00937643" w14:textId="77777777" w:rsidR="0047569B" w:rsidRPr="00C344B4" w:rsidRDefault="0047569B" w:rsidP="00FD1C71">
            <w:pPr>
              <w:pStyle w:val="ConsPlusNormal"/>
              <w:jc w:val="both"/>
              <w:rPr>
                <w:rFonts w:ascii="Times New Roman" w:hAnsi="Times New Roman" w:cs="Times New Roman"/>
              </w:rPr>
            </w:pPr>
          </w:p>
        </w:tc>
      </w:tr>
      <w:tr w:rsidR="0047569B" w:rsidRPr="00C344B4" w14:paraId="588E1A09" w14:textId="77777777" w:rsidTr="00FD1C71">
        <w:trPr>
          <w:trHeight w:val="189"/>
        </w:trPr>
        <w:tc>
          <w:tcPr>
            <w:tcW w:w="1814" w:type="dxa"/>
            <w:vMerge w:val="restart"/>
          </w:tcPr>
          <w:p w14:paraId="2C460AEA"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Объем и источники финансирования муниципальной программы (с детализацией по годам реализации, тыс. рублей)</w:t>
            </w:r>
          </w:p>
        </w:tc>
        <w:tc>
          <w:tcPr>
            <w:tcW w:w="4061" w:type="dxa"/>
          </w:tcPr>
          <w:p w14:paraId="161D7908"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Источники</w:t>
            </w:r>
          </w:p>
        </w:tc>
        <w:tc>
          <w:tcPr>
            <w:tcW w:w="1843" w:type="dxa"/>
            <w:gridSpan w:val="2"/>
            <w:vAlign w:val="center"/>
          </w:tcPr>
          <w:p w14:paraId="03B8E4B7" w14:textId="77777777" w:rsidR="0047569B" w:rsidRPr="00C344B4" w:rsidRDefault="0047569B" w:rsidP="00FD1C71">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59" w:type="dxa"/>
            <w:gridSpan w:val="2"/>
            <w:vAlign w:val="center"/>
          </w:tcPr>
          <w:p w14:paraId="672AF02C" w14:textId="77777777" w:rsidR="0047569B" w:rsidRPr="00C344B4" w:rsidRDefault="0047569B" w:rsidP="00FD1C71">
            <w:pPr>
              <w:pStyle w:val="ConsPlusNormal"/>
              <w:jc w:val="center"/>
              <w:rPr>
                <w:rFonts w:ascii="Times New Roman" w:hAnsi="Times New Roman" w:cs="Times New Roman"/>
                <w:szCs w:val="22"/>
                <w:highlight w:val="red"/>
              </w:rPr>
            </w:pPr>
            <w:r w:rsidRPr="00C344B4">
              <w:rPr>
                <w:rFonts w:ascii="Times New Roman" w:hAnsi="Times New Roman" w:cs="Times New Roman"/>
                <w:szCs w:val="22"/>
              </w:rPr>
              <w:t>2016 год</w:t>
            </w:r>
          </w:p>
        </w:tc>
        <w:tc>
          <w:tcPr>
            <w:tcW w:w="1418" w:type="dxa"/>
            <w:vAlign w:val="center"/>
          </w:tcPr>
          <w:p w14:paraId="754CA634" w14:textId="77777777" w:rsidR="0047569B" w:rsidRPr="00C344B4" w:rsidRDefault="0047569B" w:rsidP="00FD1C71">
            <w:pPr>
              <w:pStyle w:val="ConsPlusNormal"/>
              <w:jc w:val="center"/>
              <w:rPr>
                <w:rFonts w:ascii="Times New Roman" w:hAnsi="Times New Roman" w:cs="Times New Roman"/>
                <w:szCs w:val="22"/>
                <w:highlight w:val="red"/>
              </w:rPr>
            </w:pPr>
            <w:r w:rsidRPr="00C344B4">
              <w:rPr>
                <w:rFonts w:ascii="Times New Roman" w:hAnsi="Times New Roman" w:cs="Times New Roman"/>
                <w:szCs w:val="22"/>
              </w:rPr>
              <w:t>2017 год</w:t>
            </w:r>
          </w:p>
        </w:tc>
        <w:tc>
          <w:tcPr>
            <w:tcW w:w="1417" w:type="dxa"/>
            <w:vAlign w:val="center"/>
          </w:tcPr>
          <w:p w14:paraId="189115CC" w14:textId="77777777" w:rsidR="0047569B" w:rsidRPr="00C344B4" w:rsidRDefault="0047569B" w:rsidP="00FD1C71">
            <w:pPr>
              <w:pStyle w:val="ConsPlusNormal"/>
              <w:jc w:val="center"/>
              <w:rPr>
                <w:rFonts w:ascii="Times New Roman" w:hAnsi="Times New Roman" w:cs="Times New Roman"/>
                <w:szCs w:val="22"/>
                <w:highlight w:val="red"/>
              </w:rPr>
            </w:pPr>
            <w:r w:rsidRPr="00C344B4">
              <w:rPr>
                <w:rFonts w:ascii="Times New Roman" w:hAnsi="Times New Roman" w:cs="Times New Roman"/>
                <w:szCs w:val="22"/>
              </w:rPr>
              <w:t>2018год</w:t>
            </w:r>
          </w:p>
        </w:tc>
        <w:tc>
          <w:tcPr>
            <w:tcW w:w="1418" w:type="dxa"/>
            <w:vAlign w:val="center"/>
          </w:tcPr>
          <w:p w14:paraId="10FE0529" w14:textId="77777777" w:rsidR="0047569B" w:rsidRPr="00C344B4" w:rsidRDefault="0047569B" w:rsidP="00FD1C71">
            <w:pPr>
              <w:pStyle w:val="ConsPlusNormal"/>
              <w:jc w:val="center"/>
              <w:rPr>
                <w:rFonts w:ascii="Times New Roman" w:hAnsi="Times New Roman" w:cs="Times New Roman"/>
                <w:szCs w:val="22"/>
                <w:highlight w:val="red"/>
              </w:rPr>
            </w:pPr>
            <w:r w:rsidRPr="00C344B4">
              <w:rPr>
                <w:rFonts w:ascii="Times New Roman" w:hAnsi="Times New Roman" w:cs="Times New Roman"/>
                <w:szCs w:val="22"/>
              </w:rPr>
              <w:t>2019 год</w:t>
            </w:r>
          </w:p>
        </w:tc>
        <w:tc>
          <w:tcPr>
            <w:tcW w:w="1417" w:type="dxa"/>
            <w:vAlign w:val="center"/>
          </w:tcPr>
          <w:p w14:paraId="7C18A565" w14:textId="77777777" w:rsidR="0047569B" w:rsidRPr="00C344B4" w:rsidRDefault="0047569B" w:rsidP="00FD1C71">
            <w:pPr>
              <w:pStyle w:val="ConsPlusNormal"/>
              <w:jc w:val="center"/>
              <w:rPr>
                <w:rFonts w:ascii="Times New Roman" w:hAnsi="Times New Roman" w:cs="Times New Roman"/>
                <w:szCs w:val="22"/>
                <w:highlight w:val="red"/>
              </w:rPr>
            </w:pPr>
            <w:r w:rsidRPr="00C344B4">
              <w:rPr>
                <w:rFonts w:ascii="Times New Roman" w:hAnsi="Times New Roman" w:cs="Times New Roman"/>
                <w:szCs w:val="22"/>
              </w:rPr>
              <w:t>2020 год</w:t>
            </w:r>
          </w:p>
        </w:tc>
      </w:tr>
      <w:tr w:rsidR="0047569B" w:rsidRPr="00C344B4" w14:paraId="1FA96847" w14:textId="77777777" w:rsidTr="00FD1C71">
        <w:tc>
          <w:tcPr>
            <w:tcW w:w="1814" w:type="dxa"/>
            <w:vMerge/>
          </w:tcPr>
          <w:p w14:paraId="5E89BF55" w14:textId="77777777" w:rsidR="0047569B" w:rsidRPr="00C344B4" w:rsidRDefault="0047569B" w:rsidP="00FD1C71">
            <w:pPr>
              <w:rPr>
                <w:rFonts w:cs="Times New Roman"/>
              </w:rPr>
            </w:pPr>
          </w:p>
        </w:tc>
        <w:tc>
          <w:tcPr>
            <w:tcW w:w="4061" w:type="dxa"/>
          </w:tcPr>
          <w:p w14:paraId="657E0794"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федеральный бюджет (по согласованию)</w:t>
            </w:r>
          </w:p>
        </w:tc>
        <w:tc>
          <w:tcPr>
            <w:tcW w:w="1843" w:type="dxa"/>
            <w:gridSpan w:val="2"/>
            <w:vAlign w:val="center"/>
          </w:tcPr>
          <w:p w14:paraId="2EF5A197" w14:textId="77777777" w:rsidR="0047569B" w:rsidRPr="00C344B4" w:rsidRDefault="0047569B"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559" w:type="dxa"/>
            <w:gridSpan w:val="2"/>
          </w:tcPr>
          <w:p w14:paraId="2044FC1E" w14:textId="77777777" w:rsidR="0047569B" w:rsidRPr="00C344B4" w:rsidRDefault="0047569B" w:rsidP="00FD1C71">
            <w:pPr>
              <w:jc w:val="center"/>
              <w:rPr>
                <w:rFonts w:cs="Times New Roman"/>
              </w:rPr>
            </w:pPr>
            <w:r w:rsidRPr="00C344B4">
              <w:rPr>
                <w:rFonts w:cs="Times New Roman"/>
                <w:sz w:val="22"/>
                <w:szCs w:val="22"/>
              </w:rPr>
              <w:t>0,0</w:t>
            </w:r>
          </w:p>
        </w:tc>
        <w:tc>
          <w:tcPr>
            <w:tcW w:w="1418" w:type="dxa"/>
          </w:tcPr>
          <w:p w14:paraId="1188D1B5" w14:textId="77777777" w:rsidR="0047569B" w:rsidRPr="00C344B4" w:rsidRDefault="0047569B" w:rsidP="00FD1C71">
            <w:pPr>
              <w:jc w:val="center"/>
              <w:rPr>
                <w:rFonts w:cs="Times New Roman"/>
              </w:rPr>
            </w:pPr>
            <w:r w:rsidRPr="00C344B4">
              <w:rPr>
                <w:rFonts w:cs="Times New Roman"/>
                <w:sz w:val="22"/>
                <w:szCs w:val="22"/>
              </w:rPr>
              <w:t>0,0</w:t>
            </w:r>
          </w:p>
        </w:tc>
        <w:tc>
          <w:tcPr>
            <w:tcW w:w="1417" w:type="dxa"/>
          </w:tcPr>
          <w:p w14:paraId="48E1D92E" w14:textId="77777777" w:rsidR="0047569B" w:rsidRPr="00C344B4" w:rsidRDefault="0047569B" w:rsidP="00FD1C71">
            <w:pPr>
              <w:jc w:val="center"/>
              <w:rPr>
                <w:rFonts w:cs="Times New Roman"/>
              </w:rPr>
            </w:pPr>
            <w:r w:rsidRPr="00C344B4">
              <w:rPr>
                <w:rFonts w:cs="Times New Roman"/>
                <w:sz w:val="22"/>
                <w:szCs w:val="22"/>
              </w:rPr>
              <w:t>0,0</w:t>
            </w:r>
          </w:p>
        </w:tc>
        <w:tc>
          <w:tcPr>
            <w:tcW w:w="1418" w:type="dxa"/>
          </w:tcPr>
          <w:p w14:paraId="1B559E0B" w14:textId="77777777" w:rsidR="0047569B" w:rsidRPr="00C344B4" w:rsidRDefault="0047569B" w:rsidP="00FD1C71">
            <w:pPr>
              <w:jc w:val="center"/>
              <w:rPr>
                <w:rFonts w:cs="Times New Roman"/>
              </w:rPr>
            </w:pPr>
            <w:r w:rsidRPr="00C344B4">
              <w:rPr>
                <w:rFonts w:cs="Times New Roman"/>
                <w:sz w:val="22"/>
                <w:szCs w:val="22"/>
              </w:rPr>
              <w:t>0,0</w:t>
            </w:r>
          </w:p>
        </w:tc>
        <w:tc>
          <w:tcPr>
            <w:tcW w:w="1417" w:type="dxa"/>
          </w:tcPr>
          <w:p w14:paraId="3E9CC7CA" w14:textId="77777777" w:rsidR="0047569B" w:rsidRPr="00C344B4" w:rsidRDefault="0047569B" w:rsidP="00FD1C71">
            <w:pPr>
              <w:jc w:val="center"/>
              <w:rPr>
                <w:rFonts w:cs="Times New Roman"/>
              </w:rPr>
            </w:pPr>
            <w:r w:rsidRPr="00C344B4">
              <w:rPr>
                <w:rFonts w:cs="Times New Roman"/>
                <w:sz w:val="22"/>
                <w:szCs w:val="22"/>
              </w:rPr>
              <w:t>0,0</w:t>
            </w:r>
          </w:p>
        </w:tc>
      </w:tr>
      <w:tr w:rsidR="0047569B" w:rsidRPr="00C344B4" w14:paraId="02C94627" w14:textId="77777777" w:rsidTr="00FD1C71">
        <w:tc>
          <w:tcPr>
            <w:tcW w:w="1814" w:type="dxa"/>
            <w:vMerge/>
          </w:tcPr>
          <w:p w14:paraId="411221BE" w14:textId="77777777" w:rsidR="0047569B" w:rsidRPr="00C344B4" w:rsidRDefault="0047569B" w:rsidP="00FD1C71">
            <w:pPr>
              <w:rPr>
                <w:rFonts w:cs="Times New Roman"/>
              </w:rPr>
            </w:pPr>
          </w:p>
        </w:tc>
        <w:tc>
          <w:tcPr>
            <w:tcW w:w="4061" w:type="dxa"/>
          </w:tcPr>
          <w:p w14:paraId="6FA54778"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областной бюджет</w:t>
            </w:r>
            <w:r>
              <w:rPr>
                <w:rFonts w:ascii="Times New Roman" w:hAnsi="Times New Roman" w:cs="Times New Roman"/>
              </w:rPr>
              <w:t xml:space="preserve"> </w:t>
            </w:r>
            <w:r w:rsidRPr="00C344B4">
              <w:rPr>
                <w:rFonts w:ascii="Times New Roman" w:hAnsi="Times New Roman" w:cs="Times New Roman"/>
              </w:rPr>
              <w:t>(по согласованию)</w:t>
            </w:r>
          </w:p>
        </w:tc>
        <w:tc>
          <w:tcPr>
            <w:tcW w:w="1843" w:type="dxa"/>
            <w:gridSpan w:val="2"/>
            <w:vAlign w:val="center"/>
          </w:tcPr>
          <w:p w14:paraId="32B3B171" w14:textId="77777777" w:rsidR="0047569B" w:rsidRDefault="0047569B" w:rsidP="00FD1C71">
            <w:pPr>
              <w:jc w:val="center"/>
              <w:rPr>
                <w:color w:val="000000"/>
                <w:sz w:val="22"/>
                <w:szCs w:val="22"/>
              </w:rPr>
            </w:pPr>
            <w:r>
              <w:rPr>
                <w:color w:val="000000"/>
                <w:sz w:val="22"/>
                <w:szCs w:val="22"/>
              </w:rPr>
              <w:t>2</w:t>
            </w:r>
            <w:r w:rsidRPr="00016A73">
              <w:rPr>
                <w:color w:val="000000"/>
                <w:sz w:val="22"/>
                <w:szCs w:val="22"/>
              </w:rPr>
              <w:t>244679,88</w:t>
            </w:r>
          </w:p>
        </w:tc>
        <w:tc>
          <w:tcPr>
            <w:tcW w:w="1559" w:type="dxa"/>
            <w:gridSpan w:val="2"/>
            <w:vAlign w:val="center"/>
          </w:tcPr>
          <w:p w14:paraId="32AB16A4" w14:textId="77777777" w:rsidR="0047569B" w:rsidRPr="00C344B4" w:rsidRDefault="0047569B" w:rsidP="00FD1C71">
            <w:pPr>
              <w:jc w:val="center"/>
              <w:rPr>
                <w:rFonts w:cs="Times New Roman"/>
                <w:color w:val="000000"/>
              </w:rPr>
            </w:pPr>
            <w:r>
              <w:rPr>
                <w:rFonts w:cs="Times New Roman"/>
                <w:color w:val="000000"/>
                <w:sz w:val="22"/>
                <w:szCs w:val="22"/>
              </w:rPr>
              <w:t>750897,8</w:t>
            </w:r>
          </w:p>
        </w:tc>
        <w:tc>
          <w:tcPr>
            <w:tcW w:w="1418" w:type="dxa"/>
            <w:vAlign w:val="center"/>
          </w:tcPr>
          <w:p w14:paraId="68905C34" w14:textId="77777777" w:rsidR="0047569B" w:rsidRPr="00C344B4" w:rsidRDefault="0047569B" w:rsidP="00FD1C71">
            <w:pPr>
              <w:pStyle w:val="ConsPlusNormal"/>
              <w:jc w:val="center"/>
              <w:rPr>
                <w:rFonts w:ascii="Times New Roman" w:hAnsi="Times New Roman" w:cs="Times New Roman"/>
                <w:szCs w:val="22"/>
              </w:rPr>
            </w:pPr>
            <w:r>
              <w:rPr>
                <w:rFonts w:ascii="Times New Roman" w:hAnsi="Times New Roman" w:cs="Times New Roman"/>
                <w:color w:val="000000"/>
                <w:szCs w:val="22"/>
              </w:rPr>
              <w:t>728</w:t>
            </w:r>
            <w:r w:rsidRPr="00016A73">
              <w:rPr>
                <w:rFonts w:ascii="Times New Roman" w:hAnsi="Times New Roman" w:cs="Times New Roman"/>
                <w:color w:val="000000"/>
                <w:szCs w:val="22"/>
              </w:rPr>
              <w:t>781,60</w:t>
            </w:r>
          </w:p>
        </w:tc>
        <w:tc>
          <w:tcPr>
            <w:tcW w:w="1417" w:type="dxa"/>
            <w:vAlign w:val="center"/>
          </w:tcPr>
          <w:p w14:paraId="052E33CD" w14:textId="77777777" w:rsidR="0047569B" w:rsidRPr="00C344B4" w:rsidRDefault="0047569B" w:rsidP="00FD1C71">
            <w:pPr>
              <w:pStyle w:val="ConsPlusNormal"/>
              <w:jc w:val="center"/>
              <w:rPr>
                <w:rFonts w:ascii="Times New Roman" w:hAnsi="Times New Roman" w:cs="Times New Roman"/>
                <w:szCs w:val="22"/>
              </w:rPr>
            </w:pPr>
            <w:r w:rsidRPr="00016A73">
              <w:rPr>
                <w:rFonts w:ascii="Times New Roman" w:hAnsi="Times New Roman" w:cs="Times New Roman"/>
                <w:color w:val="000000"/>
                <w:szCs w:val="22"/>
              </w:rPr>
              <w:t>728781,60</w:t>
            </w:r>
          </w:p>
        </w:tc>
        <w:tc>
          <w:tcPr>
            <w:tcW w:w="1418" w:type="dxa"/>
            <w:vAlign w:val="center"/>
          </w:tcPr>
          <w:p w14:paraId="5885EB14" w14:textId="77777777" w:rsidR="0047569B" w:rsidRPr="000D3DA7" w:rsidRDefault="0047569B" w:rsidP="00FD1C71">
            <w:pPr>
              <w:jc w:val="center"/>
              <w:rPr>
                <w:color w:val="000000"/>
                <w:sz w:val="22"/>
                <w:szCs w:val="22"/>
              </w:rPr>
            </w:pPr>
            <w:r>
              <w:rPr>
                <w:color w:val="000000"/>
                <w:sz w:val="22"/>
                <w:szCs w:val="22"/>
              </w:rPr>
              <w:t>23927,70</w:t>
            </w:r>
          </w:p>
        </w:tc>
        <w:tc>
          <w:tcPr>
            <w:tcW w:w="1417" w:type="dxa"/>
            <w:vAlign w:val="center"/>
          </w:tcPr>
          <w:p w14:paraId="24985388" w14:textId="77777777" w:rsidR="0047569B" w:rsidRPr="00C344B4" w:rsidRDefault="0047569B"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12291,18</w:t>
            </w:r>
          </w:p>
        </w:tc>
      </w:tr>
      <w:tr w:rsidR="0047569B" w:rsidRPr="00C344B4" w14:paraId="2395BE4C" w14:textId="77777777" w:rsidTr="00FD1C71">
        <w:tc>
          <w:tcPr>
            <w:tcW w:w="1814" w:type="dxa"/>
            <w:vMerge/>
          </w:tcPr>
          <w:p w14:paraId="7E94ED0D" w14:textId="77777777" w:rsidR="0047569B" w:rsidRPr="00C344B4" w:rsidRDefault="0047569B" w:rsidP="00FD1C71">
            <w:pPr>
              <w:rPr>
                <w:rFonts w:cs="Times New Roman"/>
              </w:rPr>
            </w:pPr>
          </w:p>
        </w:tc>
        <w:tc>
          <w:tcPr>
            <w:tcW w:w="4061" w:type="dxa"/>
          </w:tcPr>
          <w:p w14:paraId="32571658" w14:textId="77777777" w:rsidR="0047569B" w:rsidRPr="00C344B4" w:rsidRDefault="0047569B" w:rsidP="00FD1C71">
            <w:pPr>
              <w:pStyle w:val="ConsPlusNormal"/>
              <w:rPr>
                <w:rFonts w:ascii="Times New Roman" w:hAnsi="Times New Roman" w:cs="Times New Roman"/>
              </w:rPr>
            </w:pPr>
            <w:r w:rsidRPr="004C295F">
              <w:rPr>
                <w:rFonts w:ascii="Times New Roman" w:hAnsi="Times New Roman" w:cs="Times New Roman"/>
              </w:rPr>
              <w:t>бюджет Томского района</w:t>
            </w:r>
          </w:p>
        </w:tc>
        <w:tc>
          <w:tcPr>
            <w:tcW w:w="1843" w:type="dxa"/>
            <w:gridSpan w:val="2"/>
            <w:vAlign w:val="center"/>
          </w:tcPr>
          <w:p w14:paraId="5200F9B8" w14:textId="77777777" w:rsidR="0047569B" w:rsidRDefault="0047569B" w:rsidP="00FD1C71">
            <w:pPr>
              <w:jc w:val="center"/>
              <w:rPr>
                <w:color w:val="000000"/>
                <w:sz w:val="22"/>
                <w:szCs w:val="22"/>
              </w:rPr>
            </w:pPr>
            <w:r>
              <w:rPr>
                <w:color w:val="000000"/>
                <w:sz w:val="22"/>
                <w:szCs w:val="22"/>
              </w:rPr>
              <w:t>1317029,30</w:t>
            </w:r>
          </w:p>
        </w:tc>
        <w:tc>
          <w:tcPr>
            <w:tcW w:w="1559" w:type="dxa"/>
            <w:gridSpan w:val="2"/>
            <w:vAlign w:val="center"/>
          </w:tcPr>
          <w:p w14:paraId="0A78FA30" w14:textId="77777777" w:rsidR="0047569B" w:rsidRPr="00A067B9" w:rsidRDefault="0047569B" w:rsidP="00FD1C71">
            <w:pPr>
              <w:jc w:val="center"/>
              <w:rPr>
                <w:rFonts w:cs="Times New Roman"/>
                <w:color w:val="000000"/>
                <w:sz w:val="22"/>
                <w:szCs w:val="22"/>
              </w:rPr>
            </w:pPr>
            <w:r>
              <w:rPr>
                <w:rFonts w:cs="Times New Roman"/>
                <w:color w:val="000000"/>
                <w:sz w:val="22"/>
                <w:szCs w:val="22"/>
              </w:rPr>
              <w:t>254576,1</w:t>
            </w:r>
          </w:p>
        </w:tc>
        <w:tc>
          <w:tcPr>
            <w:tcW w:w="1418" w:type="dxa"/>
            <w:vAlign w:val="center"/>
          </w:tcPr>
          <w:p w14:paraId="5E22BDF4" w14:textId="77777777" w:rsidR="0047569B" w:rsidRPr="00C344B4" w:rsidRDefault="0047569B" w:rsidP="00FD1C71">
            <w:pPr>
              <w:pStyle w:val="ConsPlusNormal"/>
              <w:jc w:val="center"/>
              <w:rPr>
                <w:rFonts w:ascii="Times New Roman" w:hAnsi="Times New Roman" w:cs="Times New Roman"/>
                <w:szCs w:val="22"/>
              </w:rPr>
            </w:pPr>
            <w:r w:rsidRPr="00C344B4">
              <w:rPr>
                <w:rFonts w:ascii="Times New Roman" w:hAnsi="Times New Roman" w:cs="Times New Roman"/>
                <w:color w:val="000000"/>
                <w:szCs w:val="22"/>
              </w:rPr>
              <w:t>265613,3</w:t>
            </w:r>
          </w:p>
        </w:tc>
        <w:tc>
          <w:tcPr>
            <w:tcW w:w="1417" w:type="dxa"/>
            <w:vAlign w:val="center"/>
          </w:tcPr>
          <w:p w14:paraId="75DE3485" w14:textId="77777777" w:rsidR="0047569B" w:rsidRPr="00C344B4" w:rsidRDefault="0047569B" w:rsidP="00FD1C71">
            <w:pPr>
              <w:pStyle w:val="ConsPlusNormal"/>
              <w:jc w:val="center"/>
              <w:rPr>
                <w:rFonts w:ascii="Times New Roman" w:hAnsi="Times New Roman" w:cs="Times New Roman"/>
                <w:szCs w:val="22"/>
              </w:rPr>
            </w:pPr>
            <w:r w:rsidRPr="00C344B4">
              <w:rPr>
                <w:rFonts w:ascii="Times New Roman" w:hAnsi="Times New Roman" w:cs="Times New Roman"/>
                <w:color w:val="000000"/>
                <w:szCs w:val="22"/>
              </w:rPr>
              <w:t>265613,3</w:t>
            </w:r>
          </w:p>
        </w:tc>
        <w:tc>
          <w:tcPr>
            <w:tcW w:w="1418" w:type="dxa"/>
            <w:vAlign w:val="center"/>
          </w:tcPr>
          <w:p w14:paraId="6891CE52" w14:textId="77777777" w:rsidR="0047569B" w:rsidRPr="00C344B4" w:rsidRDefault="0047569B"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265613,3</w:t>
            </w:r>
          </w:p>
        </w:tc>
        <w:tc>
          <w:tcPr>
            <w:tcW w:w="1417" w:type="dxa"/>
            <w:vAlign w:val="center"/>
          </w:tcPr>
          <w:p w14:paraId="3CA5114E" w14:textId="77777777" w:rsidR="0047569B" w:rsidRPr="00C344B4" w:rsidRDefault="0047569B"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265613,3</w:t>
            </w:r>
          </w:p>
        </w:tc>
      </w:tr>
      <w:tr w:rsidR="0047569B" w:rsidRPr="00C344B4" w14:paraId="073E3EB0" w14:textId="77777777" w:rsidTr="00FD1C71">
        <w:tc>
          <w:tcPr>
            <w:tcW w:w="1814" w:type="dxa"/>
            <w:vMerge/>
          </w:tcPr>
          <w:p w14:paraId="42B21EBC" w14:textId="77777777" w:rsidR="0047569B" w:rsidRPr="00C344B4" w:rsidRDefault="0047569B" w:rsidP="00FD1C71">
            <w:pPr>
              <w:rPr>
                <w:rFonts w:cs="Times New Roman"/>
              </w:rPr>
            </w:pPr>
          </w:p>
        </w:tc>
        <w:tc>
          <w:tcPr>
            <w:tcW w:w="4061" w:type="dxa"/>
          </w:tcPr>
          <w:p w14:paraId="4651E3D2"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внебюджетные источники (по согласованию)</w:t>
            </w:r>
          </w:p>
        </w:tc>
        <w:tc>
          <w:tcPr>
            <w:tcW w:w="1843" w:type="dxa"/>
            <w:gridSpan w:val="2"/>
            <w:vAlign w:val="center"/>
          </w:tcPr>
          <w:p w14:paraId="4E9DBABE" w14:textId="77777777" w:rsidR="0047569B" w:rsidRDefault="0047569B" w:rsidP="00FD1C71">
            <w:pPr>
              <w:jc w:val="center"/>
              <w:rPr>
                <w:color w:val="000000"/>
                <w:sz w:val="22"/>
                <w:szCs w:val="22"/>
              </w:rPr>
            </w:pPr>
            <w:r>
              <w:rPr>
                <w:color w:val="000000"/>
                <w:sz w:val="22"/>
                <w:szCs w:val="22"/>
              </w:rPr>
              <w:t>0,00</w:t>
            </w:r>
          </w:p>
        </w:tc>
        <w:tc>
          <w:tcPr>
            <w:tcW w:w="1559" w:type="dxa"/>
            <w:gridSpan w:val="2"/>
            <w:vAlign w:val="center"/>
          </w:tcPr>
          <w:p w14:paraId="1411E17E" w14:textId="77777777" w:rsidR="0047569B" w:rsidRPr="00C344B4" w:rsidRDefault="0047569B" w:rsidP="00FD1C71">
            <w:pPr>
              <w:jc w:val="center"/>
              <w:rPr>
                <w:rFonts w:cs="Times New Roman"/>
              </w:rPr>
            </w:pPr>
            <w:r w:rsidRPr="00C344B4">
              <w:rPr>
                <w:rFonts w:cs="Times New Roman"/>
                <w:sz w:val="22"/>
                <w:szCs w:val="22"/>
              </w:rPr>
              <w:t>0,0</w:t>
            </w:r>
          </w:p>
        </w:tc>
        <w:tc>
          <w:tcPr>
            <w:tcW w:w="1418" w:type="dxa"/>
            <w:vAlign w:val="center"/>
          </w:tcPr>
          <w:p w14:paraId="0D0469C8" w14:textId="77777777" w:rsidR="0047569B" w:rsidRPr="00C344B4" w:rsidRDefault="0047569B" w:rsidP="00FD1C71">
            <w:pPr>
              <w:jc w:val="center"/>
              <w:rPr>
                <w:rFonts w:cs="Times New Roman"/>
              </w:rPr>
            </w:pPr>
            <w:r w:rsidRPr="00C344B4">
              <w:rPr>
                <w:rFonts w:cs="Times New Roman"/>
                <w:sz w:val="22"/>
                <w:szCs w:val="22"/>
              </w:rPr>
              <w:t>0,0</w:t>
            </w:r>
          </w:p>
        </w:tc>
        <w:tc>
          <w:tcPr>
            <w:tcW w:w="1417" w:type="dxa"/>
            <w:vAlign w:val="center"/>
          </w:tcPr>
          <w:p w14:paraId="7D5ACA4F" w14:textId="77777777" w:rsidR="0047569B" w:rsidRPr="00C344B4" w:rsidRDefault="0047569B" w:rsidP="00FD1C71">
            <w:pPr>
              <w:jc w:val="center"/>
              <w:rPr>
                <w:rFonts w:cs="Times New Roman"/>
              </w:rPr>
            </w:pPr>
            <w:r w:rsidRPr="00C344B4">
              <w:rPr>
                <w:rFonts w:cs="Times New Roman"/>
                <w:sz w:val="22"/>
                <w:szCs w:val="22"/>
              </w:rPr>
              <w:t>0,0</w:t>
            </w:r>
          </w:p>
        </w:tc>
        <w:tc>
          <w:tcPr>
            <w:tcW w:w="1418" w:type="dxa"/>
            <w:vAlign w:val="center"/>
          </w:tcPr>
          <w:p w14:paraId="1F1042CB" w14:textId="77777777" w:rsidR="0047569B" w:rsidRPr="00C344B4" w:rsidRDefault="0047569B" w:rsidP="00FD1C71">
            <w:pPr>
              <w:jc w:val="center"/>
              <w:rPr>
                <w:rFonts w:cs="Times New Roman"/>
              </w:rPr>
            </w:pPr>
            <w:r w:rsidRPr="00C344B4">
              <w:rPr>
                <w:rFonts w:cs="Times New Roman"/>
                <w:sz w:val="22"/>
                <w:szCs w:val="22"/>
              </w:rPr>
              <w:t>0,0</w:t>
            </w:r>
          </w:p>
        </w:tc>
        <w:tc>
          <w:tcPr>
            <w:tcW w:w="1417" w:type="dxa"/>
            <w:vAlign w:val="center"/>
          </w:tcPr>
          <w:p w14:paraId="4DDF3698" w14:textId="77777777" w:rsidR="0047569B" w:rsidRPr="00C344B4" w:rsidRDefault="0047569B" w:rsidP="00FD1C71">
            <w:pPr>
              <w:jc w:val="center"/>
              <w:rPr>
                <w:rFonts w:cs="Times New Roman"/>
              </w:rPr>
            </w:pPr>
            <w:r w:rsidRPr="00C344B4">
              <w:rPr>
                <w:rFonts w:cs="Times New Roman"/>
                <w:sz w:val="22"/>
                <w:szCs w:val="22"/>
              </w:rPr>
              <w:t>0,0</w:t>
            </w:r>
          </w:p>
        </w:tc>
      </w:tr>
      <w:tr w:rsidR="0047569B" w:rsidRPr="00C344B4" w14:paraId="518E089F" w14:textId="77777777" w:rsidTr="00FD1C71">
        <w:tc>
          <w:tcPr>
            <w:tcW w:w="1814" w:type="dxa"/>
            <w:vMerge/>
          </w:tcPr>
          <w:p w14:paraId="79F794C4" w14:textId="77777777" w:rsidR="0047569B" w:rsidRPr="00C344B4" w:rsidRDefault="0047569B" w:rsidP="00FD1C71">
            <w:pPr>
              <w:rPr>
                <w:rFonts w:cs="Times New Roman"/>
              </w:rPr>
            </w:pPr>
          </w:p>
        </w:tc>
        <w:tc>
          <w:tcPr>
            <w:tcW w:w="4061" w:type="dxa"/>
          </w:tcPr>
          <w:p w14:paraId="2A131133" w14:textId="77777777" w:rsidR="0047569B" w:rsidRPr="00C344B4" w:rsidRDefault="0047569B" w:rsidP="00FD1C71">
            <w:pPr>
              <w:pStyle w:val="ConsPlusNormal"/>
              <w:rPr>
                <w:rFonts w:ascii="Times New Roman" w:hAnsi="Times New Roman" w:cs="Times New Roman"/>
              </w:rPr>
            </w:pPr>
            <w:r w:rsidRPr="00C344B4">
              <w:rPr>
                <w:rFonts w:ascii="Times New Roman" w:hAnsi="Times New Roman" w:cs="Times New Roman"/>
              </w:rPr>
              <w:t>всего по источникам</w:t>
            </w:r>
          </w:p>
        </w:tc>
        <w:tc>
          <w:tcPr>
            <w:tcW w:w="1843" w:type="dxa"/>
            <w:gridSpan w:val="2"/>
            <w:vAlign w:val="center"/>
          </w:tcPr>
          <w:p w14:paraId="38879DE1" w14:textId="77777777" w:rsidR="0047569B" w:rsidRDefault="0047569B" w:rsidP="00FD1C71">
            <w:pPr>
              <w:jc w:val="center"/>
              <w:rPr>
                <w:color w:val="000000"/>
                <w:sz w:val="22"/>
                <w:szCs w:val="22"/>
              </w:rPr>
            </w:pPr>
            <w:r>
              <w:rPr>
                <w:color w:val="000000"/>
                <w:sz w:val="22"/>
                <w:szCs w:val="22"/>
              </w:rPr>
              <w:t>3561709</w:t>
            </w:r>
            <w:r w:rsidRPr="00016A73">
              <w:rPr>
                <w:color w:val="000000"/>
                <w:sz w:val="22"/>
                <w:szCs w:val="22"/>
              </w:rPr>
              <w:t>,18</w:t>
            </w:r>
          </w:p>
        </w:tc>
        <w:tc>
          <w:tcPr>
            <w:tcW w:w="1559" w:type="dxa"/>
            <w:gridSpan w:val="2"/>
          </w:tcPr>
          <w:p w14:paraId="45C09E19" w14:textId="77777777" w:rsidR="0047569B" w:rsidRPr="00C344B4" w:rsidRDefault="0047569B" w:rsidP="00FD1C71">
            <w:pPr>
              <w:jc w:val="center"/>
              <w:rPr>
                <w:rFonts w:cs="Times New Roman"/>
                <w:color w:val="000000"/>
              </w:rPr>
            </w:pPr>
            <w:r>
              <w:rPr>
                <w:rFonts w:cs="Times New Roman"/>
                <w:color w:val="000000"/>
                <w:sz w:val="22"/>
                <w:szCs w:val="22"/>
              </w:rPr>
              <w:t>1005473,9</w:t>
            </w:r>
          </w:p>
        </w:tc>
        <w:tc>
          <w:tcPr>
            <w:tcW w:w="1418" w:type="dxa"/>
            <w:vAlign w:val="center"/>
          </w:tcPr>
          <w:p w14:paraId="097E0B5D" w14:textId="77777777" w:rsidR="0047569B" w:rsidRPr="00C344B4" w:rsidRDefault="0047569B" w:rsidP="00FD1C71">
            <w:pPr>
              <w:pStyle w:val="ConsPlusNormal"/>
              <w:jc w:val="center"/>
              <w:rPr>
                <w:rFonts w:ascii="Times New Roman" w:hAnsi="Times New Roman" w:cs="Times New Roman"/>
                <w:szCs w:val="22"/>
              </w:rPr>
            </w:pPr>
            <w:r w:rsidRPr="00016A73">
              <w:rPr>
                <w:rFonts w:ascii="Times New Roman" w:hAnsi="Times New Roman" w:cs="Times New Roman"/>
                <w:color w:val="000000"/>
                <w:szCs w:val="22"/>
              </w:rPr>
              <w:t>994394,90</w:t>
            </w:r>
          </w:p>
        </w:tc>
        <w:tc>
          <w:tcPr>
            <w:tcW w:w="1417" w:type="dxa"/>
            <w:vAlign w:val="center"/>
          </w:tcPr>
          <w:p w14:paraId="43869FF0" w14:textId="77777777" w:rsidR="0047569B" w:rsidRPr="00C344B4" w:rsidRDefault="0047569B" w:rsidP="00FD1C71">
            <w:pPr>
              <w:pStyle w:val="ConsPlusNormal"/>
              <w:jc w:val="center"/>
              <w:rPr>
                <w:rFonts w:ascii="Times New Roman" w:hAnsi="Times New Roman" w:cs="Times New Roman"/>
                <w:szCs w:val="22"/>
              </w:rPr>
            </w:pPr>
            <w:r w:rsidRPr="00016A73">
              <w:rPr>
                <w:rFonts w:ascii="Times New Roman" w:hAnsi="Times New Roman" w:cs="Times New Roman"/>
                <w:color w:val="000000"/>
                <w:szCs w:val="22"/>
              </w:rPr>
              <w:t>994394,90</w:t>
            </w:r>
          </w:p>
        </w:tc>
        <w:tc>
          <w:tcPr>
            <w:tcW w:w="1418" w:type="dxa"/>
            <w:vAlign w:val="center"/>
          </w:tcPr>
          <w:p w14:paraId="1EB29A06" w14:textId="77777777" w:rsidR="0047569B" w:rsidRPr="00C344B4" w:rsidRDefault="0047569B" w:rsidP="00FD1C71">
            <w:pPr>
              <w:pStyle w:val="ConsPlusNormal"/>
              <w:jc w:val="center"/>
              <w:rPr>
                <w:rFonts w:ascii="Times New Roman" w:hAnsi="Times New Roman" w:cs="Times New Roman"/>
                <w:color w:val="000000"/>
                <w:szCs w:val="22"/>
              </w:rPr>
            </w:pPr>
            <w:r>
              <w:rPr>
                <w:rFonts w:ascii="Times New Roman" w:hAnsi="Times New Roman" w:cs="Times New Roman"/>
                <w:color w:val="000000"/>
                <w:szCs w:val="22"/>
              </w:rPr>
              <w:t>289541,0</w:t>
            </w:r>
          </w:p>
        </w:tc>
        <w:tc>
          <w:tcPr>
            <w:tcW w:w="1417" w:type="dxa"/>
            <w:vAlign w:val="center"/>
          </w:tcPr>
          <w:p w14:paraId="44CB97DE" w14:textId="77777777" w:rsidR="0047569B" w:rsidRPr="00C344B4" w:rsidRDefault="0047569B"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277904,48</w:t>
            </w:r>
          </w:p>
        </w:tc>
      </w:tr>
    </w:tbl>
    <w:p w14:paraId="718B793B" w14:textId="77777777" w:rsidR="008B09B0" w:rsidRPr="00C344B4" w:rsidRDefault="008B09B0" w:rsidP="00FE2BC6">
      <w:pPr>
        <w:rPr>
          <w:rFonts w:cs="Times New Roman"/>
        </w:rPr>
        <w:sectPr w:rsidR="008B09B0" w:rsidRPr="00C344B4" w:rsidSect="005A7AFF">
          <w:pgSz w:w="16840" w:h="11907" w:orient="landscape"/>
          <w:pgMar w:top="1701" w:right="1134" w:bottom="851" w:left="1134" w:header="0" w:footer="0" w:gutter="0"/>
          <w:cols w:space="720"/>
        </w:sectPr>
      </w:pPr>
    </w:p>
    <w:p w14:paraId="0EB6BF01"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lastRenderedPageBreak/>
        <w:t>1. ХАРАКТЕРИСТИКА ТЕКУЩЕГО СОСТОЯНИЯ СФЕРЫ</w:t>
      </w:r>
    </w:p>
    <w:p w14:paraId="13CA3280"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 xml:space="preserve">РЕАЛИЗАЦИИ </w:t>
      </w:r>
      <w:r w:rsidR="00BE3B3B" w:rsidRPr="00C344B4">
        <w:rPr>
          <w:rFonts w:ascii="Times New Roman" w:hAnsi="Times New Roman" w:cs="Times New Roman"/>
        </w:rPr>
        <w:t>МУНИЦИПАЛЬНОЙ</w:t>
      </w:r>
      <w:r w:rsidRPr="00C344B4">
        <w:rPr>
          <w:rFonts w:ascii="Times New Roman" w:hAnsi="Times New Roman" w:cs="Times New Roman"/>
        </w:rPr>
        <w:t xml:space="preserve"> ПРОГРАММЫ</w:t>
      </w:r>
    </w:p>
    <w:p w14:paraId="4F0027A0" w14:textId="77777777" w:rsidR="008B09B0" w:rsidRPr="00C344B4" w:rsidRDefault="008B09B0" w:rsidP="00FE2BC6">
      <w:pPr>
        <w:pStyle w:val="ConsPlusNormal"/>
        <w:jc w:val="both"/>
        <w:rPr>
          <w:rFonts w:ascii="Times New Roman" w:hAnsi="Times New Roman" w:cs="Times New Roman"/>
        </w:rPr>
      </w:pPr>
    </w:p>
    <w:p w14:paraId="53FCF7C5"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Повышение эффективности и качества образования - одно из базовых направлений реализации государственной </w:t>
      </w:r>
      <w:r w:rsidR="00DA2F2A" w:rsidRPr="00C344B4">
        <w:rPr>
          <w:rFonts w:cs="Times New Roman"/>
          <w:sz w:val="22"/>
          <w:szCs w:val="22"/>
        </w:rPr>
        <w:t xml:space="preserve">и муниципальной </w:t>
      </w:r>
      <w:r w:rsidRPr="00C344B4">
        <w:rPr>
          <w:rFonts w:cs="Times New Roman"/>
          <w:sz w:val="22"/>
          <w:szCs w:val="22"/>
        </w:rPr>
        <w:t>политики на территории Томского района. Муниципальная программа «Развитие образования в Томском районе на 2016-2020 годы» разработана для реализации Стратегии социально-экономического развития Муниципального образования «Томский район» до 2025 г. в части достижения среднесрочной цели социально-экономического развития Томского района «</w:t>
      </w:r>
      <w:r w:rsidR="00C93168" w:rsidRPr="00C344B4">
        <w:rPr>
          <w:rFonts w:cs="Times New Roman"/>
          <w:sz w:val="22"/>
          <w:szCs w:val="22"/>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C344B4">
        <w:rPr>
          <w:rFonts w:cs="Times New Roman"/>
          <w:sz w:val="22"/>
          <w:szCs w:val="22"/>
        </w:rPr>
        <w:t>».</w:t>
      </w:r>
    </w:p>
    <w:p w14:paraId="2ABA27D2"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Система образования Томского</w:t>
      </w:r>
      <w:r w:rsidR="005753F7">
        <w:rPr>
          <w:rFonts w:cs="Times New Roman"/>
          <w:sz w:val="22"/>
          <w:szCs w:val="22"/>
        </w:rPr>
        <w:t xml:space="preserve"> </w:t>
      </w:r>
      <w:r w:rsidRPr="00C344B4">
        <w:rPr>
          <w:rFonts w:cs="Times New Roman"/>
          <w:sz w:val="22"/>
          <w:szCs w:val="22"/>
        </w:rPr>
        <w:t>района представлена 66                                                                                                                                                                                                                                                                                                                                                                                                                                                                                                                                                           организациями и включает следующие виды организаций:</w:t>
      </w:r>
    </w:p>
    <w:p w14:paraId="4296624E" w14:textId="77777777" w:rsidR="004537C6" w:rsidRPr="00C344B4" w:rsidRDefault="004537C6" w:rsidP="00FE2BC6">
      <w:pPr>
        <w:numPr>
          <w:ilvl w:val="0"/>
          <w:numId w:val="4"/>
        </w:numPr>
        <w:suppressAutoHyphens w:val="0"/>
        <w:autoSpaceDE w:val="0"/>
        <w:autoSpaceDN w:val="0"/>
        <w:adjustRightInd w:val="0"/>
        <w:jc w:val="both"/>
        <w:rPr>
          <w:rFonts w:cs="Times New Roman"/>
          <w:sz w:val="22"/>
          <w:szCs w:val="22"/>
        </w:rPr>
      </w:pPr>
      <w:r w:rsidRPr="00C344B4">
        <w:rPr>
          <w:rFonts w:cs="Times New Roman"/>
          <w:sz w:val="22"/>
          <w:szCs w:val="22"/>
        </w:rPr>
        <w:t>дошкольные образовательные организации - 23 ед.;</w:t>
      </w:r>
    </w:p>
    <w:p w14:paraId="1E461AF6" w14:textId="77777777" w:rsidR="004537C6" w:rsidRPr="00C344B4" w:rsidRDefault="004537C6" w:rsidP="00FE2BC6">
      <w:pPr>
        <w:numPr>
          <w:ilvl w:val="0"/>
          <w:numId w:val="4"/>
        </w:numPr>
        <w:suppressAutoHyphens w:val="0"/>
        <w:autoSpaceDE w:val="0"/>
        <w:autoSpaceDN w:val="0"/>
        <w:adjustRightInd w:val="0"/>
        <w:jc w:val="both"/>
        <w:rPr>
          <w:rFonts w:cs="Times New Roman"/>
          <w:sz w:val="22"/>
          <w:szCs w:val="22"/>
        </w:rPr>
      </w:pPr>
      <w:r w:rsidRPr="00C344B4">
        <w:rPr>
          <w:rFonts w:cs="Times New Roman"/>
          <w:sz w:val="22"/>
          <w:szCs w:val="22"/>
        </w:rPr>
        <w:t>общеобразовательные организации - 34 ед.;</w:t>
      </w:r>
    </w:p>
    <w:p w14:paraId="028513EE" w14:textId="77777777" w:rsidR="004537C6" w:rsidRPr="00C344B4" w:rsidRDefault="004537C6" w:rsidP="00FE2BC6">
      <w:pPr>
        <w:numPr>
          <w:ilvl w:val="0"/>
          <w:numId w:val="4"/>
        </w:numPr>
        <w:suppressAutoHyphens w:val="0"/>
        <w:autoSpaceDE w:val="0"/>
        <w:autoSpaceDN w:val="0"/>
        <w:adjustRightInd w:val="0"/>
        <w:jc w:val="both"/>
        <w:rPr>
          <w:rFonts w:cs="Times New Roman"/>
          <w:sz w:val="22"/>
          <w:szCs w:val="22"/>
        </w:rPr>
      </w:pPr>
      <w:r w:rsidRPr="00C344B4">
        <w:rPr>
          <w:rFonts w:cs="Times New Roman"/>
          <w:sz w:val="22"/>
          <w:szCs w:val="22"/>
        </w:rPr>
        <w:t>организации дополнительного образования детей - 9 ед.</w:t>
      </w:r>
    </w:p>
    <w:p w14:paraId="465A4CA7"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Количество образовательных организаций системы общего образования по отношению к 2014 учебному году уменьшилось на 2 единицы, что связано с проводимыми мероприятиями по повышению эффективности бюджетных расходов, предусматривающими, в том числе структурные изменения сети образовательных организаций.</w:t>
      </w:r>
    </w:p>
    <w:p w14:paraId="113B8F8B"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Общая численность обучающихся в дневных муниципальных общеобразовательных организациях составляет </w:t>
      </w:r>
      <w:r w:rsidR="00F3762C" w:rsidRPr="00C344B4">
        <w:rPr>
          <w:rFonts w:cs="Times New Roman"/>
          <w:sz w:val="22"/>
          <w:szCs w:val="22"/>
        </w:rPr>
        <w:t xml:space="preserve"> 7870 </w:t>
      </w:r>
      <w:r w:rsidRPr="00C344B4">
        <w:rPr>
          <w:rFonts w:cs="Times New Roman"/>
          <w:sz w:val="22"/>
          <w:szCs w:val="22"/>
        </w:rPr>
        <w:t xml:space="preserve">человек, в дошкольных организациях (от 1 до 7 лет)  – </w:t>
      </w:r>
      <w:r w:rsidR="00F3762C" w:rsidRPr="00C344B4">
        <w:rPr>
          <w:rFonts w:cs="Times New Roman"/>
          <w:sz w:val="22"/>
          <w:szCs w:val="22"/>
        </w:rPr>
        <w:t xml:space="preserve">4149 </w:t>
      </w:r>
      <w:r w:rsidRPr="00C344B4">
        <w:rPr>
          <w:rFonts w:cs="Times New Roman"/>
          <w:sz w:val="22"/>
          <w:szCs w:val="22"/>
        </w:rPr>
        <w:t>человек.</w:t>
      </w:r>
    </w:p>
    <w:p w14:paraId="34FE8F0E" w14:textId="678369B3" w:rsidR="00F62172" w:rsidRPr="00892FB3" w:rsidRDefault="002D2E66" w:rsidP="00FE2BC6">
      <w:pPr>
        <w:autoSpaceDE w:val="0"/>
        <w:autoSpaceDN w:val="0"/>
        <w:adjustRightInd w:val="0"/>
        <w:ind w:firstLine="540"/>
        <w:jc w:val="both"/>
        <w:rPr>
          <w:rFonts w:cs="Times New Roman"/>
          <w:sz w:val="22"/>
          <w:szCs w:val="22"/>
        </w:rPr>
      </w:pPr>
      <w:r w:rsidRPr="00892FB3">
        <w:rPr>
          <w:rFonts w:cs="Times New Roman"/>
          <w:spacing w:val="-5"/>
          <w:sz w:val="22"/>
        </w:rPr>
        <w:t xml:space="preserve">Общий охват детей в возрасте от 3-х лет до 7 лет услугами дошкольного образования на 01.01.2016 </w:t>
      </w:r>
      <w:r w:rsidR="00892FB3" w:rsidRPr="00892FB3">
        <w:rPr>
          <w:rFonts w:cs="Times New Roman"/>
          <w:spacing w:val="-5"/>
          <w:sz w:val="22"/>
        </w:rPr>
        <w:t>составит 100</w:t>
      </w:r>
      <w:r w:rsidRPr="00892FB3">
        <w:rPr>
          <w:rFonts w:cs="Times New Roman"/>
          <w:spacing w:val="-5"/>
          <w:sz w:val="22"/>
        </w:rPr>
        <w:t xml:space="preserve">% от общего количества детей данного возраста в районе. </w:t>
      </w:r>
    </w:p>
    <w:p w14:paraId="24C2D179" w14:textId="77777777" w:rsidR="004537C6" w:rsidRPr="00C344B4" w:rsidRDefault="004537C6" w:rsidP="00FE2BC6">
      <w:pPr>
        <w:autoSpaceDE w:val="0"/>
        <w:autoSpaceDN w:val="0"/>
        <w:adjustRightInd w:val="0"/>
        <w:ind w:firstLine="540"/>
        <w:jc w:val="both"/>
        <w:rPr>
          <w:rFonts w:cs="Times New Roman"/>
          <w:sz w:val="22"/>
          <w:szCs w:val="22"/>
        </w:rPr>
      </w:pPr>
      <w:r w:rsidRPr="00892FB3">
        <w:rPr>
          <w:rFonts w:cs="Times New Roman"/>
          <w:sz w:val="22"/>
          <w:szCs w:val="22"/>
        </w:rPr>
        <w:t>Численность педагогических работников дневных муниципальных</w:t>
      </w:r>
      <w:r w:rsidRPr="00C344B4">
        <w:rPr>
          <w:rFonts w:cs="Times New Roman"/>
          <w:sz w:val="22"/>
          <w:szCs w:val="22"/>
        </w:rPr>
        <w:t xml:space="preserve"> организаций системы дошкольного образования – 276 человек, общего образования - 743 человека.</w:t>
      </w:r>
    </w:p>
    <w:p w14:paraId="45AD841B"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Сохраняется очередь от 1,5 до 3-х лет на получение места в дошкольных образовательных организациях – 360 человек. В целях ликвидации дефицита мест в дошкольных образовательных организациях необходимо дальнейшее проведение мероприятий капитального характера - строительство новых, реконструкция и капитальный ремонт существующих зданий детских садов. Также необходимо вернуть в систему здания, используемые не по целевому назначению и создавать дополнительные места в действующих образовательных организациях.</w:t>
      </w:r>
    </w:p>
    <w:p w14:paraId="542EE1FE" w14:textId="2D1BBD5E" w:rsidR="00EE0EBB" w:rsidRPr="00892FB3" w:rsidRDefault="004537C6" w:rsidP="00EE0EBB">
      <w:pPr>
        <w:ind w:firstLine="284"/>
        <w:jc w:val="both"/>
        <w:rPr>
          <w:rFonts w:cs="Times New Roman"/>
          <w:sz w:val="22"/>
        </w:rPr>
      </w:pPr>
      <w:r w:rsidRPr="00C344B4">
        <w:rPr>
          <w:rFonts w:cs="Times New Roman"/>
          <w:sz w:val="22"/>
          <w:szCs w:val="22"/>
        </w:rPr>
        <w:t xml:space="preserve"> </w:t>
      </w:r>
      <w:r w:rsidR="00EE0EBB">
        <w:rPr>
          <w:rFonts w:cs="Times New Roman"/>
          <w:sz w:val="22"/>
          <w:szCs w:val="22"/>
        </w:rPr>
        <w:t xml:space="preserve">  </w:t>
      </w:r>
      <w:r w:rsidR="00EE0EBB" w:rsidRPr="00892FB3">
        <w:rPr>
          <w:rFonts w:cs="Times New Roman"/>
          <w:sz w:val="22"/>
        </w:rPr>
        <w:t xml:space="preserve">Общий прирост численности детей в 2020 году по отношению к 2015 году составит более 1,5 тыс. человек, что влечет за собой необходимость создания новых мест. </w:t>
      </w:r>
      <w:r w:rsidR="00EE0EBB" w:rsidRPr="00892FB3">
        <w:rPr>
          <w:rFonts w:cs="Times New Roman"/>
          <w:sz w:val="20"/>
        </w:rPr>
        <w:t xml:space="preserve">В </w:t>
      </w:r>
      <w:r w:rsidR="00EE0EBB" w:rsidRPr="00892FB3">
        <w:rPr>
          <w:rFonts w:cs="Times New Roman"/>
          <w:sz w:val="22"/>
        </w:rPr>
        <w:t>2014 году введено дополнительно 301 место, в 2015 году  - 170 мест, в том числе в рамках реализации проекта государственно-частного партнерства "Детские сады Томской области" (Соглашение от 01.07.2013 N ГЧП-2013) - 145 мест. В 2016 году запланировано ввести 47 мест для детей от 1,5 до 7 лет.</w:t>
      </w:r>
    </w:p>
    <w:p w14:paraId="2CB1E1F7" w14:textId="77777777" w:rsidR="004537C6" w:rsidRPr="00C344B4" w:rsidRDefault="004537C6" w:rsidP="00FE2BC6">
      <w:pPr>
        <w:autoSpaceDE w:val="0"/>
        <w:autoSpaceDN w:val="0"/>
        <w:adjustRightInd w:val="0"/>
        <w:ind w:firstLine="540"/>
        <w:jc w:val="both"/>
        <w:rPr>
          <w:rFonts w:cs="Times New Roman"/>
          <w:sz w:val="22"/>
          <w:szCs w:val="22"/>
        </w:rPr>
      </w:pPr>
      <w:r w:rsidRPr="00892FB3">
        <w:rPr>
          <w:rFonts w:cs="Times New Roman"/>
          <w:sz w:val="22"/>
          <w:szCs w:val="22"/>
        </w:rPr>
        <w:t>Увеличивается чис</w:t>
      </w:r>
      <w:r w:rsidR="001B752B" w:rsidRPr="00892FB3">
        <w:rPr>
          <w:rFonts w:cs="Times New Roman"/>
          <w:sz w:val="22"/>
          <w:szCs w:val="22"/>
        </w:rPr>
        <w:t>ло образовательных организаций</w:t>
      </w:r>
      <w:r w:rsidRPr="00892FB3">
        <w:rPr>
          <w:rFonts w:cs="Times New Roman"/>
          <w:sz w:val="22"/>
          <w:szCs w:val="22"/>
        </w:rPr>
        <w:t>,</w:t>
      </w:r>
      <w:r w:rsidRPr="00C344B4">
        <w:rPr>
          <w:rFonts w:cs="Times New Roman"/>
          <w:sz w:val="22"/>
          <w:szCs w:val="22"/>
        </w:rPr>
        <w:t xml:space="preserve"> обучающих детей с ограниченными возможностями здоровья в форме образовательной интеграции и инклюзивного образования. Осуществляется дистанционное обучение 6 детей-инвалидов на базе МБОУ «</w:t>
      </w:r>
      <w:proofErr w:type="spellStart"/>
      <w:r w:rsidRPr="00C344B4">
        <w:rPr>
          <w:rFonts w:cs="Times New Roman"/>
          <w:sz w:val="22"/>
          <w:szCs w:val="22"/>
        </w:rPr>
        <w:t>Зональненская</w:t>
      </w:r>
      <w:proofErr w:type="spellEnd"/>
      <w:r w:rsidRPr="00C344B4">
        <w:rPr>
          <w:rFonts w:cs="Times New Roman"/>
          <w:sz w:val="22"/>
          <w:szCs w:val="22"/>
        </w:rPr>
        <w:t xml:space="preserve"> СОШ» Томского района, не имеющих противопоказаний для работы с компьютером.</w:t>
      </w:r>
    </w:p>
    <w:p w14:paraId="3F36989F" w14:textId="77777777" w:rsidR="004537C6" w:rsidRPr="00C344B4" w:rsidRDefault="00C223EF" w:rsidP="00FE2BC6">
      <w:pPr>
        <w:autoSpaceDE w:val="0"/>
        <w:autoSpaceDN w:val="0"/>
        <w:adjustRightInd w:val="0"/>
        <w:ind w:firstLine="540"/>
        <w:jc w:val="both"/>
        <w:rPr>
          <w:rFonts w:cs="Times New Roman"/>
          <w:sz w:val="22"/>
          <w:szCs w:val="22"/>
        </w:rPr>
      </w:pPr>
      <w:r w:rsidRPr="00C344B4">
        <w:rPr>
          <w:rFonts w:cs="Times New Roman"/>
          <w:sz w:val="22"/>
          <w:szCs w:val="22"/>
        </w:rPr>
        <w:t xml:space="preserve"> </w:t>
      </w:r>
      <w:r w:rsidR="004537C6" w:rsidRPr="00C344B4">
        <w:rPr>
          <w:rFonts w:cs="Times New Roman"/>
          <w:sz w:val="22"/>
          <w:szCs w:val="22"/>
        </w:rPr>
        <w:t xml:space="preserve">«Слабым звеном» является не укомплектованность образовательных учреждений узкими специалистами: психологами, логопедами и дефектологами. </w:t>
      </w:r>
    </w:p>
    <w:p w14:paraId="2C89E813"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Для изменения сложившейся ситуации необходимо выработать подход к решению </w:t>
      </w:r>
      <w:r w:rsidR="00CD6C5F" w:rsidRPr="00C344B4">
        <w:rPr>
          <w:rFonts w:cs="Times New Roman"/>
          <w:sz w:val="22"/>
          <w:szCs w:val="22"/>
        </w:rPr>
        <w:t>данных</w:t>
      </w:r>
      <w:r w:rsidRPr="00C344B4">
        <w:rPr>
          <w:rFonts w:cs="Times New Roman"/>
          <w:sz w:val="22"/>
          <w:szCs w:val="22"/>
        </w:rPr>
        <w:t xml:space="preserve"> задач, который позволит улучшить доступность посещения людьми с ограниченными возможностями здоровья объектов общего образования,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общеобразовательным учреждениям для лиц с ограниченными возможностями здоровья должно стать частью социальной политики, проводимой в Томском районе.  </w:t>
      </w:r>
    </w:p>
    <w:p w14:paraId="4198F25A"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Обеспечивается поэтапный переход на федеральные государственные образовательные стандарты (далее - ФГОС) основного общего образования. Соблюдая преемственность  ФГОС дошкольного и общего образования необходимо стремиться к организации единого развивающего мира. Анализ ситуации показывает, что </w:t>
      </w:r>
      <w:r w:rsidR="00F0334A" w:rsidRPr="00C344B4">
        <w:rPr>
          <w:rFonts w:cs="Times New Roman"/>
          <w:sz w:val="22"/>
          <w:szCs w:val="22"/>
        </w:rPr>
        <w:t>данная</w:t>
      </w:r>
      <w:r w:rsidRPr="00C344B4">
        <w:rPr>
          <w:rFonts w:cs="Times New Roman"/>
          <w:sz w:val="22"/>
          <w:szCs w:val="22"/>
        </w:rPr>
        <w:t xml:space="preserve"> тенденция должна оставаться характерной чертой системы образования в будущем.</w:t>
      </w:r>
    </w:p>
    <w:p w14:paraId="23962B2F"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В сентябре 2015 года на новые ФГОС в Томском районе перешли не только 5-е классы, но и в опережающем режиме 6-е и 7-е классы в 14 образовательных учреждениях.</w:t>
      </w:r>
    </w:p>
    <w:p w14:paraId="53035E4C"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Во всех общеобразовательных учреждениях района разработаны образовательные программы в соответствии с ФГОС с учётом специфики учреждений. Для реализации стандартов осуществлён подбор </w:t>
      </w:r>
      <w:r w:rsidRPr="00C344B4">
        <w:rPr>
          <w:rFonts w:cs="Times New Roman"/>
          <w:sz w:val="22"/>
          <w:szCs w:val="22"/>
        </w:rPr>
        <w:lastRenderedPageBreak/>
        <w:t>учебно-методических комплексов, приобретается необходимое учебно-лабораторное и учебно-производственное оборудование.</w:t>
      </w:r>
    </w:p>
    <w:p w14:paraId="43457A9A"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Поэтапный переход на ФГОС выявил ряд проблем:</w:t>
      </w:r>
    </w:p>
    <w:p w14:paraId="5B7D3C7C" w14:textId="77777777" w:rsidR="004537C6" w:rsidRPr="00C344B4" w:rsidRDefault="004537C6" w:rsidP="00FE2BC6">
      <w:pPr>
        <w:numPr>
          <w:ilvl w:val="0"/>
          <w:numId w:val="2"/>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sz w:val="22"/>
          <w:szCs w:val="22"/>
        </w:rPr>
        <w:t>недостаточное обеспечение материально-технической базы общеобразовательных организаций в соответствии с требованиями ФГОС;</w:t>
      </w:r>
    </w:p>
    <w:p w14:paraId="6E865961" w14:textId="77777777" w:rsidR="004537C6" w:rsidRPr="00C344B4" w:rsidRDefault="004537C6" w:rsidP="00FE2BC6">
      <w:pPr>
        <w:numPr>
          <w:ilvl w:val="0"/>
          <w:numId w:val="2"/>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sz w:val="22"/>
          <w:szCs w:val="22"/>
        </w:rPr>
        <w:t>нехватка площадей зданий для организации внеурочной деятельности обучающихся;</w:t>
      </w:r>
    </w:p>
    <w:p w14:paraId="331FD381" w14:textId="77777777" w:rsidR="004537C6" w:rsidRPr="00C344B4" w:rsidRDefault="004537C6" w:rsidP="00FE2BC6">
      <w:pPr>
        <w:numPr>
          <w:ilvl w:val="0"/>
          <w:numId w:val="2"/>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sz w:val="22"/>
          <w:szCs w:val="22"/>
        </w:rPr>
        <w:t>дефицит ученических мест для реализации общеобразовательных программ (далее - ООП) в школах на фоне роста рождаемости.</w:t>
      </w:r>
    </w:p>
    <w:p w14:paraId="6701B9AD" w14:textId="21582C36" w:rsidR="004537C6" w:rsidRPr="00C344B4" w:rsidRDefault="004537C6" w:rsidP="00FE2BC6">
      <w:pPr>
        <w:pStyle w:val="a7"/>
        <w:ind w:left="0" w:firstLine="709"/>
        <w:jc w:val="both"/>
        <w:rPr>
          <w:sz w:val="22"/>
          <w:szCs w:val="22"/>
        </w:rPr>
      </w:pPr>
      <w:r w:rsidRPr="00C344B4">
        <w:rPr>
          <w:sz w:val="22"/>
          <w:szCs w:val="22"/>
        </w:rPr>
        <w:t xml:space="preserve">Развитие </w:t>
      </w:r>
      <w:proofErr w:type="spellStart"/>
      <w:r w:rsidRPr="00C344B4">
        <w:rPr>
          <w:sz w:val="22"/>
          <w:szCs w:val="22"/>
        </w:rPr>
        <w:t>предпрофильной</w:t>
      </w:r>
      <w:proofErr w:type="spellEnd"/>
      <w:r w:rsidRPr="00C344B4">
        <w:rPr>
          <w:sz w:val="22"/>
          <w:szCs w:val="22"/>
        </w:rPr>
        <w:t xml:space="preserve"> подготовки и профильного образования, как составного элемента стандартов общего образования, обусловил</w:t>
      </w:r>
      <w:r w:rsidR="00A059AA">
        <w:rPr>
          <w:sz w:val="22"/>
          <w:szCs w:val="22"/>
        </w:rPr>
        <w:t>о</w:t>
      </w:r>
      <w:r w:rsidRPr="00C344B4">
        <w:rPr>
          <w:sz w:val="22"/>
          <w:szCs w:val="22"/>
        </w:rPr>
        <w:t xml:space="preserve"> внедрение механизмов организации сетевых профильных классов – </w:t>
      </w:r>
      <w:r w:rsidR="00487771" w:rsidRPr="00C344B4">
        <w:rPr>
          <w:sz w:val="22"/>
          <w:szCs w:val="22"/>
        </w:rPr>
        <w:t>в</w:t>
      </w:r>
      <w:r w:rsidRPr="00C344B4">
        <w:rPr>
          <w:sz w:val="22"/>
          <w:szCs w:val="22"/>
        </w:rPr>
        <w:t xml:space="preserve"> сетевой профильной школе на базе МБОУ «</w:t>
      </w:r>
      <w:proofErr w:type="spellStart"/>
      <w:proofErr w:type="gramStart"/>
      <w:r w:rsidRPr="00C344B4">
        <w:rPr>
          <w:sz w:val="22"/>
          <w:szCs w:val="22"/>
        </w:rPr>
        <w:t>Воронинская</w:t>
      </w:r>
      <w:proofErr w:type="spellEnd"/>
      <w:proofErr w:type="gramEnd"/>
      <w:r w:rsidRPr="00C344B4">
        <w:rPr>
          <w:sz w:val="22"/>
          <w:szCs w:val="22"/>
        </w:rPr>
        <w:t xml:space="preserve"> СОШ» Томского района. С 2013 года профильное обучение в </w:t>
      </w:r>
      <w:proofErr w:type="spellStart"/>
      <w:r w:rsidRPr="00C344B4">
        <w:rPr>
          <w:sz w:val="22"/>
          <w:szCs w:val="22"/>
        </w:rPr>
        <w:t>Воронинской</w:t>
      </w:r>
      <w:proofErr w:type="spellEnd"/>
      <w:r w:rsidRPr="00C344B4">
        <w:rPr>
          <w:sz w:val="22"/>
          <w:szCs w:val="22"/>
        </w:rPr>
        <w:t xml:space="preserve"> школе реализуется с использованием дистанционных технологий (договор о сотрудничестве с ТГПУ «Центр дополнительного физико-математического и естественнонаучного образования»).</w:t>
      </w:r>
    </w:p>
    <w:p w14:paraId="483D1C6E" w14:textId="77777777" w:rsidR="004537C6" w:rsidRPr="00C344B4" w:rsidRDefault="004537C6" w:rsidP="00FE2BC6">
      <w:pPr>
        <w:autoSpaceDE w:val="0"/>
        <w:autoSpaceDN w:val="0"/>
        <w:adjustRightInd w:val="0"/>
        <w:ind w:firstLine="709"/>
        <w:jc w:val="both"/>
        <w:rPr>
          <w:rFonts w:cs="Times New Roman"/>
          <w:sz w:val="22"/>
          <w:szCs w:val="22"/>
        </w:rPr>
      </w:pPr>
      <w:r w:rsidRPr="00C344B4">
        <w:rPr>
          <w:rFonts w:cs="Times New Roman"/>
          <w:sz w:val="22"/>
          <w:szCs w:val="22"/>
        </w:rPr>
        <w:t xml:space="preserve">В 2013 году добавилась сетевая профильная школа для одаренных детей на базе </w:t>
      </w:r>
      <w:proofErr w:type="spellStart"/>
      <w:r w:rsidRPr="00C344B4">
        <w:rPr>
          <w:rFonts w:cs="Times New Roman"/>
          <w:sz w:val="22"/>
          <w:szCs w:val="22"/>
        </w:rPr>
        <w:t>Зональненского</w:t>
      </w:r>
      <w:proofErr w:type="spellEnd"/>
      <w:r w:rsidRPr="00C344B4">
        <w:rPr>
          <w:rFonts w:cs="Times New Roman"/>
          <w:sz w:val="22"/>
          <w:szCs w:val="22"/>
        </w:rPr>
        <w:t xml:space="preserve"> образовательного округа, в который вошли МБОУ «</w:t>
      </w:r>
      <w:proofErr w:type="spellStart"/>
      <w:r w:rsidRPr="00C344B4">
        <w:rPr>
          <w:rFonts w:cs="Times New Roman"/>
          <w:sz w:val="22"/>
          <w:szCs w:val="22"/>
        </w:rPr>
        <w:t>Богашевская</w:t>
      </w:r>
      <w:proofErr w:type="spellEnd"/>
      <w:r w:rsidRPr="00C344B4">
        <w:rPr>
          <w:rFonts w:cs="Times New Roman"/>
          <w:sz w:val="22"/>
          <w:szCs w:val="22"/>
        </w:rPr>
        <w:t xml:space="preserve"> СОШ им. А.И. Федорова» Томского района, МБОУ «</w:t>
      </w:r>
      <w:proofErr w:type="spellStart"/>
      <w:r w:rsidRPr="00C344B4">
        <w:rPr>
          <w:rFonts w:cs="Times New Roman"/>
          <w:sz w:val="22"/>
          <w:szCs w:val="22"/>
        </w:rPr>
        <w:t>Петуховская</w:t>
      </w:r>
      <w:proofErr w:type="spellEnd"/>
      <w:r w:rsidRPr="00C344B4">
        <w:rPr>
          <w:rFonts w:cs="Times New Roman"/>
          <w:sz w:val="22"/>
          <w:szCs w:val="22"/>
        </w:rPr>
        <w:t xml:space="preserve"> СОШ» Томского района, МБОУ «</w:t>
      </w:r>
      <w:proofErr w:type="spellStart"/>
      <w:r w:rsidRPr="00C344B4">
        <w:rPr>
          <w:rFonts w:cs="Times New Roman"/>
          <w:sz w:val="22"/>
          <w:szCs w:val="22"/>
        </w:rPr>
        <w:t>Лучановская</w:t>
      </w:r>
      <w:proofErr w:type="spellEnd"/>
      <w:r w:rsidRPr="00C344B4">
        <w:rPr>
          <w:rFonts w:cs="Times New Roman"/>
          <w:sz w:val="22"/>
          <w:szCs w:val="22"/>
        </w:rPr>
        <w:t xml:space="preserve"> СОШ»</w:t>
      </w:r>
      <w:r w:rsidR="00487771" w:rsidRPr="00C344B4">
        <w:rPr>
          <w:rFonts w:cs="Times New Roman"/>
          <w:sz w:val="22"/>
          <w:szCs w:val="22"/>
        </w:rPr>
        <w:t>.</w:t>
      </w:r>
      <w:r w:rsidRPr="00C344B4">
        <w:rPr>
          <w:rFonts w:cs="Times New Roman"/>
          <w:sz w:val="22"/>
          <w:szCs w:val="22"/>
        </w:rPr>
        <w:t xml:space="preserve"> </w:t>
      </w:r>
      <w:r w:rsidR="00487771" w:rsidRPr="00C344B4">
        <w:rPr>
          <w:rFonts w:cs="Times New Roman"/>
          <w:sz w:val="22"/>
          <w:szCs w:val="22"/>
        </w:rPr>
        <w:t>Ш</w:t>
      </w:r>
      <w:r w:rsidRPr="00C344B4">
        <w:rPr>
          <w:rFonts w:cs="Times New Roman"/>
          <w:sz w:val="22"/>
          <w:szCs w:val="22"/>
        </w:rPr>
        <w:t>ироко внедрено профильное обучение по индивидуальным (групповым) образовательным планам и траекториям</w:t>
      </w:r>
      <w:r w:rsidRPr="00C344B4">
        <w:rPr>
          <w:rFonts w:cs="Times New Roman"/>
          <w:b/>
          <w:sz w:val="22"/>
          <w:szCs w:val="22"/>
        </w:rPr>
        <w:t xml:space="preserve"> </w:t>
      </w:r>
      <w:r w:rsidRPr="00C344B4">
        <w:rPr>
          <w:rFonts w:cs="Times New Roman"/>
          <w:sz w:val="22"/>
          <w:szCs w:val="22"/>
        </w:rPr>
        <w:t>в общеобразовательных классах. Совершенствуется материально-техническая база учреждений</w:t>
      </w:r>
      <w:r w:rsidR="00487771" w:rsidRPr="00C344B4">
        <w:rPr>
          <w:rFonts w:cs="Times New Roman"/>
          <w:sz w:val="22"/>
          <w:szCs w:val="22"/>
        </w:rPr>
        <w:t>.</w:t>
      </w:r>
    </w:p>
    <w:p w14:paraId="6B788817"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Обеспечивается высокое качество общеобразовательной подготовки выпускников. По сравнению с </w:t>
      </w:r>
      <w:r w:rsidR="00AA01C6" w:rsidRPr="00C344B4">
        <w:rPr>
          <w:rFonts w:cs="Times New Roman"/>
          <w:sz w:val="22"/>
          <w:szCs w:val="22"/>
        </w:rPr>
        <w:t>2014</w:t>
      </w:r>
      <w:r w:rsidRPr="00C344B4">
        <w:rPr>
          <w:rFonts w:cs="Times New Roman"/>
          <w:sz w:val="22"/>
          <w:szCs w:val="22"/>
        </w:rPr>
        <w:t xml:space="preserve"> годом участники ЕГЭ Томского района в 2015 году продемонстрировали более высокие результаты по русскому языку, химии, географии, обществознанию, физике. Лучше всего выпускники Томского района знают русский язык, один из обязательных предметов. Хотя показатель ниже РФ и Томской области. Выше областного средний тестовый балл по базовому уровню математики и географии.</w:t>
      </w:r>
    </w:p>
    <w:p w14:paraId="0A09DC49"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По всем остальным предметам средний тестовый балл ниже областного. </w:t>
      </w:r>
    </w:p>
    <w:p w14:paraId="37548ECC"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Вместе с тем, существует разрыв в качестве образовательных результатов между образовательными организациями, работающими в разных социокультурных условиях. Необходимо формирование компетенций, востребованных в современной социальной жизни и экономике, что требует эффективного использования </w:t>
      </w:r>
      <w:proofErr w:type="spellStart"/>
      <w:r w:rsidRPr="00C344B4">
        <w:rPr>
          <w:rFonts w:cs="Times New Roman"/>
          <w:sz w:val="22"/>
          <w:szCs w:val="22"/>
        </w:rPr>
        <w:t>деятельностных</w:t>
      </w:r>
      <w:proofErr w:type="spellEnd"/>
      <w:r w:rsidRPr="00C344B4">
        <w:rPr>
          <w:rFonts w:cs="Times New Roman"/>
          <w:sz w:val="22"/>
          <w:szCs w:val="22"/>
        </w:rPr>
        <w:t xml:space="preserve"> (проектных, исследовательских) образовательных технологий и развития профильного образования.</w:t>
      </w:r>
    </w:p>
    <w:p w14:paraId="41F6FD61"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Система образования Томского района накопила достаточный опыт по работе с одаренными детьми в разных областях: интеллектуальной</w:t>
      </w:r>
      <w:r w:rsidR="0073677F" w:rsidRPr="00C344B4">
        <w:rPr>
          <w:rFonts w:cs="Times New Roman"/>
          <w:sz w:val="22"/>
          <w:szCs w:val="22"/>
        </w:rPr>
        <w:t>,</w:t>
      </w:r>
      <w:r w:rsidRPr="00C344B4">
        <w:rPr>
          <w:rFonts w:cs="Times New Roman"/>
          <w:sz w:val="22"/>
          <w:szCs w:val="22"/>
        </w:rPr>
        <w:t xml:space="preserve"> художественно-эстетической и технической</w:t>
      </w:r>
      <w:r w:rsidR="0073677F" w:rsidRPr="00C344B4">
        <w:rPr>
          <w:rFonts w:cs="Times New Roman"/>
          <w:sz w:val="22"/>
          <w:szCs w:val="22"/>
        </w:rPr>
        <w:t>,</w:t>
      </w:r>
      <w:r w:rsidRPr="00C344B4">
        <w:rPr>
          <w:rFonts w:cs="Times New Roman"/>
          <w:sz w:val="22"/>
          <w:szCs w:val="22"/>
        </w:rPr>
        <w:t xml:space="preserve"> лидерской (социальной) и духовно-ценностной</w:t>
      </w:r>
      <w:r w:rsidR="0073677F" w:rsidRPr="00C344B4">
        <w:rPr>
          <w:rFonts w:cs="Times New Roman"/>
          <w:sz w:val="22"/>
          <w:szCs w:val="22"/>
        </w:rPr>
        <w:t>,</w:t>
      </w:r>
      <w:r w:rsidRPr="00C344B4">
        <w:rPr>
          <w:rFonts w:cs="Times New Roman"/>
          <w:sz w:val="22"/>
          <w:szCs w:val="22"/>
        </w:rPr>
        <w:t xml:space="preserve"> спортивной. В этих направлениях работают образовательные учреждения системы дополнительного образования детей и общеобразовательные организации. </w:t>
      </w:r>
    </w:p>
    <w:p w14:paraId="3B6340D7" w14:textId="77777777" w:rsidR="004537C6" w:rsidRPr="00C344B4" w:rsidRDefault="004537C6" w:rsidP="00FE2BC6">
      <w:pPr>
        <w:autoSpaceDE w:val="0"/>
        <w:autoSpaceDN w:val="0"/>
        <w:adjustRightInd w:val="0"/>
        <w:ind w:firstLine="540"/>
        <w:jc w:val="both"/>
        <w:rPr>
          <w:rFonts w:cs="Times New Roman"/>
          <w:b/>
          <w:sz w:val="22"/>
          <w:szCs w:val="22"/>
        </w:rPr>
      </w:pPr>
      <w:r w:rsidRPr="00C344B4">
        <w:rPr>
          <w:rFonts w:cs="Times New Roman"/>
          <w:sz w:val="22"/>
          <w:szCs w:val="22"/>
        </w:rPr>
        <w:t xml:space="preserve">Совершенствуются условия для творческого и интеллектуального развития детей во внеурочное время, развивается инфраструктура по работе с талантливыми и одаренными детьми. Создан </w:t>
      </w:r>
      <w:r w:rsidRPr="00C344B4">
        <w:rPr>
          <w:rStyle w:val="ae"/>
          <w:rFonts w:cs="Times New Roman"/>
          <w:b w:val="0"/>
          <w:color w:val="000000"/>
          <w:sz w:val="22"/>
          <w:szCs w:val="22"/>
          <w:shd w:val="clear" w:color="auto" w:fill="FFFFFF"/>
        </w:rPr>
        <w:t>Муниципальный ресурсный Центр по работе с одарёнными и высокомотивированными детьми</w:t>
      </w:r>
      <w:r w:rsidRPr="00C344B4">
        <w:rPr>
          <w:rStyle w:val="apple-converted-space"/>
          <w:rFonts w:cs="Times New Roman"/>
          <w:b/>
          <w:color w:val="000000"/>
          <w:sz w:val="22"/>
          <w:szCs w:val="22"/>
          <w:shd w:val="clear" w:color="auto" w:fill="FFFFFF"/>
        </w:rPr>
        <w:t> </w:t>
      </w:r>
      <w:r w:rsidRPr="00C344B4">
        <w:rPr>
          <w:rStyle w:val="ae"/>
          <w:rFonts w:cs="Times New Roman"/>
          <w:b w:val="0"/>
          <w:color w:val="000000"/>
          <w:sz w:val="22"/>
          <w:szCs w:val="22"/>
          <w:shd w:val="clear" w:color="auto" w:fill="FFFFFF"/>
        </w:rPr>
        <w:t>«Сибирский совёнок».</w:t>
      </w:r>
      <w:r w:rsidRPr="00C344B4">
        <w:rPr>
          <w:rFonts w:cs="Times New Roman"/>
          <w:b/>
          <w:sz w:val="22"/>
          <w:szCs w:val="22"/>
          <w:highlight w:val="red"/>
        </w:rPr>
        <w:t xml:space="preserve"> </w:t>
      </w:r>
    </w:p>
    <w:p w14:paraId="69BB4056"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Выстроена система дополнительного образования по развитию детской одаренности.</w:t>
      </w:r>
      <w:r w:rsidR="00EC5AD1" w:rsidRPr="00C344B4">
        <w:rPr>
          <w:rFonts w:cs="Times New Roman"/>
          <w:sz w:val="22"/>
          <w:szCs w:val="22"/>
        </w:rPr>
        <w:t xml:space="preserve"> </w:t>
      </w:r>
      <w:r w:rsidRPr="00C344B4">
        <w:rPr>
          <w:rFonts w:cs="Times New Roman"/>
          <w:sz w:val="22"/>
          <w:szCs w:val="22"/>
        </w:rPr>
        <w:t>Ежегодно увеличивается количество детей, включенных в муниципальную систему выявления, развития и адресной поддержки одаренных детей, принимающих участие в конференциях, смотрах, конкурсах, олимпиадах, фестивалях регионального и всероссийского уровней.</w:t>
      </w:r>
    </w:p>
    <w:p w14:paraId="4FA000FA"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 В 2014-2015 учебном году в 9 учреждениях дополнительного образования Томского района занимались 3728 детей</w:t>
      </w:r>
      <w:r w:rsidR="00B55B76" w:rsidRPr="00C344B4">
        <w:rPr>
          <w:rFonts w:cs="Times New Roman"/>
          <w:sz w:val="22"/>
          <w:szCs w:val="22"/>
        </w:rPr>
        <w:t>,</w:t>
      </w:r>
      <w:r w:rsidRPr="00C344B4">
        <w:rPr>
          <w:rFonts w:cs="Times New Roman"/>
          <w:sz w:val="22"/>
          <w:szCs w:val="22"/>
        </w:rPr>
        <w:t xml:space="preserve"> </w:t>
      </w:r>
      <w:r w:rsidR="00B55B76" w:rsidRPr="00C344B4">
        <w:rPr>
          <w:rFonts w:cs="Times New Roman"/>
          <w:sz w:val="22"/>
          <w:szCs w:val="22"/>
        </w:rPr>
        <w:t>п</w:t>
      </w:r>
      <w:r w:rsidRPr="00C344B4">
        <w:rPr>
          <w:rFonts w:cs="Times New Roman"/>
          <w:sz w:val="22"/>
          <w:szCs w:val="22"/>
        </w:rPr>
        <w:t>о краткосрочным программ</w:t>
      </w:r>
      <w:r w:rsidR="00B55B76" w:rsidRPr="00C344B4">
        <w:rPr>
          <w:rFonts w:cs="Times New Roman"/>
          <w:sz w:val="22"/>
          <w:szCs w:val="22"/>
        </w:rPr>
        <w:t>ам</w:t>
      </w:r>
      <w:r w:rsidRPr="00C344B4">
        <w:rPr>
          <w:rFonts w:cs="Times New Roman"/>
          <w:sz w:val="22"/>
          <w:szCs w:val="22"/>
        </w:rPr>
        <w:t xml:space="preserve"> Дома детского творчества - 204 человека. В общеобразовательных организациях лицензированных на дополнительное образование – 420 человек. В 9 спортивных клубах – 868 человек.  Итого 5220 детей (48% от  общего количества детей и молодежи в возрасте от 5 до 18 лет). </w:t>
      </w:r>
    </w:p>
    <w:p w14:paraId="48525993" w14:textId="77777777" w:rsidR="004537C6" w:rsidRPr="00425EC6" w:rsidRDefault="004537C6" w:rsidP="00FE2BC6">
      <w:pPr>
        <w:autoSpaceDE w:val="0"/>
        <w:autoSpaceDN w:val="0"/>
        <w:adjustRightInd w:val="0"/>
        <w:ind w:firstLine="540"/>
        <w:jc w:val="both"/>
        <w:rPr>
          <w:rFonts w:cs="Times New Roman"/>
          <w:sz w:val="22"/>
          <w:szCs w:val="22"/>
        </w:rPr>
      </w:pPr>
      <w:r w:rsidRPr="00425EC6">
        <w:rPr>
          <w:rFonts w:cs="Times New Roman"/>
          <w:sz w:val="22"/>
          <w:szCs w:val="22"/>
        </w:rPr>
        <w:t xml:space="preserve">В ходе реализации проекта модернизации общего образования существенно улучшена материально-техническая база общеобразовательных организаций. </w:t>
      </w:r>
      <w:proofErr w:type="gramStart"/>
      <w:r w:rsidRPr="00425EC6">
        <w:rPr>
          <w:rFonts w:cs="Times New Roman"/>
          <w:sz w:val="22"/>
          <w:szCs w:val="22"/>
        </w:rPr>
        <w:t xml:space="preserve">Приобретено компьютерное, учебно-лабораторное, учебно-производственное, спортивное оборудование, оборудование для организации медицинского обслуживания обучающихся, для школьных столовых и проведения государственной (итоговой) аттестации. </w:t>
      </w:r>
      <w:proofErr w:type="gramEnd"/>
    </w:p>
    <w:p w14:paraId="21D4DF8E" w14:textId="1E9BA5A8" w:rsidR="00425EC6" w:rsidRPr="00425EC6" w:rsidRDefault="008D74DB" w:rsidP="00EE0EBB">
      <w:pPr>
        <w:ind w:firstLine="284"/>
        <w:jc w:val="both"/>
        <w:rPr>
          <w:rFonts w:cs="Times New Roman"/>
          <w:sz w:val="22"/>
          <w:szCs w:val="22"/>
        </w:rPr>
      </w:pPr>
      <w:r>
        <w:rPr>
          <w:rFonts w:cs="Times New Roman"/>
          <w:sz w:val="22"/>
        </w:rPr>
        <w:t xml:space="preserve">    </w:t>
      </w:r>
      <w:proofErr w:type="gramStart"/>
      <w:r w:rsidR="004537C6" w:rsidRPr="00425EC6">
        <w:rPr>
          <w:rFonts w:cs="Times New Roman"/>
          <w:sz w:val="22"/>
          <w:szCs w:val="22"/>
        </w:rPr>
        <w:t>Вместе с тем остается нерешенным ряд проблем: высокая степень изношенности основных фондов, жесткие нормативные требования к образовательным организациям в о</w:t>
      </w:r>
      <w:r w:rsidR="00425EC6">
        <w:rPr>
          <w:rFonts w:cs="Times New Roman"/>
          <w:sz w:val="22"/>
          <w:szCs w:val="22"/>
        </w:rPr>
        <w:t xml:space="preserve">бласти комплексной безопасности, </w:t>
      </w:r>
      <w:r w:rsidR="00425EC6" w:rsidRPr="00741550">
        <w:rPr>
          <w:rFonts w:eastAsia="Times New Roman" w:cs="Times New Roman"/>
          <w:sz w:val="22"/>
          <w:lang w:eastAsia="ru-RU"/>
        </w:rPr>
        <w:t xml:space="preserve">проблема аварийности, связанная с автомобильным транспортом,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w:t>
      </w:r>
      <w:r w:rsidR="00425EC6" w:rsidRPr="00425EC6">
        <w:rPr>
          <w:rFonts w:eastAsia="Times New Roman" w:cs="Times New Roman"/>
          <w:sz w:val="22"/>
          <w:lang w:eastAsia="ru-RU"/>
        </w:rPr>
        <w:t>движения.</w:t>
      </w:r>
      <w:proofErr w:type="gramEnd"/>
    </w:p>
    <w:p w14:paraId="7E911F07" w14:textId="77777777" w:rsidR="00425EC6" w:rsidRPr="00425EC6" w:rsidRDefault="00425EC6" w:rsidP="00FE2BC6">
      <w:pPr>
        <w:pStyle w:val="ConsPlusNormal"/>
        <w:ind w:firstLine="540"/>
        <w:jc w:val="both"/>
        <w:rPr>
          <w:rFonts w:ascii="Times New Roman" w:hAnsi="Times New Roman" w:cs="Times New Roman"/>
          <w:kern w:val="1"/>
          <w:szCs w:val="24"/>
          <w:lang w:bidi="hi-IN"/>
        </w:rPr>
      </w:pPr>
      <w:r w:rsidRPr="004B3226">
        <w:rPr>
          <w:rFonts w:ascii="Times New Roman" w:hAnsi="Times New Roman" w:cs="Times New Roman"/>
          <w:kern w:val="1"/>
          <w:szCs w:val="24"/>
          <w:lang w:bidi="hi-IN"/>
        </w:rPr>
        <w:lastRenderedPageBreak/>
        <w:t xml:space="preserve">Парк автобусов образовательных учреждений Томского района составляет 43 единицы, в том числе на подвозе - 35. Из 7870 обучающихся Томского района 1549 детей (19,8%) на подвозе. Школьные автобусы оборудованы </w:t>
      </w:r>
      <w:proofErr w:type="spellStart"/>
      <w:r w:rsidRPr="004B3226">
        <w:rPr>
          <w:rFonts w:ascii="Times New Roman" w:hAnsi="Times New Roman" w:cs="Times New Roman"/>
          <w:kern w:val="1"/>
          <w:szCs w:val="24"/>
          <w:lang w:bidi="hi-IN"/>
        </w:rPr>
        <w:t>тахографами</w:t>
      </w:r>
      <w:proofErr w:type="spellEnd"/>
      <w:r w:rsidRPr="004B3226">
        <w:rPr>
          <w:rFonts w:ascii="Times New Roman" w:hAnsi="Times New Roman" w:cs="Times New Roman"/>
          <w:kern w:val="1"/>
          <w:szCs w:val="24"/>
          <w:lang w:bidi="hi-IN"/>
        </w:rPr>
        <w:t>, автоматизированными системами управления движением (ГЛОНАСС).</w:t>
      </w:r>
    </w:p>
    <w:p w14:paraId="20604495" w14:textId="77777777" w:rsidR="00425EC6" w:rsidRDefault="004537C6" w:rsidP="00FE2BC6">
      <w:pPr>
        <w:pStyle w:val="ConsPlusNormal"/>
        <w:ind w:firstLine="540"/>
        <w:jc w:val="both"/>
        <w:rPr>
          <w:rFonts w:ascii="Times New Roman" w:hAnsi="Times New Roman" w:cs="Times New Roman"/>
          <w:szCs w:val="22"/>
        </w:rPr>
      </w:pPr>
      <w:r w:rsidRPr="00384E69">
        <w:rPr>
          <w:rFonts w:ascii="Times New Roman" w:hAnsi="Times New Roman" w:cs="Times New Roman"/>
          <w:szCs w:val="22"/>
        </w:rPr>
        <w:t>Обеспечено достаточно высокое насыщение образовательных организаций современными средствами информатизации, появились новые практики реализации образовательных программ с применением электронного обучения и дистанционных образовательных технологий, типовые подходы к обеспечению функционирования электронной информационно-образовательной среды образовательной организации, повысилось качество интернет-услуг.</w:t>
      </w:r>
    </w:p>
    <w:p w14:paraId="2833D77B" w14:textId="77777777" w:rsidR="004537C6" w:rsidRPr="00C344B4" w:rsidRDefault="004537C6" w:rsidP="00FE2BC6">
      <w:pPr>
        <w:pStyle w:val="ConsPlusNormal"/>
        <w:ind w:firstLine="540"/>
        <w:jc w:val="both"/>
        <w:rPr>
          <w:rFonts w:ascii="Times New Roman" w:hAnsi="Times New Roman" w:cs="Times New Roman"/>
          <w:szCs w:val="22"/>
        </w:rPr>
      </w:pPr>
      <w:r w:rsidRPr="00C344B4">
        <w:rPr>
          <w:rFonts w:ascii="Times New Roman" w:hAnsi="Times New Roman" w:cs="Times New Roman"/>
          <w:szCs w:val="22"/>
        </w:rPr>
        <w:t>Однако в ряде образовательных организаций для широкого внедрения электронных образовательных ресурсов, автоматизированных информационных систем, а также реализации образовательных программ с применением электронного обучения и дистанционных образовательных технологий</w:t>
      </w:r>
      <w:r w:rsidR="00B55B76" w:rsidRPr="00C344B4">
        <w:rPr>
          <w:rFonts w:ascii="Times New Roman" w:hAnsi="Times New Roman" w:cs="Times New Roman"/>
          <w:szCs w:val="22"/>
        </w:rPr>
        <w:t xml:space="preserve"> имеющейся пропускной способности интернет</w:t>
      </w:r>
      <w:r w:rsidR="00D76789">
        <w:rPr>
          <w:rFonts w:ascii="Times New Roman" w:hAnsi="Times New Roman" w:cs="Times New Roman"/>
          <w:szCs w:val="22"/>
        </w:rPr>
        <w:t xml:space="preserve"> – </w:t>
      </w:r>
      <w:r w:rsidR="00B55B76" w:rsidRPr="00C344B4">
        <w:rPr>
          <w:rFonts w:ascii="Times New Roman" w:hAnsi="Times New Roman" w:cs="Times New Roman"/>
          <w:szCs w:val="22"/>
        </w:rPr>
        <w:t>трафика недостаточно</w:t>
      </w:r>
      <w:r w:rsidRPr="00C344B4">
        <w:rPr>
          <w:rFonts w:ascii="Times New Roman" w:hAnsi="Times New Roman" w:cs="Times New Roman"/>
          <w:szCs w:val="22"/>
        </w:rPr>
        <w:t>.</w:t>
      </w:r>
    </w:p>
    <w:p w14:paraId="67DE4ADE"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Модернизация единых локальных вычислительных сетей в школах позволяет создавать единое информационное пространство образовательных организаций, обеспечивать ведение каждым учителем электронных журналов и дневников, эффективно использовать информационно-коммуникационные технологии в образовательном процессе, автоматизировать управленческую деятельность в организациях</w:t>
      </w:r>
    </w:p>
    <w:p w14:paraId="55EB27E6" w14:textId="77777777" w:rsidR="004537C6" w:rsidRPr="00C344B4" w:rsidRDefault="004537C6" w:rsidP="00FE2BC6">
      <w:pPr>
        <w:autoSpaceDE w:val="0"/>
        <w:autoSpaceDN w:val="0"/>
        <w:adjustRightInd w:val="0"/>
        <w:ind w:firstLine="540"/>
        <w:jc w:val="both"/>
        <w:rPr>
          <w:rFonts w:cs="Times New Roman"/>
          <w:iCs/>
          <w:sz w:val="22"/>
          <w:szCs w:val="22"/>
        </w:rPr>
      </w:pPr>
      <w:r w:rsidRPr="00C344B4">
        <w:rPr>
          <w:rFonts w:cs="Times New Roman"/>
          <w:iCs/>
          <w:sz w:val="22"/>
          <w:szCs w:val="22"/>
        </w:rPr>
        <w:t>Процесс информатизации Томского района предполагает:</w:t>
      </w:r>
    </w:p>
    <w:p w14:paraId="3966890F" w14:textId="77777777" w:rsidR="004537C6" w:rsidRPr="00C344B4" w:rsidRDefault="004537C6" w:rsidP="00FE2BC6">
      <w:pPr>
        <w:numPr>
          <w:ilvl w:val="0"/>
          <w:numId w:val="3"/>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iCs/>
          <w:sz w:val="22"/>
          <w:szCs w:val="22"/>
        </w:rPr>
        <w:t xml:space="preserve">развитие дистанционного образования; </w:t>
      </w:r>
    </w:p>
    <w:p w14:paraId="2DA4CA82" w14:textId="77777777" w:rsidR="004537C6" w:rsidRPr="00C344B4" w:rsidRDefault="004537C6" w:rsidP="00FE2BC6">
      <w:pPr>
        <w:numPr>
          <w:ilvl w:val="0"/>
          <w:numId w:val="3"/>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sz w:val="22"/>
          <w:szCs w:val="22"/>
        </w:rPr>
        <w:t>создание и реализаци</w:t>
      </w:r>
      <w:r w:rsidR="00A4644D" w:rsidRPr="00C344B4">
        <w:rPr>
          <w:rFonts w:cs="Times New Roman"/>
          <w:sz w:val="22"/>
          <w:szCs w:val="22"/>
        </w:rPr>
        <w:t>ю</w:t>
      </w:r>
      <w:r w:rsidRPr="00C344B4">
        <w:rPr>
          <w:rFonts w:cs="Times New Roman"/>
          <w:sz w:val="22"/>
          <w:szCs w:val="22"/>
        </w:rPr>
        <w:t xml:space="preserve"> долговременного механизма оснащения школы компьютерной техникой и </w:t>
      </w:r>
      <w:proofErr w:type="spellStart"/>
      <w:r w:rsidRPr="00C344B4">
        <w:rPr>
          <w:rFonts w:cs="Times New Roman"/>
          <w:sz w:val="22"/>
          <w:szCs w:val="22"/>
        </w:rPr>
        <w:t>программно</w:t>
      </w:r>
      <w:proofErr w:type="spellEnd"/>
      <w:r w:rsidRPr="00C344B4">
        <w:rPr>
          <w:rFonts w:cs="Times New Roman"/>
          <w:sz w:val="22"/>
          <w:szCs w:val="22"/>
        </w:rPr>
        <w:t xml:space="preserve"> - методическим обеспечением;</w:t>
      </w:r>
    </w:p>
    <w:p w14:paraId="25F9B0B3" w14:textId="77777777" w:rsidR="004537C6" w:rsidRPr="00C344B4" w:rsidRDefault="004537C6" w:rsidP="00FE2BC6">
      <w:pPr>
        <w:numPr>
          <w:ilvl w:val="0"/>
          <w:numId w:val="3"/>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sz w:val="22"/>
          <w:szCs w:val="22"/>
        </w:rPr>
        <w:t xml:space="preserve">создание условий для подготовки и повышения квалификации педагогических работников в сфере информатизации  </w:t>
      </w:r>
      <w:proofErr w:type="spellStart"/>
      <w:r w:rsidRPr="00C344B4">
        <w:rPr>
          <w:rFonts w:cs="Times New Roman"/>
          <w:sz w:val="22"/>
          <w:szCs w:val="22"/>
        </w:rPr>
        <w:t>учебно</w:t>
      </w:r>
      <w:proofErr w:type="spellEnd"/>
      <w:r w:rsidR="008E55B4">
        <w:rPr>
          <w:rFonts w:cs="Times New Roman"/>
          <w:sz w:val="22"/>
          <w:szCs w:val="22"/>
        </w:rPr>
        <w:t xml:space="preserve"> – </w:t>
      </w:r>
      <w:r w:rsidRPr="00C344B4">
        <w:rPr>
          <w:rFonts w:cs="Times New Roman"/>
          <w:sz w:val="22"/>
          <w:szCs w:val="22"/>
        </w:rPr>
        <w:t>воспитательных планов;</w:t>
      </w:r>
    </w:p>
    <w:p w14:paraId="76FC83D6" w14:textId="77777777" w:rsidR="004537C6" w:rsidRPr="00C344B4" w:rsidRDefault="004537C6" w:rsidP="00FE2BC6">
      <w:pPr>
        <w:numPr>
          <w:ilvl w:val="0"/>
          <w:numId w:val="3"/>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sz w:val="22"/>
          <w:szCs w:val="22"/>
        </w:rPr>
        <w:t xml:space="preserve">создание условий для внедрения в учебно-воспитательный процесс телекоммуникационных систем; </w:t>
      </w:r>
    </w:p>
    <w:p w14:paraId="505AAD84" w14:textId="77777777" w:rsidR="004537C6" w:rsidRPr="00C344B4" w:rsidRDefault="004537C6" w:rsidP="00FE2BC6">
      <w:pPr>
        <w:numPr>
          <w:ilvl w:val="0"/>
          <w:numId w:val="3"/>
        </w:numPr>
        <w:tabs>
          <w:tab w:val="left" w:pos="993"/>
        </w:tabs>
        <w:suppressAutoHyphens w:val="0"/>
        <w:autoSpaceDE w:val="0"/>
        <w:autoSpaceDN w:val="0"/>
        <w:adjustRightInd w:val="0"/>
        <w:ind w:left="0" w:firstLine="709"/>
        <w:jc w:val="both"/>
        <w:rPr>
          <w:rFonts w:cs="Times New Roman"/>
          <w:sz w:val="22"/>
          <w:szCs w:val="22"/>
        </w:rPr>
      </w:pPr>
      <w:r w:rsidRPr="00C344B4">
        <w:rPr>
          <w:rFonts w:cs="Times New Roman"/>
          <w:sz w:val="22"/>
          <w:szCs w:val="22"/>
        </w:rPr>
        <w:t>работа муниципального методического объединения учителей информатики.</w:t>
      </w:r>
    </w:p>
    <w:p w14:paraId="41BF75B2"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Вместе с тем приходится констатировать недостаточную информационную открытость результатов деятельности системы образования. Слабость обратной связи является барьером для развития конкуренции, повышения эффективности и доступности образовательных услуг.</w:t>
      </w:r>
    </w:p>
    <w:p w14:paraId="69131836"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Неблагоприятным фактором, влияющим на качество образования, является состояние кадрового потенциала на всех его уровнях. Доля педагогических работников в возрасте старше 55 лет 23%, средний возраст педагогических и руководящих работников составил 45,5 лет.</w:t>
      </w:r>
    </w:p>
    <w:p w14:paraId="1C94B4B3"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За последние три года наблюдается рост количества молодых специалистов, прибывших в образовательные учреждения Томского района. За период 2012-2015 учебный год в районе закрепились и работают 57 молодых педагогов: в сентябре 2012 года в школах Томского района начали работать 21 молодой специалист, в сентябре 2013 года - 17 молодых специалистов, в 2014</w:t>
      </w:r>
      <w:r w:rsidR="00A4644D" w:rsidRPr="00C344B4">
        <w:rPr>
          <w:rFonts w:cs="Times New Roman"/>
          <w:sz w:val="22"/>
          <w:szCs w:val="22"/>
        </w:rPr>
        <w:t xml:space="preserve"> году</w:t>
      </w:r>
      <w:r w:rsidRPr="00C344B4">
        <w:rPr>
          <w:rFonts w:cs="Times New Roman"/>
          <w:sz w:val="22"/>
          <w:szCs w:val="22"/>
        </w:rPr>
        <w:t xml:space="preserve"> – 19 молодых педагогов.</w:t>
      </w:r>
    </w:p>
    <w:p w14:paraId="0FE4EBC8"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Доля молодых педагогов (стаж работы менее 5 лет) от общего количества педагогических работников муниципального образования – 13% (из них в дошкольных образовательных организациях – 7%, общеобразовательных организациях– 4%, организациях дополнительного образования -2%).</w:t>
      </w:r>
    </w:p>
    <w:p w14:paraId="5C360656" w14:textId="77777777" w:rsidR="004537C6" w:rsidRPr="00C344B4" w:rsidRDefault="004537C6" w:rsidP="00FE2BC6">
      <w:pPr>
        <w:autoSpaceDE w:val="0"/>
        <w:autoSpaceDN w:val="0"/>
        <w:adjustRightInd w:val="0"/>
        <w:ind w:firstLine="540"/>
        <w:jc w:val="both"/>
        <w:rPr>
          <w:rFonts w:cs="Times New Roman"/>
          <w:sz w:val="22"/>
          <w:szCs w:val="22"/>
        </w:rPr>
      </w:pPr>
      <w:r w:rsidRPr="00C344B4">
        <w:rPr>
          <w:rFonts w:cs="Times New Roman"/>
          <w:sz w:val="22"/>
          <w:szCs w:val="22"/>
        </w:rPr>
        <w:t xml:space="preserve">Положительно решаются вопросы повышения квалификации педагогических кадров через различные формы обучения, в том числе с применением дистанционных форм обучения, а также с выездом </w:t>
      </w:r>
      <w:proofErr w:type="gramStart"/>
      <w:r w:rsidRPr="00C344B4">
        <w:rPr>
          <w:rFonts w:cs="Times New Roman"/>
          <w:sz w:val="22"/>
          <w:szCs w:val="22"/>
        </w:rPr>
        <w:t>преподавателей Томского областного института повышения квалификации работников образования</w:t>
      </w:r>
      <w:proofErr w:type="gramEnd"/>
      <w:r w:rsidR="00D92E13" w:rsidRPr="00C344B4">
        <w:rPr>
          <w:rFonts w:cs="Times New Roman"/>
          <w:sz w:val="22"/>
          <w:szCs w:val="22"/>
        </w:rPr>
        <w:t xml:space="preserve"> и</w:t>
      </w:r>
      <w:r w:rsidRPr="00C344B4">
        <w:rPr>
          <w:rFonts w:cs="Times New Roman"/>
          <w:sz w:val="22"/>
          <w:szCs w:val="22"/>
        </w:rPr>
        <w:t xml:space="preserve"> Томского государственного педагогического университета в образовательные организации Томского района. </w:t>
      </w:r>
    </w:p>
    <w:p w14:paraId="1F9DF14D" w14:textId="77777777" w:rsidR="00977667" w:rsidRPr="00C344B4" w:rsidRDefault="00635BE4" w:rsidP="00FE2BC6">
      <w:pPr>
        <w:autoSpaceDE w:val="0"/>
        <w:autoSpaceDN w:val="0"/>
        <w:adjustRightInd w:val="0"/>
        <w:ind w:firstLine="540"/>
        <w:jc w:val="both"/>
        <w:rPr>
          <w:rFonts w:cs="Times New Roman"/>
          <w:sz w:val="22"/>
          <w:szCs w:val="22"/>
        </w:rPr>
      </w:pPr>
      <w:r w:rsidRPr="00C344B4">
        <w:rPr>
          <w:rFonts w:cs="Times New Roman"/>
          <w:sz w:val="22"/>
          <w:szCs w:val="22"/>
        </w:rPr>
        <w:t xml:space="preserve">Средняя заработная плата учителей в 2015 году составляет в системе дошкольного образования – 26470 руб., в системе общего образования – 31284 руб. </w:t>
      </w:r>
      <w:r w:rsidR="004537C6" w:rsidRPr="00C344B4">
        <w:rPr>
          <w:rFonts w:cs="Times New Roman"/>
          <w:sz w:val="22"/>
          <w:szCs w:val="22"/>
        </w:rPr>
        <w:t>Рост заработной платы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 Системы аттестации и оплаты труда педагогов ориентируются на повышение качества образования, непрерывное профессиональное развитие.</w:t>
      </w:r>
      <w:r w:rsidR="00F62172" w:rsidRPr="00C344B4">
        <w:rPr>
          <w:rFonts w:cs="Times New Roman"/>
          <w:sz w:val="22"/>
          <w:szCs w:val="22"/>
        </w:rPr>
        <w:t xml:space="preserve"> </w:t>
      </w:r>
    </w:p>
    <w:p w14:paraId="093EEB92" w14:textId="77777777" w:rsidR="004537C6" w:rsidRPr="00C344B4" w:rsidRDefault="004537C6" w:rsidP="00FE2BC6">
      <w:pPr>
        <w:autoSpaceDE w:val="0"/>
        <w:autoSpaceDN w:val="0"/>
        <w:adjustRightInd w:val="0"/>
        <w:ind w:firstLine="540"/>
        <w:jc w:val="both"/>
        <w:rPr>
          <w:rFonts w:cs="Times New Roman"/>
          <w:szCs w:val="22"/>
        </w:rPr>
      </w:pPr>
      <w:r w:rsidRPr="00C344B4">
        <w:rPr>
          <w:rFonts w:cs="Times New Roman"/>
          <w:sz w:val="22"/>
          <w:szCs w:val="22"/>
        </w:rPr>
        <w:t>Формирование эффективной системы непрерывного профессионального развития педагогов должно обеспечить переход на более эффективную систему повышения квалификации, интеграцию систем повышения квалификации и аттестации педагогов.</w:t>
      </w:r>
      <w:r w:rsidRPr="00C344B4">
        <w:rPr>
          <w:rFonts w:cs="Times New Roman"/>
          <w:szCs w:val="22"/>
        </w:rPr>
        <w:t xml:space="preserve"> </w:t>
      </w:r>
    </w:p>
    <w:p w14:paraId="4DDFF649" w14:textId="77777777" w:rsidR="004537C6" w:rsidRPr="00C344B4" w:rsidRDefault="004537C6" w:rsidP="00FE2BC6">
      <w:pPr>
        <w:pStyle w:val="ConsPlusNormal"/>
        <w:ind w:firstLine="709"/>
        <w:jc w:val="both"/>
        <w:rPr>
          <w:rFonts w:ascii="Times New Roman" w:hAnsi="Times New Roman" w:cs="Times New Roman"/>
          <w:b/>
          <w:szCs w:val="22"/>
        </w:rPr>
      </w:pPr>
      <w:r w:rsidRPr="00C344B4">
        <w:rPr>
          <w:rFonts w:ascii="Times New Roman" w:hAnsi="Times New Roman" w:cs="Times New Roman"/>
        </w:rPr>
        <w:t xml:space="preserve">При реализации Муниципальной программы «Развитие образования в Томском районе на 2016-2020 годы» </w:t>
      </w:r>
      <w:r w:rsidR="00467AF7" w:rsidRPr="00C344B4">
        <w:rPr>
          <w:rFonts w:ascii="Times New Roman" w:hAnsi="Times New Roman" w:cs="Times New Roman"/>
        </w:rPr>
        <w:t xml:space="preserve">в системе образования </w:t>
      </w:r>
      <w:r w:rsidRPr="00C344B4">
        <w:rPr>
          <w:rFonts w:ascii="Times New Roman" w:hAnsi="Times New Roman" w:cs="Times New Roman"/>
        </w:rPr>
        <w:t>планиру</w:t>
      </w:r>
      <w:r w:rsidR="00C1684F">
        <w:rPr>
          <w:rFonts w:ascii="Times New Roman" w:hAnsi="Times New Roman" w:cs="Times New Roman"/>
        </w:rPr>
        <w:t>е</w:t>
      </w:r>
      <w:r w:rsidRPr="00C344B4">
        <w:rPr>
          <w:rFonts w:ascii="Times New Roman" w:hAnsi="Times New Roman" w:cs="Times New Roman"/>
        </w:rPr>
        <w:t xml:space="preserve">тся </w:t>
      </w:r>
      <w:r w:rsidR="00C1684F">
        <w:rPr>
          <w:rFonts w:ascii="Times New Roman" w:hAnsi="Times New Roman" w:cs="Times New Roman"/>
        </w:rPr>
        <w:t>следующе</w:t>
      </w:r>
      <w:r w:rsidRPr="00C344B4">
        <w:rPr>
          <w:rFonts w:ascii="Times New Roman" w:hAnsi="Times New Roman" w:cs="Times New Roman"/>
        </w:rPr>
        <w:t>е:</w:t>
      </w:r>
    </w:p>
    <w:p w14:paraId="23F83BD8" w14:textId="77777777" w:rsidR="004537C6" w:rsidRPr="00C344B4" w:rsidRDefault="004537C6" w:rsidP="00FE2BC6">
      <w:pPr>
        <w:pStyle w:val="a6"/>
        <w:numPr>
          <w:ilvl w:val="0"/>
          <w:numId w:val="16"/>
        </w:numPr>
        <w:tabs>
          <w:tab w:val="clear" w:pos="720"/>
          <w:tab w:val="left" w:pos="993"/>
        </w:tabs>
        <w:spacing w:after="0"/>
        <w:ind w:hanging="11"/>
        <w:jc w:val="both"/>
        <w:rPr>
          <w:rFonts w:ascii="Times New Roman" w:hAnsi="Times New Roman"/>
          <w:b/>
        </w:rPr>
      </w:pPr>
      <w:r w:rsidRPr="00C344B4">
        <w:rPr>
          <w:rFonts w:ascii="Times New Roman" w:hAnsi="Times New Roman"/>
        </w:rPr>
        <w:t>будут проведены капитальные ремонты в 30 зданиях общеобразовательных организаций;</w:t>
      </w:r>
    </w:p>
    <w:p w14:paraId="051C8179" w14:textId="77777777" w:rsidR="004537C6" w:rsidRPr="00C344B4" w:rsidRDefault="009A5133" w:rsidP="00FE2BC6">
      <w:pPr>
        <w:pStyle w:val="a6"/>
        <w:numPr>
          <w:ilvl w:val="0"/>
          <w:numId w:val="16"/>
        </w:numPr>
        <w:tabs>
          <w:tab w:val="clear" w:pos="720"/>
          <w:tab w:val="num" w:pos="993"/>
        </w:tabs>
        <w:spacing w:after="0"/>
        <w:ind w:left="0" w:firstLine="709"/>
        <w:jc w:val="both"/>
        <w:rPr>
          <w:rFonts w:ascii="Times New Roman" w:hAnsi="Times New Roman"/>
          <w:b/>
        </w:rPr>
      </w:pPr>
      <w:r>
        <w:rPr>
          <w:rFonts w:ascii="Times New Roman" w:hAnsi="Times New Roman"/>
          <w:szCs w:val="24"/>
        </w:rPr>
        <w:t xml:space="preserve">будут </w:t>
      </w:r>
      <w:r w:rsidR="004537C6" w:rsidRPr="00C344B4">
        <w:rPr>
          <w:rFonts w:ascii="Times New Roman" w:hAnsi="Times New Roman"/>
          <w:szCs w:val="24"/>
        </w:rPr>
        <w:t>созданы современные, безопасные и комфортные условия для осуществления учебного и воспитательного процессов с учетом требований санитарных и противопожарных норм.</w:t>
      </w:r>
    </w:p>
    <w:p w14:paraId="319FB4AF" w14:textId="77777777" w:rsidR="004537C6" w:rsidRPr="00C344B4" w:rsidRDefault="004537C6" w:rsidP="00FE2BC6">
      <w:pPr>
        <w:ind w:firstLine="708"/>
        <w:jc w:val="both"/>
        <w:rPr>
          <w:rFonts w:cs="Times New Roman"/>
          <w:sz w:val="22"/>
          <w:szCs w:val="22"/>
        </w:rPr>
      </w:pPr>
      <w:r w:rsidRPr="00C344B4">
        <w:rPr>
          <w:rFonts w:cs="Times New Roman"/>
          <w:sz w:val="22"/>
          <w:szCs w:val="22"/>
        </w:rPr>
        <w:lastRenderedPageBreak/>
        <w:t>В дошкольных образовательных организациях:</w:t>
      </w:r>
    </w:p>
    <w:p w14:paraId="56E35A1D"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будет организовано доступное дошкольное образование для детей в возрасте от 1,5 до 7 лет</w:t>
      </w:r>
    </w:p>
    <w:p w14:paraId="6B0501BE"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буд</w:t>
      </w:r>
      <w:r w:rsidR="00702C8B" w:rsidRPr="00C344B4">
        <w:rPr>
          <w:rFonts w:ascii="Times New Roman" w:hAnsi="Times New Roman"/>
        </w:rPr>
        <w:t>е</w:t>
      </w:r>
      <w:r w:rsidRPr="00C344B4">
        <w:rPr>
          <w:rFonts w:ascii="Times New Roman" w:hAnsi="Times New Roman"/>
        </w:rPr>
        <w:t>т создана инфраструктура сопровождения раннего развития детей (от 0 до 3 лет);</w:t>
      </w:r>
    </w:p>
    <w:p w14:paraId="3A20D5DA" w14:textId="77777777" w:rsidR="004537C6" w:rsidRPr="00C344B4" w:rsidRDefault="00650CD7"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во всех</w:t>
      </w:r>
      <w:r w:rsidR="004537C6" w:rsidRPr="00C344B4">
        <w:rPr>
          <w:rFonts w:ascii="Times New Roman" w:hAnsi="Times New Roman"/>
        </w:rPr>
        <w:t xml:space="preserve"> дошкольных образовательных организаци</w:t>
      </w:r>
      <w:r w:rsidR="009A5133">
        <w:rPr>
          <w:rFonts w:ascii="Times New Roman" w:hAnsi="Times New Roman"/>
        </w:rPr>
        <w:t>ях</w:t>
      </w:r>
      <w:r w:rsidR="004537C6" w:rsidRPr="00C344B4">
        <w:rPr>
          <w:rFonts w:ascii="Times New Roman" w:hAnsi="Times New Roman"/>
        </w:rPr>
        <w:t xml:space="preserve"> будут внедрены ФГОС дошкольного образования;</w:t>
      </w:r>
    </w:p>
    <w:p w14:paraId="18B8E18B"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 xml:space="preserve">вырастет доля первоклассников, у которых </w:t>
      </w:r>
      <w:r w:rsidR="00650CD7" w:rsidRPr="00C344B4">
        <w:rPr>
          <w:rFonts w:ascii="Times New Roman" w:hAnsi="Times New Roman"/>
        </w:rPr>
        <w:t xml:space="preserve">будет </w:t>
      </w:r>
      <w:r w:rsidRPr="00C344B4">
        <w:rPr>
          <w:rFonts w:ascii="Times New Roman" w:hAnsi="Times New Roman"/>
        </w:rPr>
        <w:t>сформирована готовность к освоению программ начального общего образования.</w:t>
      </w:r>
    </w:p>
    <w:p w14:paraId="07B140B4" w14:textId="77777777" w:rsidR="004537C6" w:rsidRPr="00C344B4" w:rsidRDefault="004537C6" w:rsidP="00FE2BC6">
      <w:pPr>
        <w:ind w:firstLine="708"/>
        <w:jc w:val="both"/>
        <w:rPr>
          <w:rFonts w:cs="Times New Roman"/>
          <w:sz w:val="22"/>
          <w:szCs w:val="22"/>
        </w:rPr>
      </w:pPr>
      <w:r w:rsidRPr="00C344B4">
        <w:rPr>
          <w:rFonts w:cs="Times New Roman"/>
          <w:sz w:val="22"/>
          <w:szCs w:val="22"/>
        </w:rPr>
        <w:t>В общеобразовательных организациях:</w:t>
      </w:r>
    </w:p>
    <w:p w14:paraId="360BFD80"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 xml:space="preserve">результаты ЕГЭ выпускников Томского района </w:t>
      </w:r>
      <w:r w:rsidR="00AE344D" w:rsidRPr="00C344B4">
        <w:rPr>
          <w:rFonts w:ascii="Times New Roman" w:hAnsi="Times New Roman"/>
        </w:rPr>
        <w:t xml:space="preserve">будут </w:t>
      </w:r>
      <w:r w:rsidRPr="00C344B4">
        <w:rPr>
          <w:rFonts w:ascii="Times New Roman" w:hAnsi="Times New Roman"/>
        </w:rPr>
        <w:t>не ниже областных;</w:t>
      </w:r>
    </w:p>
    <w:p w14:paraId="0508F59D"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сельские школы станут не просто образовательными, но и социокультурными центрами;</w:t>
      </w:r>
    </w:p>
    <w:p w14:paraId="43C340E8"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во всех школах будут отремонтированы спортивные залы и созданы условия для занятий спортом всех обучающихся;</w:t>
      </w:r>
    </w:p>
    <w:p w14:paraId="349DD8F4"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 xml:space="preserve">во всех школах </w:t>
      </w:r>
      <w:r w:rsidR="00AE344D" w:rsidRPr="00C344B4">
        <w:rPr>
          <w:rFonts w:ascii="Times New Roman" w:hAnsi="Times New Roman"/>
        </w:rPr>
        <w:t xml:space="preserve">будут </w:t>
      </w:r>
      <w:r w:rsidRPr="00C344B4">
        <w:rPr>
          <w:rFonts w:ascii="Times New Roman" w:hAnsi="Times New Roman"/>
        </w:rPr>
        <w:t>созданы условия для осуществления инклюзивного образования;</w:t>
      </w:r>
    </w:p>
    <w:p w14:paraId="2698C5DC"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100</w:t>
      </w:r>
      <w:r w:rsidR="00505FB1">
        <w:rPr>
          <w:rFonts w:ascii="Times New Roman" w:hAnsi="Times New Roman"/>
        </w:rPr>
        <w:t xml:space="preserve"> </w:t>
      </w:r>
      <w:r w:rsidRPr="00C344B4">
        <w:rPr>
          <w:rFonts w:ascii="Times New Roman" w:hAnsi="Times New Roman"/>
        </w:rPr>
        <w:t>% обучающихся старших классов получат возможность выбора профиля обучения и освоения образовательной программы с использованием форм сетевого и дистанционного образования;</w:t>
      </w:r>
    </w:p>
    <w:p w14:paraId="4DEB4BC2"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50 % обучающихся по программам общего образования будут участвовать в олимпиадах и конкурсах различного уровня;</w:t>
      </w:r>
    </w:p>
    <w:p w14:paraId="56C62C37"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в общеобразовательных учреждениях увеличится доля молодых педагогов.</w:t>
      </w:r>
    </w:p>
    <w:p w14:paraId="0B9B128D" w14:textId="77777777" w:rsidR="004537C6" w:rsidRPr="00C344B4" w:rsidRDefault="004537C6" w:rsidP="00FE2BC6">
      <w:pPr>
        <w:ind w:firstLine="708"/>
        <w:jc w:val="both"/>
        <w:rPr>
          <w:rFonts w:cs="Times New Roman"/>
          <w:sz w:val="22"/>
          <w:szCs w:val="22"/>
        </w:rPr>
      </w:pPr>
      <w:r w:rsidRPr="00C344B4">
        <w:rPr>
          <w:rFonts w:cs="Times New Roman"/>
          <w:sz w:val="22"/>
          <w:szCs w:val="22"/>
        </w:rPr>
        <w:t>В организациях дополнительного образования:</w:t>
      </w:r>
    </w:p>
    <w:p w14:paraId="57235329"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не менее 75 % детей 5-18 лет будут охвачены программами дополнительного образования;</w:t>
      </w:r>
    </w:p>
    <w:p w14:paraId="013A1E9F" w14:textId="77777777" w:rsidR="004537C6" w:rsidRPr="00C344B4" w:rsidRDefault="004537C6" w:rsidP="00FE2BC6">
      <w:pPr>
        <w:pStyle w:val="a6"/>
        <w:numPr>
          <w:ilvl w:val="0"/>
          <w:numId w:val="3"/>
        </w:numPr>
        <w:tabs>
          <w:tab w:val="left" w:pos="993"/>
        </w:tabs>
        <w:spacing w:after="0"/>
        <w:ind w:left="0" w:firstLine="709"/>
        <w:jc w:val="both"/>
        <w:rPr>
          <w:rFonts w:ascii="Times New Roman" w:hAnsi="Times New Roman"/>
          <w:b/>
          <w:sz w:val="28"/>
        </w:rPr>
      </w:pPr>
      <w:r w:rsidRPr="00C344B4">
        <w:rPr>
          <w:rFonts w:ascii="Times New Roman" w:hAnsi="Times New Roman"/>
        </w:rPr>
        <w:t xml:space="preserve">все дети, находящиеся в трудной жизненной ситуации, дети, из семей с низким социально-экономическим статусом, будут иметь возможность бесплатного </w:t>
      </w:r>
      <w:proofErr w:type="gramStart"/>
      <w:r w:rsidRPr="00C344B4">
        <w:rPr>
          <w:rFonts w:ascii="Times New Roman" w:hAnsi="Times New Roman"/>
        </w:rPr>
        <w:t>обучения по программам</w:t>
      </w:r>
      <w:proofErr w:type="gramEnd"/>
      <w:r w:rsidRPr="00C344B4">
        <w:rPr>
          <w:rFonts w:ascii="Times New Roman" w:hAnsi="Times New Roman"/>
        </w:rPr>
        <w:t xml:space="preserve"> дополнительного образования.</w:t>
      </w:r>
    </w:p>
    <w:p w14:paraId="2DB55B42" w14:textId="1D9544B8" w:rsidR="00C22B92" w:rsidRPr="00E57597" w:rsidRDefault="00E57597" w:rsidP="00FE2BC6">
      <w:pPr>
        <w:ind w:firstLine="708"/>
        <w:jc w:val="both"/>
        <w:rPr>
          <w:rFonts w:cs="Times New Roman"/>
          <w:color w:val="000000"/>
          <w:sz w:val="22"/>
          <w:szCs w:val="22"/>
        </w:rPr>
      </w:pPr>
      <w:r w:rsidRPr="00E57597">
        <w:rPr>
          <w:sz w:val="22"/>
          <w:szCs w:val="22"/>
        </w:rPr>
        <w:t>В качестве финансирования муниципальной программы предусмотрены средства из областного бюджета в размере 2 244 679 880 рублей и бюджета Томского района – 1 317 029 300 рублей. Итоговый объем бюджетных ассигнований на реализацию муниципальной программы «Развитие образования в Томском районе на 2016-2020 годы» составляет 3 561 709 180 рублей</w:t>
      </w:r>
      <w:r w:rsidR="001A3822" w:rsidRPr="00E57597">
        <w:rPr>
          <w:rFonts w:cs="Times New Roman"/>
          <w:color w:val="000000"/>
          <w:sz w:val="22"/>
          <w:szCs w:val="22"/>
        </w:rPr>
        <w:t>.</w:t>
      </w:r>
    </w:p>
    <w:p w14:paraId="217AADE0" w14:textId="77777777" w:rsidR="00B06537" w:rsidRPr="00C344B4" w:rsidRDefault="00B06537" w:rsidP="00FE2BC6">
      <w:pPr>
        <w:pStyle w:val="ConsPlusNormal"/>
        <w:jc w:val="both"/>
        <w:rPr>
          <w:rFonts w:ascii="Times New Roman" w:hAnsi="Times New Roman" w:cs="Times New Roman"/>
          <w:sz w:val="24"/>
        </w:rPr>
      </w:pPr>
    </w:p>
    <w:p w14:paraId="7A6D2082" w14:textId="77777777" w:rsidR="0077285B" w:rsidRPr="00C344B4" w:rsidRDefault="0077285B" w:rsidP="00FE2BC6">
      <w:pPr>
        <w:pStyle w:val="ConsPlusNormal"/>
        <w:jc w:val="both"/>
        <w:rPr>
          <w:rFonts w:ascii="Times New Roman" w:hAnsi="Times New Roman" w:cs="Times New Roman"/>
        </w:rPr>
        <w:sectPr w:rsidR="0077285B" w:rsidRPr="00C344B4" w:rsidSect="005A7AFF">
          <w:pgSz w:w="11907" w:h="16840"/>
          <w:pgMar w:top="1134" w:right="851" w:bottom="1134" w:left="851" w:header="0" w:footer="0" w:gutter="0"/>
          <w:cols w:space="720"/>
          <w:docGrid w:linePitch="326"/>
        </w:sectPr>
      </w:pPr>
    </w:p>
    <w:p w14:paraId="47851147"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lastRenderedPageBreak/>
        <w:t xml:space="preserve">2. ЦЕЛЬ И ЗАДАЧИ </w:t>
      </w:r>
      <w:r w:rsidR="0047798B" w:rsidRPr="00C344B4">
        <w:rPr>
          <w:rFonts w:ascii="Times New Roman" w:hAnsi="Times New Roman" w:cs="Times New Roman"/>
        </w:rPr>
        <w:t>МУНИЦИПАЛЬНОЙ</w:t>
      </w:r>
      <w:r w:rsidRPr="00C344B4">
        <w:rPr>
          <w:rFonts w:ascii="Times New Roman" w:hAnsi="Times New Roman" w:cs="Times New Roman"/>
        </w:rPr>
        <w:t xml:space="preserve"> ПРОГРАММЫ,</w:t>
      </w:r>
    </w:p>
    <w:p w14:paraId="56F49E31"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 xml:space="preserve">ПОКАЗАТЕЛИ ЦЕЛИ И ЗАДАЧ </w:t>
      </w:r>
      <w:r w:rsidR="0047798B" w:rsidRPr="00C344B4">
        <w:rPr>
          <w:rFonts w:ascii="Times New Roman" w:hAnsi="Times New Roman" w:cs="Times New Roman"/>
        </w:rPr>
        <w:t>МУНИЦИПАЛЬНОЙ</w:t>
      </w:r>
      <w:r w:rsidRPr="00C344B4">
        <w:rPr>
          <w:rFonts w:ascii="Times New Roman" w:hAnsi="Times New Roman" w:cs="Times New Roman"/>
        </w:rPr>
        <w:t xml:space="preserve"> ПРОГРАММЫ</w:t>
      </w:r>
    </w:p>
    <w:p w14:paraId="0165AFFF" w14:textId="77777777" w:rsidR="008B09B0" w:rsidRPr="00C344B4" w:rsidRDefault="008B09B0" w:rsidP="00FE2BC6">
      <w:pPr>
        <w:pStyle w:val="ConsPlusNormal"/>
        <w:jc w:val="both"/>
        <w:rPr>
          <w:rFonts w:ascii="Times New Roman" w:hAnsi="Times New Roman" w:cs="Times New Roman"/>
        </w:rPr>
      </w:pPr>
    </w:p>
    <w:p w14:paraId="351D7638"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Цель </w:t>
      </w:r>
      <w:r w:rsidR="0047798B" w:rsidRPr="00C344B4">
        <w:rPr>
          <w:rFonts w:ascii="Times New Roman" w:hAnsi="Times New Roman" w:cs="Times New Roman"/>
        </w:rPr>
        <w:t>муниципальной</w:t>
      </w:r>
      <w:r w:rsidRPr="00C344B4">
        <w:rPr>
          <w:rFonts w:ascii="Times New Roman" w:hAnsi="Times New Roman" w:cs="Times New Roman"/>
        </w:rPr>
        <w:t xml:space="preserve"> программы - </w:t>
      </w:r>
      <w:r w:rsidR="0047798B" w:rsidRPr="00C344B4">
        <w:rPr>
          <w:rFonts w:ascii="Times New Roman" w:hAnsi="Times New Roman" w:cs="Times New Roman"/>
        </w:rPr>
        <w:t>Повышение качества образования в Томском районе</w:t>
      </w:r>
      <w:r w:rsidRPr="00C344B4">
        <w:rPr>
          <w:rFonts w:ascii="Times New Roman" w:hAnsi="Times New Roman" w:cs="Times New Roman"/>
        </w:rPr>
        <w:t>.</w:t>
      </w:r>
    </w:p>
    <w:p w14:paraId="464D1F1B"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Задачи </w:t>
      </w:r>
      <w:r w:rsidR="005C15B2" w:rsidRPr="00C344B4">
        <w:rPr>
          <w:rFonts w:ascii="Times New Roman" w:hAnsi="Times New Roman" w:cs="Times New Roman"/>
        </w:rPr>
        <w:t>муниципальной</w:t>
      </w:r>
      <w:r w:rsidRPr="00C344B4">
        <w:rPr>
          <w:rFonts w:ascii="Times New Roman" w:hAnsi="Times New Roman" w:cs="Times New Roman"/>
        </w:rPr>
        <w:t xml:space="preserve"> программы:</w:t>
      </w:r>
    </w:p>
    <w:p w14:paraId="17AF2F35"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1. </w:t>
      </w:r>
      <w:r w:rsidR="005C15B2" w:rsidRPr="00C344B4">
        <w:rPr>
          <w:rFonts w:ascii="Times New Roman" w:hAnsi="Times New Roman" w:cs="Times New Roman"/>
        </w:rPr>
        <w:t>Доступное качественное дошкольное, общее и дополнительное образование детей</w:t>
      </w:r>
      <w:r w:rsidR="00B01AA7" w:rsidRPr="00C344B4">
        <w:rPr>
          <w:rFonts w:ascii="Times New Roman" w:hAnsi="Times New Roman" w:cs="Times New Roman"/>
        </w:rPr>
        <w:t>.</w:t>
      </w:r>
    </w:p>
    <w:p w14:paraId="36B2BEB3"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2.</w:t>
      </w:r>
      <w:r w:rsidR="00B01AA7" w:rsidRPr="00C344B4">
        <w:rPr>
          <w:rFonts w:ascii="Times New Roman" w:hAnsi="Times New Roman" w:cs="Times New Roman"/>
        </w:rPr>
        <w:t xml:space="preserve"> </w:t>
      </w:r>
      <w:r w:rsidR="005C15B2" w:rsidRPr="00C344B4">
        <w:rPr>
          <w:rFonts w:ascii="Times New Roman" w:hAnsi="Times New Roman" w:cs="Times New Roman"/>
        </w:rPr>
        <w:t>Приведение инфраструктуры дошкольного, общего и дополнительного образования в Томском районе в соответствии с основными современными требованиями.</w:t>
      </w:r>
    </w:p>
    <w:p w14:paraId="024AA695" w14:textId="77777777" w:rsidR="008B09B0" w:rsidRPr="00C344B4" w:rsidRDefault="008B09B0" w:rsidP="00FE2BC6">
      <w:pPr>
        <w:pStyle w:val="ConsPlusNormal"/>
        <w:jc w:val="both"/>
        <w:rPr>
          <w:rFonts w:ascii="Times New Roman" w:hAnsi="Times New Roman" w:cs="Times New Roman"/>
        </w:rPr>
      </w:pPr>
    </w:p>
    <w:p w14:paraId="04E55589" w14:textId="77777777" w:rsidR="008B09B0" w:rsidRPr="00C344B4" w:rsidRDefault="008B09B0" w:rsidP="00146E16">
      <w:pPr>
        <w:widowControl/>
        <w:suppressAutoHyphens w:val="0"/>
        <w:jc w:val="center"/>
        <w:rPr>
          <w:rFonts w:cs="Times New Roman"/>
        </w:rPr>
      </w:pPr>
      <w:r w:rsidRPr="00C344B4">
        <w:rPr>
          <w:rFonts w:cs="Times New Roman"/>
        </w:rPr>
        <w:t xml:space="preserve">ПЕРЕЧЕНЬ ПОКАЗАТЕЛЕЙ ЦЕЛИ И ЗАДАЧ </w:t>
      </w:r>
      <w:r w:rsidR="00E452B7" w:rsidRPr="00C344B4">
        <w:rPr>
          <w:rFonts w:cs="Times New Roman"/>
        </w:rPr>
        <w:t>МУНИЦИПАЛЬНОЙ</w:t>
      </w:r>
    </w:p>
    <w:p w14:paraId="6D0F0D1C"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ПРОГРАММЫ И СВЕДЕНИЯ О ПОРЯДКЕ СБОРА ИНФОРМАЦИИ</w:t>
      </w:r>
    </w:p>
    <w:p w14:paraId="7576DFAC"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ПО ПОКАЗАТЕЛЯМ И МЕТОДИКЕ ИХ РАСЧЕТА</w:t>
      </w:r>
    </w:p>
    <w:p w14:paraId="6C6FCBC8" w14:textId="77777777" w:rsidR="008B09B0" w:rsidRPr="00C344B4" w:rsidRDefault="008B09B0" w:rsidP="00FE2BC6">
      <w:pPr>
        <w:pStyle w:val="ConsPlusNormal"/>
        <w:jc w:val="both"/>
        <w:rPr>
          <w:rFonts w:ascii="Times New Roman" w:hAnsi="Times New Roman" w:cs="Times New Roman"/>
        </w:rPr>
      </w:pPr>
    </w:p>
    <w:p w14:paraId="17E9B311" w14:textId="77777777" w:rsidR="00E452B7" w:rsidRPr="00C344B4" w:rsidRDefault="00E452B7" w:rsidP="00FE2BC6">
      <w:pPr>
        <w:pStyle w:val="ConsPlusNormal"/>
        <w:jc w:val="both"/>
        <w:rPr>
          <w:rFonts w:ascii="Times New Roman" w:hAnsi="Times New Roman" w:cs="Times New Roman"/>
        </w:rPr>
      </w:pPr>
    </w:p>
    <w:tbl>
      <w:tblPr>
        <w:tblW w:w="1494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90"/>
        <w:gridCol w:w="708"/>
        <w:gridCol w:w="851"/>
        <w:gridCol w:w="1417"/>
        <w:gridCol w:w="5387"/>
        <w:gridCol w:w="1984"/>
        <w:gridCol w:w="1843"/>
      </w:tblGrid>
      <w:tr w:rsidR="005B5007" w:rsidRPr="00C344B4" w14:paraId="7F6F02C6" w14:textId="77777777" w:rsidTr="00260DFB">
        <w:tc>
          <w:tcPr>
            <w:tcW w:w="567" w:type="dxa"/>
            <w:vAlign w:val="center"/>
          </w:tcPr>
          <w:p w14:paraId="7B874CF1"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 xml:space="preserve">N </w:t>
            </w:r>
            <w:proofErr w:type="spellStart"/>
            <w:r w:rsidRPr="00C344B4">
              <w:rPr>
                <w:rFonts w:ascii="Times New Roman" w:hAnsi="Times New Roman" w:cs="Times New Roman"/>
              </w:rPr>
              <w:t>пп</w:t>
            </w:r>
            <w:proofErr w:type="spellEnd"/>
          </w:p>
        </w:tc>
        <w:tc>
          <w:tcPr>
            <w:tcW w:w="2190" w:type="dxa"/>
            <w:vAlign w:val="center"/>
          </w:tcPr>
          <w:p w14:paraId="109FBB7B"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Наименование показателя</w:t>
            </w:r>
          </w:p>
        </w:tc>
        <w:tc>
          <w:tcPr>
            <w:tcW w:w="708" w:type="dxa"/>
            <w:vAlign w:val="center"/>
          </w:tcPr>
          <w:p w14:paraId="5AE80FF6"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Единица измерения</w:t>
            </w:r>
          </w:p>
        </w:tc>
        <w:tc>
          <w:tcPr>
            <w:tcW w:w="851" w:type="dxa"/>
            <w:vAlign w:val="center"/>
          </w:tcPr>
          <w:p w14:paraId="13B925A3"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Периодичность сбора данных</w:t>
            </w:r>
          </w:p>
        </w:tc>
        <w:tc>
          <w:tcPr>
            <w:tcW w:w="1417" w:type="dxa"/>
            <w:vAlign w:val="center"/>
          </w:tcPr>
          <w:p w14:paraId="40E5ACD1"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Временные характеристики показателя</w:t>
            </w:r>
          </w:p>
        </w:tc>
        <w:tc>
          <w:tcPr>
            <w:tcW w:w="5387" w:type="dxa"/>
            <w:vAlign w:val="center"/>
          </w:tcPr>
          <w:p w14:paraId="46239628"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Алгоритм формирования (формула) расчета показателя</w:t>
            </w:r>
          </w:p>
        </w:tc>
        <w:tc>
          <w:tcPr>
            <w:tcW w:w="1984" w:type="dxa"/>
            <w:vAlign w:val="center"/>
          </w:tcPr>
          <w:p w14:paraId="5E445A44"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Метод сбора информации</w:t>
            </w:r>
          </w:p>
        </w:tc>
        <w:tc>
          <w:tcPr>
            <w:tcW w:w="1843" w:type="dxa"/>
            <w:vAlign w:val="center"/>
          </w:tcPr>
          <w:p w14:paraId="7F47C574" w14:textId="77777777" w:rsidR="005B5007" w:rsidRPr="00C344B4" w:rsidRDefault="005B5007" w:rsidP="00FE2BC6">
            <w:pPr>
              <w:pStyle w:val="ConsPlusNormal"/>
              <w:jc w:val="center"/>
              <w:rPr>
                <w:rFonts w:ascii="Times New Roman" w:hAnsi="Times New Roman" w:cs="Times New Roman"/>
              </w:rPr>
            </w:pPr>
            <w:proofErr w:type="gramStart"/>
            <w:r w:rsidRPr="00C344B4">
              <w:rPr>
                <w:rFonts w:ascii="Times New Roman" w:hAnsi="Times New Roman" w:cs="Times New Roman"/>
              </w:rPr>
              <w:t>Ответственный за сбор данных по показателю</w:t>
            </w:r>
            <w:proofErr w:type="gramEnd"/>
          </w:p>
        </w:tc>
      </w:tr>
      <w:tr w:rsidR="008B09B0" w:rsidRPr="00C344B4" w14:paraId="50EDAA64" w14:textId="77777777" w:rsidTr="00527DC6">
        <w:tc>
          <w:tcPr>
            <w:tcW w:w="14947" w:type="dxa"/>
            <w:gridSpan w:val="8"/>
          </w:tcPr>
          <w:p w14:paraId="60CA6E13" w14:textId="77777777" w:rsidR="008B09B0" w:rsidRPr="00C344B4" w:rsidRDefault="008B09B0" w:rsidP="00FE2BC6">
            <w:pPr>
              <w:pStyle w:val="ConsPlusNormal"/>
              <w:rPr>
                <w:rFonts w:ascii="Times New Roman" w:hAnsi="Times New Roman" w:cs="Times New Roman"/>
              </w:rPr>
            </w:pPr>
            <w:r w:rsidRPr="00C344B4">
              <w:rPr>
                <w:rFonts w:ascii="Times New Roman" w:hAnsi="Times New Roman" w:cs="Times New Roman"/>
              </w:rPr>
              <w:t xml:space="preserve">Показатели цели </w:t>
            </w:r>
            <w:r w:rsidR="00E452B7" w:rsidRPr="00C344B4">
              <w:rPr>
                <w:rFonts w:ascii="Times New Roman" w:hAnsi="Times New Roman" w:cs="Times New Roman"/>
              </w:rPr>
              <w:t>муниципальной</w:t>
            </w:r>
            <w:r w:rsidRPr="00C344B4">
              <w:rPr>
                <w:rFonts w:ascii="Times New Roman" w:hAnsi="Times New Roman" w:cs="Times New Roman"/>
              </w:rPr>
              <w:t xml:space="preserve"> программы</w:t>
            </w:r>
          </w:p>
        </w:tc>
      </w:tr>
      <w:tr w:rsidR="005B5007" w:rsidRPr="00C344B4" w14:paraId="7FF95169" w14:textId="77777777" w:rsidTr="00260DFB">
        <w:tc>
          <w:tcPr>
            <w:tcW w:w="567" w:type="dxa"/>
          </w:tcPr>
          <w:p w14:paraId="48AE8FDA"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1</w:t>
            </w:r>
          </w:p>
        </w:tc>
        <w:tc>
          <w:tcPr>
            <w:tcW w:w="2190" w:type="dxa"/>
          </w:tcPr>
          <w:p w14:paraId="6BD169A5" w14:textId="77777777" w:rsidR="005B5007" w:rsidRPr="00C344B4" w:rsidRDefault="005B5007" w:rsidP="00FE2BC6">
            <w:pPr>
              <w:pStyle w:val="ConsPlusNormal"/>
              <w:jc w:val="both"/>
              <w:rPr>
                <w:rFonts w:ascii="Times New Roman" w:hAnsi="Times New Roman" w:cs="Times New Roman"/>
              </w:rPr>
            </w:pPr>
            <w:r w:rsidRPr="00C344B4">
              <w:rPr>
                <w:rFonts w:ascii="Times New Roman" w:hAnsi="Times New Roman" w:cs="Times New Roman"/>
              </w:rPr>
              <w:t>Доля выпускников муниципальных общеобразовательных организаций, не сдавших единый государственный экзамен (далее - ЕГЭ), в общей численности выпускников муниципальных общеобразовательных организаций</w:t>
            </w:r>
          </w:p>
        </w:tc>
        <w:tc>
          <w:tcPr>
            <w:tcW w:w="708" w:type="dxa"/>
          </w:tcPr>
          <w:p w14:paraId="5BCEDBC5"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w:t>
            </w:r>
          </w:p>
        </w:tc>
        <w:tc>
          <w:tcPr>
            <w:tcW w:w="851" w:type="dxa"/>
          </w:tcPr>
          <w:p w14:paraId="29D20616"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417" w:type="dxa"/>
          </w:tcPr>
          <w:p w14:paraId="79403495"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5387" w:type="dxa"/>
          </w:tcPr>
          <w:p w14:paraId="2F2E39FB" w14:textId="77777777" w:rsidR="005B5007" w:rsidRPr="00C344B4" w:rsidRDefault="005B5007" w:rsidP="00FE2BC6">
            <w:pPr>
              <w:pStyle w:val="ConsPlusNormal"/>
              <w:rPr>
                <w:rFonts w:ascii="Times New Roman" w:hAnsi="Times New Roman" w:cs="Times New Roman"/>
              </w:rPr>
            </w:pPr>
            <w:proofErr w:type="spellStart"/>
            <w:r w:rsidRPr="00C344B4">
              <w:rPr>
                <w:rFonts w:ascii="Times New Roman" w:hAnsi="Times New Roman" w:cs="Times New Roman"/>
              </w:rPr>
              <w:t>Дегэ</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Дегэ</w:t>
            </w:r>
            <w:proofErr w:type="spellEnd"/>
            <w:r w:rsidRPr="00C344B4">
              <w:rPr>
                <w:rFonts w:ascii="Times New Roman" w:hAnsi="Times New Roman" w:cs="Times New Roman"/>
              </w:rPr>
              <w:t xml:space="preserve"> - доля выпускников муниципальных общеобразовательных организаций, не сдавших ЕГЭ;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выпускников, не сдавших ЕГЭ; К2 - количество выпускников, участвовавших в ЕГЭ </w:t>
            </w:r>
          </w:p>
        </w:tc>
        <w:tc>
          <w:tcPr>
            <w:tcW w:w="1984" w:type="dxa"/>
          </w:tcPr>
          <w:p w14:paraId="1B7323C8" w14:textId="77777777" w:rsidR="005B5007" w:rsidRPr="00C344B4" w:rsidRDefault="005B5007" w:rsidP="00FE2BC6">
            <w:pPr>
              <w:pStyle w:val="ConsPlusNormal"/>
              <w:jc w:val="center"/>
              <w:rPr>
                <w:rFonts w:ascii="Times New Roman" w:hAnsi="Times New Roman" w:cs="Times New Roman"/>
              </w:rPr>
            </w:pPr>
            <w:r w:rsidRPr="00C344B4">
              <w:rPr>
                <w:rFonts w:ascii="Times New Roman" w:hAnsi="Times New Roman" w:cs="Times New Roman"/>
              </w:rPr>
              <w:t xml:space="preserve">ведомственная статистика, </w:t>
            </w:r>
            <w:r w:rsidR="00C37309" w:rsidRPr="00C344B4">
              <w:rPr>
                <w:rFonts w:ascii="Times New Roman" w:hAnsi="Times New Roman" w:cs="Times New Roman"/>
              </w:rPr>
              <w:t>муниципальная база</w:t>
            </w:r>
            <w:r w:rsidRPr="00C344B4">
              <w:rPr>
                <w:rFonts w:ascii="Times New Roman" w:hAnsi="Times New Roman" w:cs="Times New Roman"/>
              </w:rPr>
              <w:t xml:space="preserve"> данных ЕГЭ</w:t>
            </w:r>
          </w:p>
          <w:p w14:paraId="2B308214" w14:textId="77777777" w:rsidR="005B5007" w:rsidRPr="00C344B4" w:rsidRDefault="005B5007" w:rsidP="00FE2BC6">
            <w:pPr>
              <w:pStyle w:val="ConsPlusNormal"/>
              <w:rPr>
                <w:rFonts w:ascii="Times New Roman" w:hAnsi="Times New Roman" w:cs="Times New Roman"/>
                <w:b/>
              </w:rPr>
            </w:pPr>
          </w:p>
        </w:tc>
        <w:tc>
          <w:tcPr>
            <w:tcW w:w="1843" w:type="dxa"/>
          </w:tcPr>
          <w:p w14:paraId="7EFB0B9C" w14:textId="77777777" w:rsidR="005B5007" w:rsidRPr="00C344B4" w:rsidRDefault="005B5007" w:rsidP="00FE2BC6">
            <w:pPr>
              <w:pStyle w:val="ConsPlusNormal"/>
              <w:jc w:val="center"/>
              <w:rPr>
                <w:rFonts w:ascii="Times New Roman" w:hAnsi="Times New Roman" w:cs="Times New Roman"/>
              </w:rPr>
            </w:pPr>
            <w:r w:rsidRPr="00386D75">
              <w:rPr>
                <w:rFonts w:ascii="Times New Roman" w:hAnsi="Times New Roman" w:cs="Times New Roman"/>
              </w:rPr>
              <w:t>Управление образования Администрации Томского района</w:t>
            </w:r>
            <w:r w:rsidR="00AC6167" w:rsidRPr="00C344B4">
              <w:rPr>
                <w:rFonts w:ascii="Times New Roman" w:hAnsi="Times New Roman" w:cs="Times New Roman"/>
              </w:rPr>
              <w:t xml:space="preserve"> </w:t>
            </w:r>
            <w:r w:rsidR="00386D75">
              <w:rPr>
                <w:rFonts w:ascii="Times New Roman" w:hAnsi="Times New Roman" w:cs="Times New Roman"/>
              </w:rPr>
              <w:t>(далее – УО АТР)</w:t>
            </w:r>
          </w:p>
        </w:tc>
      </w:tr>
      <w:tr w:rsidR="001D7B56" w:rsidRPr="00C344B4" w14:paraId="03C9DFB6" w14:textId="77777777" w:rsidTr="00260DFB">
        <w:tc>
          <w:tcPr>
            <w:tcW w:w="567" w:type="dxa"/>
          </w:tcPr>
          <w:p w14:paraId="1AB51F29"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2</w:t>
            </w:r>
          </w:p>
        </w:tc>
        <w:tc>
          <w:tcPr>
            <w:tcW w:w="2190" w:type="dxa"/>
          </w:tcPr>
          <w:p w14:paraId="31791EAB" w14:textId="77777777" w:rsidR="001D7B56" w:rsidRPr="00C344B4" w:rsidRDefault="008B021A" w:rsidP="00FE2BC6">
            <w:pPr>
              <w:pStyle w:val="ConsPlusNormal"/>
              <w:jc w:val="both"/>
              <w:rPr>
                <w:rFonts w:ascii="Times New Roman" w:hAnsi="Times New Roman" w:cs="Times New Roman"/>
              </w:rPr>
            </w:pPr>
            <w:r w:rsidRPr="00C344B4">
              <w:rPr>
                <w:rFonts w:ascii="Times New Roman" w:hAnsi="Times New Roman" w:cs="Times New Roman"/>
              </w:rPr>
              <w:t>Доля</w:t>
            </w:r>
            <w:r w:rsidR="001D7B56" w:rsidRPr="00C344B4">
              <w:rPr>
                <w:rFonts w:ascii="Times New Roman" w:hAnsi="Times New Roman" w:cs="Times New Roman"/>
              </w:rPr>
              <w:t xml:space="preserve"> образовательных организаций</w:t>
            </w:r>
            <w:r w:rsidRPr="00C344B4">
              <w:rPr>
                <w:rFonts w:ascii="Times New Roman" w:hAnsi="Times New Roman" w:cs="Times New Roman"/>
              </w:rPr>
              <w:t>, функционирующих</w:t>
            </w:r>
            <w:r w:rsidR="001D7B56" w:rsidRPr="00C344B4">
              <w:rPr>
                <w:rFonts w:ascii="Times New Roman" w:hAnsi="Times New Roman" w:cs="Times New Roman"/>
              </w:rPr>
              <w:t xml:space="preserve"> в соответствии с </w:t>
            </w:r>
            <w:r w:rsidR="001D7B56" w:rsidRPr="00C344B4">
              <w:rPr>
                <w:rFonts w:ascii="Times New Roman" w:hAnsi="Times New Roman" w:cs="Times New Roman"/>
              </w:rPr>
              <w:lastRenderedPageBreak/>
              <w:t>действующим законодательством Российской Федерации в сфере образования</w:t>
            </w:r>
          </w:p>
        </w:tc>
        <w:tc>
          <w:tcPr>
            <w:tcW w:w="708" w:type="dxa"/>
          </w:tcPr>
          <w:p w14:paraId="0E9A577F"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lastRenderedPageBreak/>
              <w:t>%</w:t>
            </w:r>
          </w:p>
        </w:tc>
        <w:tc>
          <w:tcPr>
            <w:tcW w:w="851" w:type="dxa"/>
          </w:tcPr>
          <w:p w14:paraId="521B60A7"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417" w:type="dxa"/>
          </w:tcPr>
          <w:p w14:paraId="7F57C560"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5387" w:type="dxa"/>
          </w:tcPr>
          <w:p w14:paraId="653BE47E" w14:textId="77777777" w:rsidR="001D7B56" w:rsidRPr="00C344B4" w:rsidRDefault="001D7B56" w:rsidP="00FE2BC6">
            <w:pPr>
              <w:pStyle w:val="ConsPlusNormal"/>
              <w:rPr>
                <w:rFonts w:ascii="Times New Roman" w:hAnsi="Times New Roman" w:cs="Times New Roman"/>
              </w:rPr>
            </w:pPr>
            <w:proofErr w:type="spellStart"/>
            <w:r w:rsidRPr="00C344B4">
              <w:rPr>
                <w:rFonts w:ascii="Times New Roman" w:hAnsi="Times New Roman" w:cs="Times New Roman"/>
              </w:rPr>
              <w:t>Дфоо</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Дфоо</w:t>
            </w:r>
            <w:proofErr w:type="spellEnd"/>
            <w:r w:rsidRPr="00C344B4">
              <w:rPr>
                <w:rFonts w:ascii="Times New Roman" w:hAnsi="Times New Roman" w:cs="Times New Roman"/>
              </w:rPr>
              <w:t xml:space="preserve"> - доля образовательных организаций, функционирующих в соответствии с действующим законодательством Российской Федерации в сфере образования;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образовательных организаций, </w:t>
            </w:r>
            <w:r w:rsidRPr="00C344B4">
              <w:rPr>
                <w:rFonts w:ascii="Times New Roman" w:hAnsi="Times New Roman" w:cs="Times New Roman"/>
              </w:rPr>
              <w:lastRenderedPageBreak/>
              <w:t>функционирующих в соответствии с действующим законодательством Российской Федерации в сфере образования; К2 –общее количество образовательных организаций в сфере образования</w:t>
            </w:r>
          </w:p>
        </w:tc>
        <w:tc>
          <w:tcPr>
            <w:tcW w:w="1984" w:type="dxa"/>
          </w:tcPr>
          <w:p w14:paraId="45B98FEA"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lastRenderedPageBreak/>
              <w:t>ведомственная статистика</w:t>
            </w:r>
          </w:p>
        </w:tc>
        <w:tc>
          <w:tcPr>
            <w:tcW w:w="1843" w:type="dxa"/>
          </w:tcPr>
          <w:p w14:paraId="7AD2CB30" w14:textId="77777777" w:rsidR="001D7B56"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r w:rsidR="001D7B56" w:rsidRPr="00C344B4" w14:paraId="4A40F638" w14:textId="77777777" w:rsidTr="00527DC6">
        <w:tc>
          <w:tcPr>
            <w:tcW w:w="14947" w:type="dxa"/>
            <w:gridSpan w:val="8"/>
          </w:tcPr>
          <w:p w14:paraId="7297F28D" w14:textId="77777777" w:rsidR="001D7B56" w:rsidRPr="00C344B4" w:rsidRDefault="001D7B56" w:rsidP="00FE2BC6">
            <w:pPr>
              <w:pStyle w:val="ConsPlusNormal"/>
              <w:rPr>
                <w:rFonts w:ascii="Times New Roman" w:hAnsi="Times New Roman" w:cs="Times New Roman"/>
              </w:rPr>
            </w:pPr>
            <w:r w:rsidRPr="00C344B4">
              <w:rPr>
                <w:rFonts w:ascii="Times New Roman" w:hAnsi="Times New Roman" w:cs="Times New Roman"/>
              </w:rPr>
              <w:lastRenderedPageBreak/>
              <w:t>Показатели задач муниципальной программы</w:t>
            </w:r>
          </w:p>
        </w:tc>
      </w:tr>
      <w:tr w:rsidR="001D7B56" w:rsidRPr="00C344B4" w14:paraId="4269F210" w14:textId="77777777" w:rsidTr="00260DFB">
        <w:tc>
          <w:tcPr>
            <w:tcW w:w="567" w:type="dxa"/>
          </w:tcPr>
          <w:p w14:paraId="3932AADF"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1</w:t>
            </w:r>
          </w:p>
        </w:tc>
        <w:tc>
          <w:tcPr>
            <w:tcW w:w="2190" w:type="dxa"/>
          </w:tcPr>
          <w:p w14:paraId="67D1EF65" w14:textId="77777777" w:rsidR="001D7B56" w:rsidRPr="00C344B4" w:rsidRDefault="001D7B56" w:rsidP="00FE2BC6">
            <w:pPr>
              <w:pStyle w:val="ConsPlusNormal"/>
              <w:rPr>
                <w:rFonts w:ascii="Times New Roman" w:hAnsi="Times New Roman" w:cs="Times New Roman"/>
              </w:rPr>
            </w:pPr>
            <w:r w:rsidRPr="00C344B4">
              <w:rPr>
                <w:rFonts w:ascii="Times New Roman" w:hAnsi="Times New Roman" w:cs="Times New Roman"/>
              </w:rPr>
              <w:t xml:space="preserve">Показатель задачи 1. </w:t>
            </w:r>
            <w:r w:rsidR="00AC6167" w:rsidRPr="00C344B4">
              <w:rPr>
                <w:rFonts w:ascii="Times New Roman" w:hAnsi="Times New Roman" w:cs="Times New Roman"/>
              </w:rPr>
              <w:t>Доля</w:t>
            </w:r>
            <w:r w:rsidRPr="00C344B4">
              <w:rPr>
                <w:rFonts w:ascii="Times New Roman" w:hAnsi="Times New Roman" w:cs="Times New Roman"/>
              </w:rPr>
              <w:t xml:space="preserve"> детей в возрасте от 1,5 до 18 лет, охваченных программами дошкольного, начального общего, основного общего, среднего (полного) общего образования</w:t>
            </w:r>
          </w:p>
        </w:tc>
        <w:tc>
          <w:tcPr>
            <w:tcW w:w="708" w:type="dxa"/>
          </w:tcPr>
          <w:p w14:paraId="7BD9F358"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w:t>
            </w:r>
          </w:p>
        </w:tc>
        <w:tc>
          <w:tcPr>
            <w:tcW w:w="851" w:type="dxa"/>
          </w:tcPr>
          <w:p w14:paraId="73596842"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417" w:type="dxa"/>
          </w:tcPr>
          <w:p w14:paraId="48019E64"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5387" w:type="dxa"/>
          </w:tcPr>
          <w:p w14:paraId="01264A42" w14:textId="77777777" w:rsidR="001D7B56" w:rsidRPr="00C344B4" w:rsidRDefault="001D7B56" w:rsidP="00FE2BC6">
            <w:pPr>
              <w:pStyle w:val="ConsPlusNormal"/>
              <w:rPr>
                <w:rFonts w:ascii="Times New Roman" w:hAnsi="Times New Roman" w:cs="Times New Roman"/>
              </w:rPr>
            </w:pP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доля детей в возрасте от 1,5 до 18 лет, охваченных программами дошкольного, начального общего, основного общего, среднего (полного) общего образования;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детей в возрасте от 1,5 до 18 лет, охваченных программами дошкольного, начального общего, основного общего, среднего (полного) общего образования; К2 –общее количество детей в возрасте от 1,5 до 18 лет</w:t>
            </w:r>
          </w:p>
        </w:tc>
        <w:tc>
          <w:tcPr>
            <w:tcW w:w="1984" w:type="dxa"/>
          </w:tcPr>
          <w:p w14:paraId="34FB76FB" w14:textId="77777777" w:rsidR="001D7B56" w:rsidRPr="00C344B4" w:rsidRDefault="001D7B56" w:rsidP="00FE2BC6">
            <w:pPr>
              <w:jc w:val="center"/>
              <w:rPr>
                <w:rFonts w:cs="Times New Roman"/>
              </w:rPr>
            </w:pPr>
            <w:r w:rsidRPr="00C344B4">
              <w:rPr>
                <w:rFonts w:cs="Times New Roman"/>
                <w:sz w:val="22"/>
              </w:rPr>
              <w:t>ведомственная статистика</w:t>
            </w:r>
          </w:p>
        </w:tc>
        <w:tc>
          <w:tcPr>
            <w:tcW w:w="1843" w:type="dxa"/>
          </w:tcPr>
          <w:p w14:paraId="2E104D15" w14:textId="77777777" w:rsidR="001D7B56"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r w:rsidR="001D7B56" w:rsidRPr="00C344B4" w14:paraId="0588DABF" w14:textId="77777777" w:rsidTr="00260DFB">
        <w:tc>
          <w:tcPr>
            <w:tcW w:w="567" w:type="dxa"/>
          </w:tcPr>
          <w:p w14:paraId="75782052"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6</w:t>
            </w:r>
          </w:p>
        </w:tc>
        <w:tc>
          <w:tcPr>
            <w:tcW w:w="2190" w:type="dxa"/>
          </w:tcPr>
          <w:p w14:paraId="1C7CDD7B" w14:textId="77777777" w:rsidR="001D7B56" w:rsidRPr="00C344B4" w:rsidRDefault="001D7B56" w:rsidP="00FE2BC6">
            <w:pPr>
              <w:pStyle w:val="ConsPlusNormal"/>
              <w:rPr>
                <w:rFonts w:ascii="Times New Roman" w:hAnsi="Times New Roman" w:cs="Times New Roman"/>
              </w:rPr>
            </w:pPr>
            <w:r w:rsidRPr="00C344B4">
              <w:rPr>
                <w:rFonts w:ascii="Times New Roman" w:hAnsi="Times New Roman" w:cs="Times New Roman"/>
              </w:rPr>
              <w:t>Показатель задачи 2.</w:t>
            </w:r>
          </w:p>
          <w:p w14:paraId="7D497C8A" w14:textId="77777777" w:rsidR="001D7B56" w:rsidRPr="00C344B4" w:rsidRDefault="001D7B56" w:rsidP="00FE2BC6">
            <w:pPr>
              <w:pStyle w:val="ConsPlusNormal"/>
              <w:rPr>
                <w:rFonts w:ascii="Times New Roman" w:hAnsi="Times New Roman" w:cs="Times New Roman"/>
              </w:rPr>
            </w:pPr>
            <w:r w:rsidRPr="00C344B4">
              <w:rPr>
                <w:rFonts w:ascii="Times New Roman" w:hAnsi="Times New Roman" w:cs="Times New Roman"/>
              </w:rPr>
              <w:t>Доля образовательных учреждений, отвечающих современным инфраструктурным требованиям</w:t>
            </w:r>
          </w:p>
        </w:tc>
        <w:tc>
          <w:tcPr>
            <w:tcW w:w="708" w:type="dxa"/>
          </w:tcPr>
          <w:p w14:paraId="073BB791"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w:t>
            </w:r>
          </w:p>
        </w:tc>
        <w:tc>
          <w:tcPr>
            <w:tcW w:w="851" w:type="dxa"/>
          </w:tcPr>
          <w:p w14:paraId="18FDEBDA"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417" w:type="dxa"/>
          </w:tcPr>
          <w:p w14:paraId="604DCA2F" w14:textId="77777777" w:rsidR="001D7B56" w:rsidRPr="00C344B4" w:rsidRDefault="001D7B56" w:rsidP="00FE2BC6">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5387" w:type="dxa"/>
          </w:tcPr>
          <w:p w14:paraId="23524B90" w14:textId="77777777" w:rsidR="001D7B56" w:rsidRPr="00C344B4" w:rsidRDefault="001D7B56" w:rsidP="00FE2BC6">
            <w:pPr>
              <w:pStyle w:val="ConsPlusNormal"/>
              <w:rPr>
                <w:rFonts w:ascii="Times New Roman" w:hAnsi="Times New Roman" w:cs="Times New Roman"/>
                <w:highlight w:val="red"/>
              </w:rPr>
            </w:pPr>
            <w:proofErr w:type="spellStart"/>
            <w:r w:rsidRPr="00C344B4">
              <w:rPr>
                <w:rFonts w:ascii="Times New Roman" w:hAnsi="Times New Roman" w:cs="Times New Roman"/>
              </w:rPr>
              <w:t>Дит</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Дит</w:t>
            </w:r>
            <w:proofErr w:type="spellEnd"/>
            <w:r w:rsidRPr="00C344B4">
              <w:rPr>
                <w:rFonts w:ascii="Times New Roman" w:hAnsi="Times New Roman" w:cs="Times New Roman"/>
              </w:rPr>
              <w:t xml:space="preserve"> - доля образовательных организаций, отвечающих современным инфраструктурным требованиям;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образовательных организаций, отвечающих современным инфраструктурным требованиям; К2 –общее количество образовательных организаций</w:t>
            </w:r>
          </w:p>
        </w:tc>
        <w:tc>
          <w:tcPr>
            <w:tcW w:w="1984" w:type="dxa"/>
          </w:tcPr>
          <w:p w14:paraId="272988AA" w14:textId="77777777" w:rsidR="001D7B56" w:rsidRPr="00C344B4" w:rsidRDefault="001D7B56" w:rsidP="00FE2BC6">
            <w:pPr>
              <w:jc w:val="center"/>
              <w:rPr>
                <w:rFonts w:cs="Times New Roman"/>
              </w:rPr>
            </w:pPr>
            <w:r w:rsidRPr="00C344B4">
              <w:rPr>
                <w:rFonts w:cs="Times New Roman"/>
                <w:sz w:val="22"/>
              </w:rPr>
              <w:t>ведомственная статистика</w:t>
            </w:r>
          </w:p>
        </w:tc>
        <w:tc>
          <w:tcPr>
            <w:tcW w:w="1843" w:type="dxa"/>
          </w:tcPr>
          <w:p w14:paraId="7F6CA1D1" w14:textId="77777777" w:rsidR="001D7B56"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bl>
    <w:p w14:paraId="6E3C82C3" w14:textId="77777777" w:rsidR="008B09B0" w:rsidRPr="00C344B4" w:rsidRDefault="008B09B0" w:rsidP="00FE2BC6">
      <w:pPr>
        <w:pStyle w:val="ConsPlusNormal"/>
        <w:jc w:val="both"/>
        <w:rPr>
          <w:rFonts w:ascii="Times New Roman" w:hAnsi="Times New Roman" w:cs="Times New Roman"/>
        </w:rPr>
      </w:pPr>
    </w:p>
    <w:p w14:paraId="22716795" w14:textId="77777777" w:rsidR="008B09B0" w:rsidRPr="00C344B4" w:rsidRDefault="001B3321" w:rsidP="00FE2BC6">
      <w:pPr>
        <w:pStyle w:val="ConsPlusNormal"/>
        <w:jc w:val="center"/>
        <w:rPr>
          <w:rFonts w:ascii="Times New Roman" w:hAnsi="Times New Roman" w:cs="Times New Roman"/>
        </w:rPr>
      </w:pPr>
      <w:r w:rsidRPr="00C344B4">
        <w:rPr>
          <w:rFonts w:ascii="Times New Roman" w:hAnsi="Times New Roman" w:cs="Times New Roman"/>
        </w:rPr>
        <w:t>3</w:t>
      </w:r>
      <w:r w:rsidR="008B09B0" w:rsidRPr="00C344B4">
        <w:rPr>
          <w:rFonts w:ascii="Times New Roman" w:hAnsi="Times New Roman" w:cs="Times New Roman"/>
        </w:rPr>
        <w:t xml:space="preserve">. РЕСУРСНОЕ ОБЕСПЕЧЕНИЕ </w:t>
      </w:r>
      <w:r w:rsidR="00D16407" w:rsidRPr="00C344B4">
        <w:rPr>
          <w:rFonts w:ascii="Times New Roman" w:hAnsi="Times New Roman" w:cs="Times New Roman"/>
        </w:rPr>
        <w:t>МУНИЦИПАЛЬНОЙ</w:t>
      </w:r>
      <w:r w:rsidR="008B09B0" w:rsidRPr="00C344B4">
        <w:rPr>
          <w:rFonts w:ascii="Times New Roman" w:hAnsi="Times New Roman" w:cs="Times New Roman"/>
        </w:rPr>
        <w:t xml:space="preserve"> ПРОГРАММЫ</w:t>
      </w:r>
    </w:p>
    <w:p w14:paraId="739F729A" w14:textId="77777777" w:rsidR="00D16407" w:rsidRPr="00C344B4" w:rsidRDefault="00D16407" w:rsidP="00FE2BC6">
      <w:pPr>
        <w:pStyle w:val="ConsPlusNormal"/>
        <w:jc w:val="both"/>
        <w:rPr>
          <w:rFonts w:ascii="Times New Roman" w:hAnsi="Times New Roman" w:cs="Times New Roman"/>
        </w:rPr>
      </w:pPr>
    </w:p>
    <w:tbl>
      <w:tblPr>
        <w:tblW w:w="1494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2438"/>
        <w:gridCol w:w="2154"/>
        <w:gridCol w:w="1190"/>
        <w:gridCol w:w="1197"/>
        <w:gridCol w:w="1418"/>
        <w:gridCol w:w="1417"/>
        <w:gridCol w:w="1559"/>
        <w:gridCol w:w="1701"/>
        <w:gridCol w:w="1276"/>
      </w:tblGrid>
      <w:tr w:rsidR="00D27BBE" w:rsidRPr="00C344B4" w14:paraId="2E3DB299" w14:textId="77777777" w:rsidTr="00FD1C71">
        <w:tc>
          <w:tcPr>
            <w:tcW w:w="596" w:type="dxa"/>
            <w:vMerge w:val="restart"/>
            <w:vAlign w:val="center"/>
          </w:tcPr>
          <w:p w14:paraId="332E56CB"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N </w:t>
            </w:r>
            <w:proofErr w:type="spellStart"/>
            <w:r w:rsidRPr="00C344B4">
              <w:rPr>
                <w:rFonts w:ascii="Times New Roman" w:hAnsi="Times New Roman" w:cs="Times New Roman"/>
                <w:szCs w:val="22"/>
              </w:rPr>
              <w:t>пп</w:t>
            </w:r>
            <w:proofErr w:type="spellEnd"/>
          </w:p>
        </w:tc>
        <w:tc>
          <w:tcPr>
            <w:tcW w:w="2438" w:type="dxa"/>
            <w:vMerge w:val="restart"/>
            <w:vAlign w:val="center"/>
          </w:tcPr>
          <w:p w14:paraId="13C46C96"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Наименование задачи муниципальной программы, подпрограммы</w:t>
            </w:r>
          </w:p>
        </w:tc>
        <w:tc>
          <w:tcPr>
            <w:tcW w:w="2154" w:type="dxa"/>
            <w:vMerge w:val="restart"/>
            <w:vAlign w:val="center"/>
          </w:tcPr>
          <w:p w14:paraId="71866ADD"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Срок реализации</w:t>
            </w:r>
          </w:p>
        </w:tc>
        <w:tc>
          <w:tcPr>
            <w:tcW w:w="1190" w:type="dxa"/>
            <w:vMerge w:val="restart"/>
            <w:vAlign w:val="center"/>
          </w:tcPr>
          <w:p w14:paraId="4CBE9F37"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Объем финансирования (тыс. рублей)</w:t>
            </w:r>
          </w:p>
        </w:tc>
        <w:tc>
          <w:tcPr>
            <w:tcW w:w="7292" w:type="dxa"/>
            <w:gridSpan w:val="5"/>
            <w:vAlign w:val="center"/>
          </w:tcPr>
          <w:p w14:paraId="47EECF48"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В том числе за счет средств</w:t>
            </w:r>
          </w:p>
        </w:tc>
        <w:tc>
          <w:tcPr>
            <w:tcW w:w="1276" w:type="dxa"/>
            <w:vMerge w:val="restart"/>
            <w:vAlign w:val="center"/>
          </w:tcPr>
          <w:p w14:paraId="2F92CFE1"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Соисполнитель</w:t>
            </w:r>
          </w:p>
        </w:tc>
      </w:tr>
      <w:tr w:rsidR="00D27BBE" w:rsidRPr="00C344B4" w14:paraId="7EE5BC98" w14:textId="77777777" w:rsidTr="00FD1C71">
        <w:tc>
          <w:tcPr>
            <w:tcW w:w="596" w:type="dxa"/>
            <w:vMerge/>
          </w:tcPr>
          <w:p w14:paraId="0FF9527B" w14:textId="77777777" w:rsidR="00D27BBE" w:rsidRPr="00C344B4" w:rsidRDefault="00D27BBE" w:rsidP="00FD1C71">
            <w:pPr>
              <w:rPr>
                <w:rFonts w:cs="Times New Roman"/>
              </w:rPr>
            </w:pPr>
          </w:p>
        </w:tc>
        <w:tc>
          <w:tcPr>
            <w:tcW w:w="2438" w:type="dxa"/>
            <w:vMerge/>
          </w:tcPr>
          <w:p w14:paraId="6ADDE351" w14:textId="77777777" w:rsidR="00D27BBE" w:rsidRPr="00C344B4" w:rsidRDefault="00D27BBE" w:rsidP="00FD1C71">
            <w:pPr>
              <w:rPr>
                <w:rFonts w:cs="Times New Roman"/>
              </w:rPr>
            </w:pPr>
          </w:p>
        </w:tc>
        <w:tc>
          <w:tcPr>
            <w:tcW w:w="2154" w:type="dxa"/>
            <w:vMerge/>
          </w:tcPr>
          <w:p w14:paraId="5D6681D3" w14:textId="77777777" w:rsidR="00D27BBE" w:rsidRPr="00C344B4" w:rsidRDefault="00D27BBE" w:rsidP="00FD1C71">
            <w:pPr>
              <w:rPr>
                <w:rFonts w:cs="Times New Roman"/>
              </w:rPr>
            </w:pPr>
          </w:p>
        </w:tc>
        <w:tc>
          <w:tcPr>
            <w:tcW w:w="1190" w:type="dxa"/>
            <w:vMerge/>
          </w:tcPr>
          <w:p w14:paraId="408F6EF8" w14:textId="77777777" w:rsidR="00D27BBE" w:rsidRPr="00C344B4" w:rsidRDefault="00D27BBE" w:rsidP="00FD1C71">
            <w:pPr>
              <w:rPr>
                <w:rFonts w:cs="Times New Roman"/>
              </w:rPr>
            </w:pPr>
          </w:p>
        </w:tc>
        <w:tc>
          <w:tcPr>
            <w:tcW w:w="1197" w:type="dxa"/>
            <w:vAlign w:val="center"/>
          </w:tcPr>
          <w:p w14:paraId="59A0E879"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федерального бюджета (по согласованию)</w:t>
            </w:r>
          </w:p>
        </w:tc>
        <w:tc>
          <w:tcPr>
            <w:tcW w:w="1418" w:type="dxa"/>
            <w:vAlign w:val="center"/>
          </w:tcPr>
          <w:p w14:paraId="0D0355A2"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областного бюджета (по согласованию)</w:t>
            </w:r>
          </w:p>
        </w:tc>
        <w:tc>
          <w:tcPr>
            <w:tcW w:w="1417" w:type="dxa"/>
            <w:vAlign w:val="center"/>
          </w:tcPr>
          <w:p w14:paraId="53F8DC00"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бюджета Томского района</w:t>
            </w:r>
          </w:p>
        </w:tc>
        <w:tc>
          <w:tcPr>
            <w:tcW w:w="1559" w:type="dxa"/>
            <w:vAlign w:val="center"/>
          </w:tcPr>
          <w:p w14:paraId="0D1CD607"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бюджетов сельских поселений (по согласованию)</w:t>
            </w:r>
          </w:p>
        </w:tc>
        <w:tc>
          <w:tcPr>
            <w:tcW w:w="1701" w:type="dxa"/>
            <w:vAlign w:val="center"/>
          </w:tcPr>
          <w:p w14:paraId="264B7ED8"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внебюджетных источников (по согласованию)</w:t>
            </w:r>
          </w:p>
        </w:tc>
        <w:tc>
          <w:tcPr>
            <w:tcW w:w="1276" w:type="dxa"/>
            <w:vMerge/>
          </w:tcPr>
          <w:p w14:paraId="394DF611" w14:textId="77777777" w:rsidR="00D27BBE" w:rsidRPr="00C344B4" w:rsidRDefault="00D27BBE" w:rsidP="00FD1C71">
            <w:pPr>
              <w:rPr>
                <w:rFonts w:cs="Times New Roman"/>
              </w:rPr>
            </w:pPr>
          </w:p>
        </w:tc>
      </w:tr>
      <w:tr w:rsidR="00D27BBE" w:rsidRPr="00C344B4" w14:paraId="24F0CDFF" w14:textId="77777777" w:rsidTr="00FD1C71">
        <w:tc>
          <w:tcPr>
            <w:tcW w:w="596" w:type="dxa"/>
            <w:vAlign w:val="center"/>
          </w:tcPr>
          <w:p w14:paraId="4E810BED"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1</w:t>
            </w:r>
          </w:p>
        </w:tc>
        <w:tc>
          <w:tcPr>
            <w:tcW w:w="2438" w:type="dxa"/>
            <w:vAlign w:val="center"/>
          </w:tcPr>
          <w:p w14:paraId="47B374EA"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2154" w:type="dxa"/>
            <w:vAlign w:val="center"/>
          </w:tcPr>
          <w:p w14:paraId="4A990B7A"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1190" w:type="dxa"/>
            <w:vAlign w:val="center"/>
          </w:tcPr>
          <w:p w14:paraId="6C5A1252"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4</w:t>
            </w:r>
          </w:p>
        </w:tc>
        <w:tc>
          <w:tcPr>
            <w:tcW w:w="1197" w:type="dxa"/>
            <w:vAlign w:val="center"/>
          </w:tcPr>
          <w:p w14:paraId="567DCD2C"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5</w:t>
            </w:r>
          </w:p>
        </w:tc>
        <w:tc>
          <w:tcPr>
            <w:tcW w:w="1418" w:type="dxa"/>
            <w:vAlign w:val="center"/>
          </w:tcPr>
          <w:p w14:paraId="3334F4B7"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6</w:t>
            </w:r>
          </w:p>
        </w:tc>
        <w:tc>
          <w:tcPr>
            <w:tcW w:w="1417" w:type="dxa"/>
            <w:vAlign w:val="center"/>
          </w:tcPr>
          <w:p w14:paraId="119CE142"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7</w:t>
            </w:r>
          </w:p>
        </w:tc>
        <w:tc>
          <w:tcPr>
            <w:tcW w:w="1559" w:type="dxa"/>
            <w:vAlign w:val="center"/>
          </w:tcPr>
          <w:p w14:paraId="4A7A4D1C" w14:textId="77777777" w:rsidR="00D27BBE" w:rsidRPr="00C344B4" w:rsidRDefault="00D27BBE" w:rsidP="00FD1C71">
            <w:pPr>
              <w:pStyle w:val="ConsPlusNormal"/>
              <w:rPr>
                <w:rFonts w:ascii="Times New Roman" w:hAnsi="Times New Roman" w:cs="Times New Roman"/>
                <w:szCs w:val="22"/>
              </w:rPr>
            </w:pPr>
          </w:p>
        </w:tc>
        <w:tc>
          <w:tcPr>
            <w:tcW w:w="1701" w:type="dxa"/>
            <w:vAlign w:val="center"/>
          </w:tcPr>
          <w:p w14:paraId="50ED047C"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8</w:t>
            </w:r>
          </w:p>
        </w:tc>
        <w:tc>
          <w:tcPr>
            <w:tcW w:w="1276" w:type="dxa"/>
            <w:vAlign w:val="center"/>
          </w:tcPr>
          <w:p w14:paraId="2FD1F6AB"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9</w:t>
            </w:r>
          </w:p>
        </w:tc>
      </w:tr>
      <w:tr w:rsidR="00D27BBE" w:rsidRPr="00C344B4" w14:paraId="08B5F871" w14:textId="77777777" w:rsidTr="00FD1C71">
        <w:tc>
          <w:tcPr>
            <w:tcW w:w="596" w:type="dxa"/>
          </w:tcPr>
          <w:p w14:paraId="451B7B3D"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1</w:t>
            </w:r>
          </w:p>
        </w:tc>
        <w:tc>
          <w:tcPr>
            <w:tcW w:w="14350" w:type="dxa"/>
            <w:gridSpan w:val="9"/>
          </w:tcPr>
          <w:p w14:paraId="4A53B790"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Задача 1. Доступное качественное дошкольное, общее и дополнительное образование детей</w:t>
            </w:r>
          </w:p>
        </w:tc>
      </w:tr>
      <w:tr w:rsidR="00D27BBE" w:rsidRPr="00C344B4" w14:paraId="1CB0632B" w14:textId="77777777" w:rsidTr="00FD1C71">
        <w:tc>
          <w:tcPr>
            <w:tcW w:w="596" w:type="dxa"/>
            <w:vMerge w:val="restart"/>
          </w:tcPr>
          <w:p w14:paraId="4808B475"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1.1</w:t>
            </w:r>
          </w:p>
        </w:tc>
        <w:tc>
          <w:tcPr>
            <w:tcW w:w="2438" w:type="dxa"/>
            <w:vMerge w:val="restart"/>
          </w:tcPr>
          <w:p w14:paraId="10FFC932"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Подпрограмма 1</w:t>
            </w:r>
          </w:p>
          <w:p w14:paraId="3FD62ABA"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«Развитие дошкольного, общего и дополнительного образования в Томском районе»</w:t>
            </w:r>
          </w:p>
        </w:tc>
        <w:tc>
          <w:tcPr>
            <w:tcW w:w="2154" w:type="dxa"/>
          </w:tcPr>
          <w:p w14:paraId="1631F7D1"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1190" w:type="dxa"/>
            <w:vAlign w:val="center"/>
          </w:tcPr>
          <w:p w14:paraId="15FCC307" w14:textId="77777777" w:rsidR="00D27BBE" w:rsidRPr="00B3708C" w:rsidRDefault="00D27BBE" w:rsidP="00FD1C71">
            <w:pPr>
              <w:jc w:val="center"/>
              <w:rPr>
                <w:bCs/>
                <w:color w:val="000000"/>
                <w:sz w:val="22"/>
                <w:szCs w:val="22"/>
              </w:rPr>
            </w:pPr>
            <w:r>
              <w:rPr>
                <w:bCs/>
                <w:color w:val="000000"/>
                <w:sz w:val="22"/>
                <w:szCs w:val="22"/>
              </w:rPr>
              <w:t>3102781,10</w:t>
            </w:r>
          </w:p>
        </w:tc>
        <w:tc>
          <w:tcPr>
            <w:tcW w:w="1197" w:type="dxa"/>
            <w:vAlign w:val="center"/>
          </w:tcPr>
          <w:p w14:paraId="1CD29C91" w14:textId="77777777" w:rsidR="00D27BBE" w:rsidRDefault="00D27BBE" w:rsidP="00FD1C71">
            <w:pPr>
              <w:jc w:val="center"/>
              <w:rPr>
                <w:color w:val="000000"/>
                <w:sz w:val="22"/>
                <w:szCs w:val="22"/>
              </w:rPr>
            </w:pPr>
            <w:r>
              <w:rPr>
                <w:color w:val="000000"/>
                <w:sz w:val="22"/>
                <w:szCs w:val="22"/>
              </w:rPr>
              <w:t>0,00</w:t>
            </w:r>
          </w:p>
        </w:tc>
        <w:tc>
          <w:tcPr>
            <w:tcW w:w="1418" w:type="dxa"/>
            <w:vAlign w:val="center"/>
          </w:tcPr>
          <w:p w14:paraId="56CD22EB" w14:textId="77777777" w:rsidR="00D27BBE" w:rsidRPr="00B3708C" w:rsidRDefault="00D27BBE" w:rsidP="00FD1C71">
            <w:pPr>
              <w:jc w:val="center"/>
              <w:rPr>
                <w:bCs/>
                <w:color w:val="000000"/>
                <w:sz w:val="22"/>
                <w:szCs w:val="22"/>
              </w:rPr>
            </w:pPr>
            <w:r>
              <w:rPr>
                <w:bCs/>
                <w:color w:val="000000"/>
                <w:sz w:val="22"/>
                <w:szCs w:val="22"/>
              </w:rPr>
              <w:t>2110</w:t>
            </w:r>
            <w:r w:rsidRPr="00B3708C">
              <w:rPr>
                <w:bCs/>
                <w:color w:val="000000"/>
                <w:sz w:val="22"/>
                <w:szCs w:val="22"/>
              </w:rPr>
              <w:t>483,20</w:t>
            </w:r>
          </w:p>
        </w:tc>
        <w:tc>
          <w:tcPr>
            <w:tcW w:w="1417" w:type="dxa"/>
            <w:vAlign w:val="center"/>
          </w:tcPr>
          <w:p w14:paraId="16C16CB6" w14:textId="77777777" w:rsidR="00D27BBE" w:rsidRPr="00B3708C" w:rsidRDefault="00D27BBE" w:rsidP="00FD1C71">
            <w:pPr>
              <w:jc w:val="center"/>
              <w:rPr>
                <w:bCs/>
                <w:color w:val="000000"/>
                <w:sz w:val="22"/>
                <w:szCs w:val="22"/>
              </w:rPr>
            </w:pPr>
            <w:r>
              <w:rPr>
                <w:bCs/>
                <w:color w:val="000000"/>
                <w:sz w:val="22"/>
                <w:szCs w:val="22"/>
              </w:rPr>
              <w:t>992297,90</w:t>
            </w:r>
          </w:p>
        </w:tc>
        <w:tc>
          <w:tcPr>
            <w:tcW w:w="1559" w:type="dxa"/>
          </w:tcPr>
          <w:p w14:paraId="157445B5"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28A2DE16"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val="restart"/>
          </w:tcPr>
          <w:p w14:paraId="0B2EC7B7" w14:textId="77777777" w:rsidR="00D27BBE" w:rsidRPr="00C344B4" w:rsidRDefault="00D27BBE" w:rsidP="00FD1C71">
            <w:pPr>
              <w:pStyle w:val="ConsPlusNormal"/>
              <w:jc w:val="center"/>
              <w:rPr>
                <w:rFonts w:ascii="Times New Roman" w:hAnsi="Times New Roman" w:cs="Times New Roman"/>
                <w:szCs w:val="22"/>
              </w:rPr>
            </w:pPr>
            <w:r>
              <w:rPr>
                <w:rFonts w:ascii="Times New Roman" w:hAnsi="Times New Roman" w:cs="Times New Roman"/>
              </w:rPr>
              <w:t>УО АТР</w:t>
            </w:r>
          </w:p>
        </w:tc>
      </w:tr>
      <w:tr w:rsidR="00D27BBE" w:rsidRPr="00C344B4" w14:paraId="7F32F621" w14:textId="77777777" w:rsidTr="00FD1C71">
        <w:tc>
          <w:tcPr>
            <w:tcW w:w="596" w:type="dxa"/>
            <w:vMerge/>
          </w:tcPr>
          <w:p w14:paraId="35D91820"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647F639B" w14:textId="77777777" w:rsidR="00D27BBE" w:rsidRPr="00C344B4" w:rsidRDefault="00D27BBE" w:rsidP="00FD1C71">
            <w:pPr>
              <w:pStyle w:val="ConsPlusNormal"/>
              <w:rPr>
                <w:rFonts w:ascii="Times New Roman" w:hAnsi="Times New Roman" w:cs="Times New Roman"/>
                <w:szCs w:val="22"/>
              </w:rPr>
            </w:pPr>
          </w:p>
        </w:tc>
        <w:tc>
          <w:tcPr>
            <w:tcW w:w="2154" w:type="dxa"/>
          </w:tcPr>
          <w:p w14:paraId="061D254D"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1190" w:type="dxa"/>
            <w:vAlign w:val="center"/>
          </w:tcPr>
          <w:p w14:paraId="272CB558" w14:textId="77777777" w:rsidR="00D27BBE" w:rsidRDefault="00D27BBE" w:rsidP="00FD1C71">
            <w:pPr>
              <w:jc w:val="center"/>
              <w:rPr>
                <w:color w:val="000000"/>
                <w:sz w:val="22"/>
                <w:szCs w:val="22"/>
              </w:rPr>
            </w:pPr>
            <w:r>
              <w:rPr>
                <w:color w:val="000000"/>
                <w:sz w:val="22"/>
                <w:szCs w:val="22"/>
              </w:rPr>
              <w:t>917581,90</w:t>
            </w:r>
          </w:p>
        </w:tc>
        <w:tc>
          <w:tcPr>
            <w:tcW w:w="1197" w:type="dxa"/>
            <w:vAlign w:val="center"/>
          </w:tcPr>
          <w:p w14:paraId="7935B78C" w14:textId="77777777" w:rsidR="00D27BBE" w:rsidRDefault="00D27BBE" w:rsidP="00FD1C71">
            <w:pPr>
              <w:jc w:val="center"/>
              <w:rPr>
                <w:color w:val="000000"/>
                <w:sz w:val="22"/>
                <w:szCs w:val="22"/>
              </w:rPr>
            </w:pPr>
            <w:r>
              <w:rPr>
                <w:color w:val="000000"/>
                <w:sz w:val="22"/>
                <w:szCs w:val="22"/>
              </w:rPr>
              <w:t>0,00</w:t>
            </w:r>
          </w:p>
        </w:tc>
        <w:tc>
          <w:tcPr>
            <w:tcW w:w="1418" w:type="dxa"/>
            <w:vAlign w:val="center"/>
          </w:tcPr>
          <w:p w14:paraId="1CCF7A1C" w14:textId="77777777" w:rsidR="00D27BBE" w:rsidRDefault="00D27BBE" w:rsidP="00FD1C71">
            <w:pPr>
              <w:jc w:val="center"/>
              <w:rPr>
                <w:color w:val="000000"/>
                <w:sz w:val="22"/>
                <w:szCs w:val="22"/>
              </w:rPr>
            </w:pPr>
            <w:r>
              <w:rPr>
                <w:color w:val="000000"/>
                <w:sz w:val="22"/>
                <w:szCs w:val="22"/>
              </w:rPr>
              <w:t>716492,00</w:t>
            </w:r>
          </w:p>
        </w:tc>
        <w:tc>
          <w:tcPr>
            <w:tcW w:w="1417" w:type="dxa"/>
            <w:vAlign w:val="center"/>
          </w:tcPr>
          <w:p w14:paraId="5E8C4E93" w14:textId="77777777" w:rsidR="00D27BBE" w:rsidRDefault="00D27BBE" w:rsidP="00FD1C71">
            <w:pPr>
              <w:jc w:val="center"/>
              <w:rPr>
                <w:color w:val="000000"/>
                <w:sz w:val="22"/>
                <w:szCs w:val="22"/>
              </w:rPr>
            </w:pPr>
            <w:r>
              <w:rPr>
                <w:color w:val="000000"/>
                <w:sz w:val="22"/>
                <w:szCs w:val="22"/>
              </w:rPr>
              <w:t>201089,90</w:t>
            </w:r>
          </w:p>
        </w:tc>
        <w:tc>
          <w:tcPr>
            <w:tcW w:w="1559" w:type="dxa"/>
          </w:tcPr>
          <w:p w14:paraId="47AF4567"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2A065EC1"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516DDFE3" w14:textId="77777777" w:rsidR="00D27BBE" w:rsidRPr="00C344B4" w:rsidRDefault="00D27BBE" w:rsidP="00FD1C71">
            <w:pPr>
              <w:rPr>
                <w:rFonts w:cs="Times New Roman"/>
              </w:rPr>
            </w:pPr>
          </w:p>
        </w:tc>
      </w:tr>
      <w:tr w:rsidR="00D27BBE" w:rsidRPr="00C344B4" w14:paraId="61F3581A" w14:textId="77777777" w:rsidTr="00FD1C71">
        <w:tc>
          <w:tcPr>
            <w:tcW w:w="596" w:type="dxa"/>
            <w:vMerge/>
          </w:tcPr>
          <w:p w14:paraId="61195B0E"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24C706B9" w14:textId="77777777" w:rsidR="00D27BBE" w:rsidRPr="00C344B4" w:rsidRDefault="00D27BBE" w:rsidP="00FD1C71">
            <w:pPr>
              <w:pStyle w:val="ConsPlusNormal"/>
              <w:rPr>
                <w:rFonts w:ascii="Times New Roman" w:hAnsi="Times New Roman" w:cs="Times New Roman"/>
                <w:szCs w:val="22"/>
              </w:rPr>
            </w:pPr>
          </w:p>
        </w:tc>
        <w:tc>
          <w:tcPr>
            <w:tcW w:w="2154" w:type="dxa"/>
          </w:tcPr>
          <w:p w14:paraId="0259AA7F"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1190" w:type="dxa"/>
            <w:vAlign w:val="center"/>
          </w:tcPr>
          <w:p w14:paraId="44EE81F5" w14:textId="77777777" w:rsidR="00D27BBE" w:rsidRDefault="00D27BBE" w:rsidP="00FD1C71">
            <w:pPr>
              <w:jc w:val="center"/>
              <w:rPr>
                <w:color w:val="000000"/>
                <w:sz w:val="22"/>
                <w:szCs w:val="22"/>
              </w:rPr>
            </w:pPr>
            <w:r>
              <w:rPr>
                <w:color w:val="000000"/>
                <w:sz w:val="22"/>
                <w:szCs w:val="22"/>
              </w:rPr>
              <w:t>894797,60</w:t>
            </w:r>
          </w:p>
        </w:tc>
        <w:tc>
          <w:tcPr>
            <w:tcW w:w="1197" w:type="dxa"/>
            <w:vAlign w:val="center"/>
          </w:tcPr>
          <w:p w14:paraId="0CFC7A36" w14:textId="77777777" w:rsidR="00D27BBE" w:rsidRDefault="00D27BBE" w:rsidP="00FD1C71">
            <w:pPr>
              <w:jc w:val="center"/>
              <w:rPr>
                <w:color w:val="000000"/>
                <w:sz w:val="22"/>
                <w:szCs w:val="22"/>
              </w:rPr>
            </w:pPr>
            <w:r>
              <w:rPr>
                <w:color w:val="000000"/>
                <w:sz w:val="22"/>
                <w:szCs w:val="22"/>
              </w:rPr>
              <w:t>0,00</w:t>
            </w:r>
          </w:p>
        </w:tc>
        <w:tc>
          <w:tcPr>
            <w:tcW w:w="1418" w:type="dxa"/>
            <w:vAlign w:val="center"/>
          </w:tcPr>
          <w:p w14:paraId="4CE92ACE" w14:textId="77777777" w:rsidR="00D27BBE" w:rsidRDefault="00D27BBE" w:rsidP="00FD1C71">
            <w:pPr>
              <w:jc w:val="center"/>
              <w:rPr>
                <w:color w:val="000000"/>
                <w:sz w:val="22"/>
                <w:szCs w:val="22"/>
              </w:rPr>
            </w:pPr>
            <w:r>
              <w:rPr>
                <w:color w:val="000000"/>
                <w:sz w:val="22"/>
                <w:szCs w:val="22"/>
              </w:rPr>
              <w:t>696995,60</w:t>
            </w:r>
          </w:p>
        </w:tc>
        <w:tc>
          <w:tcPr>
            <w:tcW w:w="1417" w:type="dxa"/>
            <w:vAlign w:val="center"/>
          </w:tcPr>
          <w:p w14:paraId="281BFBBA" w14:textId="77777777" w:rsidR="00D27BBE" w:rsidRDefault="00D27BBE" w:rsidP="00FD1C71">
            <w:pPr>
              <w:jc w:val="center"/>
              <w:rPr>
                <w:color w:val="000000"/>
                <w:sz w:val="22"/>
                <w:szCs w:val="22"/>
              </w:rPr>
            </w:pPr>
            <w:r>
              <w:rPr>
                <w:color w:val="000000"/>
                <w:sz w:val="22"/>
                <w:szCs w:val="22"/>
              </w:rPr>
              <w:t>197802,00</w:t>
            </w:r>
          </w:p>
        </w:tc>
        <w:tc>
          <w:tcPr>
            <w:tcW w:w="1559" w:type="dxa"/>
          </w:tcPr>
          <w:p w14:paraId="5494CEB5"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6BCAE22C"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6153ABD1" w14:textId="77777777" w:rsidR="00D27BBE" w:rsidRPr="00C344B4" w:rsidRDefault="00D27BBE" w:rsidP="00FD1C71">
            <w:pPr>
              <w:rPr>
                <w:rFonts w:cs="Times New Roman"/>
              </w:rPr>
            </w:pPr>
          </w:p>
        </w:tc>
      </w:tr>
      <w:tr w:rsidR="00D27BBE" w:rsidRPr="00C344B4" w14:paraId="22F3982E" w14:textId="77777777" w:rsidTr="00FD1C71">
        <w:tc>
          <w:tcPr>
            <w:tcW w:w="596" w:type="dxa"/>
            <w:vMerge/>
          </w:tcPr>
          <w:p w14:paraId="4F87BBDB"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253E954E" w14:textId="77777777" w:rsidR="00D27BBE" w:rsidRPr="00C344B4" w:rsidRDefault="00D27BBE" w:rsidP="00FD1C71">
            <w:pPr>
              <w:pStyle w:val="ConsPlusNormal"/>
              <w:rPr>
                <w:rFonts w:ascii="Times New Roman" w:hAnsi="Times New Roman" w:cs="Times New Roman"/>
                <w:szCs w:val="22"/>
              </w:rPr>
            </w:pPr>
          </w:p>
        </w:tc>
        <w:tc>
          <w:tcPr>
            <w:tcW w:w="2154" w:type="dxa"/>
          </w:tcPr>
          <w:p w14:paraId="6CF29585"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1190" w:type="dxa"/>
            <w:vAlign w:val="center"/>
          </w:tcPr>
          <w:p w14:paraId="315EF465" w14:textId="77777777" w:rsidR="00D27BBE" w:rsidRDefault="00D27BBE" w:rsidP="00FD1C71">
            <w:pPr>
              <w:jc w:val="center"/>
              <w:rPr>
                <w:color w:val="000000"/>
                <w:sz w:val="22"/>
                <w:szCs w:val="22"/>
              </w:rPr>
            </w:pPr>
            <w:r>
              <w:rPr>
                <w:color w:val="000000"/>
                <w:sz w:val="22"/>
                <w:szCs w:val="22"/>
              </w:rPr>
              <w:t>894797,60</w:t>
            </w:r>
          </w:p>
        </w:tc>
        <w:tc>
          <w:tcPr>
            <w:tcW w:w="1197" w:type="dxa"/>
            <w:vAlign w:val="center"/>
          </w:tcPr>
          <w:p w14:paraId="22D2A1E2" w14:textId="77777777" w:rsidR="00D27BBE" w:rsidRDefault="00D27BBE" w:rsidP="00FD1C71">
            <w:pPr>
              <w:jc w:val="center"/>
              <w:rPr>
                <w:color w:val="000000"/>
                <w:sz w:val="22"/>
                <w:szCs w:val="22"/>
              </w:rPr>
            </w:pPr>
            <w:r>
              <w:rPr>
                <w:color w:val="000000"/>
                <w:sz w:val="22"/>
                <w:szCs w:val="22"/>
              </w:rPr>
              <w:t>0,00</w:t>
            </w:r>
          </w:p>
        </w:tc>
        <w:tc>
          <w:tcPr>
            <w:tcW w:w="1418" w:type="dxa"/>
            <w:vAlign w:val="center"/>
          </w:tcPr>
          <w:p w14:paraId="059910C1" w14:textId="77777777" w:rsidR="00D27BBE" w:rsidRDefault="00D27BBE" w:rsidP="00FD1C71">
            <w:pPr>
              <w:jc w:val="center"/>
              <w:rPr>
                <w:color w:val="000000"/>
                <w:sz w:val="22"/>
                <w:szCs w:val="22"/>
              </w:rPr>
            </w:pPr>
            <w:r>
              <w:rPr>
                <w:color w:val="000000"/>
                <w:sz w:val="22"/>
                <w:szCs w:val="22"/>
              </w:rPr>
              <w:t>696995,60</w:t>
            </w:r>
          </w:p>
        </w:tc>
        <w:tc>
          <w:tcPr>
            <w:tcW w:w="1417" w:type="dxa"/>
            <w:vAlign w:val="center"/>
          </w:tcPr>
          <w:p w14:paraId="5C2471B0" w14:textId="77777777" w:rsidR="00D27BBE" w:rsidRDefault="00D27BBE" w:rsidP="00FD1C71">
            <w:pPr>
              <w:jc w:val="center"/>
              <w:rPr>
                <w:color w:val="000000"/>
                <w:sz w:val="22"/>
                <w:szCs w:val="22"/>
              </w:rPr>
            </w:pPr>
            <w:r>
              <w:rPr>
                <w:color w:val="000000"/>
                <w:sz w:val="22"/>
                <w:szCs w:val="22"/>
              </w:rPr>
              <w:t>197802,00</w:t>
            </w:r>
          </w:p>
        </w:tc>
        <w:tc>
          <w:tcPr>
            <w:tcW w:w="1559" w:type="dxa"/>
          </w:tcPr>
          <w:p w14:paraId="7D2A41E7"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592F3A5F"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03DF274E" w14:textId="77777777" w:rsidR="00D27BBE" w:rsidRPr="00C344B4" w:rsidRDefault="00D27BBE" w:rsidP="00FD1C71">
            <w:pPr>
              <w:rPr>
                <w:rFonts w:cs="Times New Roman"/>
              </w:rPr>
            </w:pPr>
          </w:p>
        </w:tc>
      </w:tr>
      <w:tr w:rsidR="00D27BBE" w:rsidRPr="00C344B4" w14:paraId="6C2ADC12" w14:textId="77777777" w:rsidTr="00FD1C71">
        <w:tc>
          <w:tcPr>
            <w:tcW w:w="596" w:type="dxa"/>
            <w:vMerge/>
          </w:tcPr>
          <w:p w14:paraId="7621E311"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0D10F286" w14:textId="77777777" w:rsidR="00D27BBE" w:rsidRPr="00C344B4" w:rsidRDefault="00D27BBE" w:rsidP="00FD1C71">
            <w:pPr>
              <w:pStyle w:val="ConsPlusNormal"/>
              <w:rPr>
                <w:rFonts w:ascii="Times New Roman" w:hAnsi="Times New Roman" w:cs="Times New Roman"/>
                <w:szCs w:val="22"/>
              </w:rPr>
            </w:pPr>
          </w:p>
        </w:tc>
        <w:tc>
          <w:tcPr>
            <w:tcW w:w="2154" w:type="dxa"/>
          </w:tcPr>
          <w:p w14:paraId="5E34AF02"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1190" w:type="dxa"/>
            <w:vAlign w:val="center"/>
          </w:tcPr>
          <w:p w14:paraId="262ABFA3" w14:textId="77777777" w:rsidR="00D27BBE" w:rsidRDefault="00D27BBE" w:rsidP="00FD1C71">
            <w:pPr>
              <w:jc w:val="center"/>
              <w:rPr>
                <w:color w:val="000000"/>
                <w:sz w:val="22"/>
                <w:szCs w:val="22"/>
              </w:rPr>
            </w:pPr>
            <w:r>
              <w:rPr>
                <w:color w:val="000000"/>
                <w:sz w:val="22"/>
                <w:szCs w:val="22"/>
              </w:rPr>
              <w:t>197802,00</w:t>
            </w:r>
          </w:p>
        </w:tc>
        <w:tc>
          <w:tcPr>
            <w:tcW w:w="1197" w:type="dxa"/>
            <w:vAlign w:val="center"/>
          </w:tcPr>
          <w:p w14:paraId="510696DF" w14:textId="77777777" w:rsidR="00D27BBE" w:rsidRDefault="00D27BBE" w:rsidP="00FD1C71">
            <w:pPr>
              <w:jc w:val="center"/>
              <w:rPr>
                <w:color w:val="000000"/>
                <w:sz w:val="22"/>
                <w:szCs w:val="22"/>
              </w:rPr>
            </w:pPr>
            <w:r>
              <w:rPr>
                <w:color w:val="000000"/>
                <w:sz w:val="22"/>
                <w:szCs w:val="22"/>
              </w:rPr>
              <w:t>0,00</w:t>
            </w:r>
          </w:p>
        </w:tc>
        <w:tc>
          <w:tcPr>
            <w:tcW w:w="1418" w:type="dxa"/>
            <w:vAlign w:val="center"/>
          </w:tcPr>
          <w:p w14:paraId="04D6CDDE" w14:textId="77777777" w:rsidR="00D27BBE" w:rsidRDefault="00D27BBE" w:rsidP="00FD1C71">
            <w:pPr>
              <w:jc w:val="center"/>
              <w:rPr>
                <w:color w:val="000000"/>
                <w:sz w:val="22"/>
                <w:szCs w:val="22"/>
              </w:rPr>
            </w:pPr>
            <w:r>
              <w:rPr>
                <w:color w:val="000000"/>
                <w:sz w:val="22"/>
                <w:szCs w:val="22"/>
              </w:rPr>
              <w:t>0,00</w:t>
            </w:r>
          </w:p>
        </w:tc>
        <w:tc>
          <w:tcPr>
            <w:tcW w:w="1417" w:type="dxa"/>
            <w:vAlign w:val="center"/>
          </w:tcPr>
          <w:p w14:paraId="3FA483DB" w14:textId="77777777" w:rsidR="00D27BBE" w:rsidRDefault="00D27BBE" w:rsidP="00FD1C71">
            <w:pPr>
              <w:jc w:val="center"/>
              <w:rPr>
                <w:color w:val="000000"/>
                <w:sz w:val="22"/>
                <w:szCs w:val="22"/>
              </w:rPr>
            </w:pPr>
            <w:r>
              <w:rPr>
                <w:color w:val="000000"/>
                <w:sz w:val="22"/>
                <w:szCs w:val="22"/>
              </w:rPr>
              <w:t>197802,00</w:t>
            </w:r>
          </w:p>
        </w:tc>
        <w:tc>
          <w:tcPr>
            <w:tcW w:w="1559" w:type="dxa"/>
          </w:tcPr>
          <w:p w14:paraId="256349F8"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6D1967AA"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02AAC3EC" w14:textId="77777777" w:rsidR="00D27BBE" w:rsidRPr="00C344B4" w:rsidRDefault="00D27BBE" w:rsidP="00FD1C71">
            <w:pPr>
              <w:rPr>
                <w:rFonts w:cs="Times New Roman"/>
              </w:rPr>
            </w:pPr>
          </w:p>
        </w:tc>
      </w:tr>
      <w:tr w:rsidR="00D27BBE" w:rsidRPr="00C344B4" w14:paraId="2759BF84" w14:textId="77777777" w:rsidTr="00FD1C71">
        <w:tc>
          <w:tcPr>
            <w:tcW w:w="596" w:type="dxa"/>
            <w:vMerge/>
          </w:tcPr>
          <w:p w14:paraId="4349863E"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76AFD1E9" w14:textId="77777777" w:rsidR="00D27BBE" w:rsidRPr="00C344B4" w:rsidRDefault="00D27BBE" w:rsidP="00FD1C71">
            <w:pPr>
              <w:pStyle w:val="ConsPlusNormal"/>
              <w:rPr>
                <w:rFonts w:ascii="Times New Roman" w:hAnsi="Times New Roman" w:cs="Times New Roman"/>
                <w:szCs w:val="22"/>
              </w:rPr>
            </w:pPr>
          </w:p>
        </w:tc>
        <w:tc>
          <w:tcPr>
            <w:tcW w:w="2154" w:type="dxa"/>
          </w:tcPr>
          <w:p w14:paraId="5214CC3B"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1190" w:type="dxa"/>
            <w:vAlign w:val="center"/>
          </w:tcPr>
          <w:p w14:paraId="02EBE58E" w14:textId="77777777" w:rsidR="00D27BBE" w:rsidRDefault="00D27BBE" w:rsidP="00FD1C71">
            <w:pPr>
              <w:jc w:val="center"/>
              <w:rPr>
                <w:color w:val="000000"/>
                <w:sz w:val="22"/>
                <w:szCs w:val="22"/>
              </w:rPr>
            </w:pPr>
            <w:r>
              <w:rPr>
                <w:color w:val="000000"/>
                <w:sz w:val="22"/>
                <w:szCs w:val="22"/>
              </w:rPr>
              <w:t>197802,00</w:t>
            </w:r>
          </w:p>
        </w:tc>
        <w:tc>
          <w:tcPr>
            <w:tcW w:w="1197" w:type="dxa"/>
            <w:vAlign w:val="center"/>
          </w:tcPr>
          <w:p w14:paraId="2ED21E34" w14:textId="77777777" w:rsidR="00D27BBE" w:rsidRDefault="00D27BBE" w:rsidP="00FD1C71">
            <w:pPr>
              <w:jc w:val="center"/>
              <w:rPr>
                <w:color w:val="000000"/>
                <w:sz w:val="22"/>
                <w:szCs w:val="22"/>
              </w:rPr>
            </w:pPr>
            <w:r>
              <w:rPr>
                <w:color w:val="000000"/>
                <w:sz w:val="22"/>
                <w:szCs w:val="22"/>
              </w:rPr>
              <w:t>0,00</w:t>
            </w:r>
          </w:p>
        </w:tc>
        <w:tc>
          <w:tcPr>
            <w:tcW w:w="1418" w:type="dxa"/>
            <w:vAlign w:val="center"/>
          </w:tcPr>
          <w:p w14:paraId="4DDD6B69" w14:textId="77777777" w:rsidR="00D27BBE" w:rsidRDefault="00D27BBE" w:rsidP="00FD1C71">
            <w:pPr>
              <w:jc w:val="center"/>
              <w:rPr>
                <w:color w:val="000000"/>
                <w:sz w:val="22"/>
                <w:szCs w:val="22"/>
              </w:rPr>
            </w:pPr>
            <w:r>
              <w:rPr>
                <w:color w:val="000000"/>
                <w:sz w:val="22"/>
                <w:szCs w:val="22"/>
              </w:rPr>
              <w:t>0,00</w:t>
            </w:r>
          </w:p>
        </w:tc>
        <w:tc>
          <w:tcPr>
            <w:tcW w:w="1417" w:type="dxa"/>
            <w:vAlign w:val="center"/>
          </w:tcPr>
          <w:p w14:paraId="426E86AB" w14:textId="77777777" w:rsidR="00D27BBE" w:rsidRDefault="00D27BBE" w:rsidP="00FD1C71">
            <w:pPr>
              <w:jc w:val="center"/>
              <w:rPr>
                <w:color w:val="000000"/>
                <w:sz w:val="22"/>
                <w:szCs w:val="22"/>
              </w:rPr>
            </w:pPr>
            <w:r>
              <w:rPr>
                <w:color w:val="000000"/>
                <w:sz w:val="22"/>
                <w:szCs w:val="22"/>
              </w:rPr>
              <w:t>197802,00</w:t>
            </w:r>
          </w:p>
        </w:tc>
        <w:tc>
          <w:tcPr>
            <w:tcW w:w="1559" w:type="dxa"/>
          </w:tcPr>
          <w:p w14:paraId="25311AB3"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67DA10ED"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33C85460" w14:textId="77777777" w:rsidR="00D27BBE" w:rsidRPr="00C344B4" w:rsidRDefault="00D27BBE" w:rsidP="00FD1C71">
            <w:pPr>
              <w:rPr>
                <w:rFonts w:cs="Times New Roman"/>
              </w:rPr>
            </w:pPr>
          </w:p>
        </w:tc>
      </w:tr>
      <w:tr w:rsidR="00D27BBE" w:rsidRPr="00C344B4" w14:paraId="6F8CF3ED" w14:textId="77777777" w:rsidTr="00FD1C71">
        <w:tc>
          <w:tcPr>
            <w:tcW w:w="596" w:type="dxa"/>
          </w:tcPr>
          <w:p w14:paraId="39150039"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14350" w:type="dxa"/>
            <w:gridSpan w:val="9"/>
          </w:tcPr>
          <w:p w14:paraId="75B6594E"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Задача 2.  Приведение инфраструктуры дошкольного, общего и дополнительного образования в Томском районе в соответствии с основными современными требованиями</w:t>
            </w:r>
          </w:p>
        </w:tc>
      </w:tr>
      <w:tr w:rsidR="00D27BBE" w:rsidRPr="00C344B4" w14:paraId="63C6F9FB" w14:textId="77777777" w:rsidTr="00FD1C71">
        <w:tc>
          <w:tcPr>
            <w:tcW w:w="596" w:type="dxa"/>
            <w:vMerge w:val="restart"/>
          </w:tcPr>
          <w:p w14:paraId="0D76CF33"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2.1</w:t>
            </w:r>
          </w:p>
        </w:tc>
        <w:tc>
          <w:tcPr>
            <w:tcW w:w="2438" w:type="dxa"/>
            <w:vMerge w:val="restart"/>
          </w:tcPr>
          <w:p w14:paraId="21F793FF"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Подпрограмма 2</w:t>
            </w:r>
          </w:p>
          <w:p w14:paraId="31F56784"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«Развитие инфраструктуры дошкольного, общего и дополнительного образования в Томском районе»</w:t>
            </w:r>
          </w:p>
        </w:tc>
        <w:tc>
          <w:tcPr>
            <w:tcW w:w="2154" w:type="dxa"/>
          </w:tcPr>
          <w:p w14:paraId="2E91108A"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1190" w:type="dxa"/>
            <w:vAlign w:val="center"/>
          </w:tcPr>
          <w:p w14:paraId="0E3452F4" w14:textId="77777777" w:rsidR="00D27BBE" w:rsidRPr="007F76BC" w:rsidRDefault="00D27BBE" w:rsidP="00FD1C71">
            <w:pPr>
              <w:jc w:val="center"/>
              <w:rPr>
                <w:bCs/>
                <w:color w:val="000000"/>
                <w:sz w:val="22"/>
                <w:szCs w:val="22"/>
              </w:rPr>
            </w:pPr>
            <w:r w:rsidRPr="007F76BC">
              <w:rPr>
                <w:bCs/>
                <w:color w:val="000000"/>
                <w:sz w:val="22"/>
                <w:szCs w:val="22"/>
              </w:rPr>
              <w:t>309937,08</w:t>
            </w:r>
          </w:p>
        </w:tc>
        <w:tc>
          <w:tcPr>
            <w:tcW w:w="1197" w:type="dxa"/>
            <w:vAlign w:val="center"/>
          </w:tcPr>
          <w:p w14:paraId="085F25CC" w14:textId="77777777" w:rsidR="00D27BBE" w:rsidRPr="007F76BC" w:rsidRDefault="00D27BBE" w:rsidP="00FD1C71">
            <w:pPr>
              <w:jc w:val="center"/>
              <w:rPr>
                <w:bCs/>
                <w:color w:val="000000"/>
                <w:sz w:val="22"/>
                <w:szCs w:val="22"/>
              </w:rPr>
            </w:pPr>
            <w:r w:rsidRPr="007F76BC">
              <w:rPr>
                <w:bCs/>
                <w:color w:val="000000"/>
                <w:sz w:val="22"/>
                <w:szCs w:val="22"/>
              </w:rPr>
              <w:t>0,00</w:t>
            </w:r>
          </w:p>
        </w:tc>
        <w:tc>
          <w:tcPr>
            <w:tcW w:w="1418" w:type="dxa"/>
            <w:vAlign w:val="center"/>
          </w:tcPr>
          <w:p w14:paraId="4539BDB4" w14:textId="77777777" w:rsidR="00D27BBE" w:rsidRPr="007F76BC" w:rsidRDefault="00D27BBE" w:rsidP="00FD1C71">
            <w:pPr>
              <w:jc w:val="center"/>
              <w:rPr>
                <w:bCs/>
                <w:color w:val="000000"/>
                <w:sz w:val="22"/>
                <w:szCs w:val="22"/>
              </w:rPr>
            </w:pPr>
            <w:r w:rsidRPr="007F76BC">
              <w:rPr>
                <w:bCs/>
                <w:color w:val="000000"/>
                <w:sz w:val="22"/>
                <w:szCs w:val="22"/>
              </w:rPr>
              <w:t>134196,68</w:t>
            </w:r>
          </w:p>
        </w:tc>
        <w:tc>
          <w:tcPr>
            <w:tcW w:w="1417" w:type="dxa"/>
            <w:vAlign w:val="center"/>
          </w:tcPr>
          <w:p w14:paraId="532F7DE1" w14:textId="77777777" w:rsidR="00D27BBE" w:rsidRPr="007F76BC" w:rsidRDefault="00D27BBE" w:rsidP="00FD1C71">
            <w:pPr>
              <w:jc w:val="center"/>
              <w:rPr>
                <w:bCs/>
                <w:color w:val="000000"/>
                <w:sz w:val="22"/>
                <w:szCs w:val="22"/>
              </w:rPr>
            </w:pPr>
            <w:r w:rsidRPr="007F76BC">
              <w:rPr>
                <w:bCs/>
                <w:color w:val="000000"/>
                <w:sz w:val="22"/>
                <w:szCs w:val="22"/>
              </w:rPr>
              <w:t>175740,40</w:t>
            </w:r>
          </w:p>
        </w:tc>
        <w:tc>
          <w:tcPr>
            <w:tcW w:w="1559" w:type="dxa"/>
          </w:tcPr>
          <w:p w14:paraId="5FFCF242"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05E6BFCC"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val="restart"/>
          </w:tcPr>
          <w:p w14:paraId="0058A538" w14:textId="77777777" w:rsidR="00D27BBE" w:rsidRPr="00C344B4" w:rsidRDefault="00D27BBE" w:rsidP="00FD1C71">
            <w:pPr>
              <w:pStyle w:val="ConsPlusNormal"/>
              <w:jc w:val="center"/>
              <w:rPr>
                <w:rFonts w:ascii="Times New Roman" w:hAnsi="Times New Roman" w:cs="Times New Roman"/>
                <w:szCs w:val="22"/>
              </w:rPr>
            </w:pPr>
            <w:r>
              <w:rPr>
                <w:rFonts w:ascii="Times New Roman" w:hAnsi="Times New Roman" w:cs="Times New Roman"/>
              </w:rPr>
              <w:t>УО АТР</w:t>
            </w:r>
          </w:p>
        </w:tc>
      </w:tr>
      <w:tr w:rsidR="00D27BBE" w:rsidRPr="00C344B4" w14:paraId="706A823F" w14:textId="77777777" w:rsidTr="00FD1C71">
        <w:tc>
          <w:tcPr>
            <w:tcW w:w="596" w:type="dxa"/>
            <w:vMerge/>
          </w:tcPr>
          <w:p w14:paraId="63710B91"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02D5ABCC" w14:textId="77777777" w:rsidR="00D27BBE" w:rsidRPr="00C344B4" w:rsidRDefault="00D27BBE" w:rsidP="00FD1C71">
            <w:pPr>
              <w:pStyle w:val="ConsPlusNormal"/>
              <w:rPr>
                <w:rFonts w:ascii="Times New Roman" w:hAnsi="Times New Roman" w:cs="Times New Roman"/>
                <w:szCs w:val="22"/>
              </w:rPr>
            </w:pPr>
          </w:p>
        </w:tc>
        <w:tc>
          <w:tcPr>
            <w:tcW w:w="2154" w:type="dxa"/>
          </w:tcPr>
          <w:p w14:paraId="5A2C56B9"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1190" w:type="dxa"/>
            <w:vAlign w:val="center"/>
          </w:tcPr>
          <w:p w14:paraId="7207D817" w14:textId="77777777" w:rsidR="00D27BBE" w:rsidRPr="00C344B4" w:rsidRDefault="00D27BBE" w:rsidP="00FD1C71">
            <w:pPr>
              <w:jc w:val="center"/>
              <w:rPr>
                <w:rFonts w:cs="Times New Roman"/>
                <w:color w:val="000000"/>
              </w:rPr>
            </w:pPr>
            <w:r>
              <w:rPr>
                <w:color w:val="000000"/>
                <w:sz w:val="22"/>
                <w:szCs w:val="22"/>
              </w:rPr>
              <w:t>58093,80</w:t>
            </w:r>
          </w:p>
        </w:tc>
        <w:tc>
          <w:tcPr>
            <w:tcW w:w="1197" w:type="dxa"/>
            <w:vAlign w:val="center"/>
          </w:tcPr>
          <w:p w14:paraId="31F9D5E1" w14:textId="77777777" w:rsidR="00D27BBE" w:rsidRPr="00C344B4" w:rsidRDefault="00D27BBE" w:rsidP="00FD1C71">
            <w:pPr>
              <w:jc w:val="center"/>
              <w:rPr>
                <w:rFonts w:cs="Times New Roman"/>
                <w:color w:val="000000"/>
              </w:rPr>
            </w:pPr>
            <w:r>
              <w:rPr>
                <w:color w:val="000000"/>
                <w:sz w:val="22"/>
                <w:szCs w:val="22"/>
              </w:rPr>
              <w:t>0,00</w:t>
            </w:r>
          </w:p>
        </w:tc>
        <w:tc>
          <w:tcPr>
            <w:tcW w:w="1418" w:type="dxa"/>
            <w:vAlign w:val="center"/>
          </w:tcPr>
          <w:p w14:paraId="588EE564" w14:textId="77777777" w:rsidR="00D27BBE" w:rsidRPr="00C344B4" w:rsidRDefault="00D27BBE" w:rsidP="00FD1C71">
            <w:pPr>
              <w:jc w:val="center"/>
              <w:rPr>
                <w:rFonts w:cs="Times New Roman"/>
                <w:color w:val="000000"/>
              </w:rPr>
            </w:pPr>
            <w:r>
              <w:rPr>
                <w:color w:val="000000"/>
                <w:sz w:val="22"/>
                <w:szCs w:val="22"/>
              </w:rPr>
              <w:t>34405,80</w:t>
            </w:r>
          </w:p>
        </w:tc>
        <w:tc>
          <w:tcPr>
            <w:tcW w:w="1417" w:type="dxa"/>
            <w:vAlign w:val="center"/>
          </w:tcPr>
          <w:p w14:paraId="7D030032" w14:textId="77777777" w:rsidR="00D27BBE" w:rsidRPr="00C344B4" w:rsidRDefault="00D27BBE" w:rsidP="00FD1C71">
            <w:pPr>
              <w:jc w:val="center"/>
              <w:rPr>
                <w:rFonts w:cs="Times New Roman"/>
                <w:color w:val="000000"/>
              </w:rPr>
            </w:pPr>
            <w:r>
              <w:rPr>
                <w:color w:val="000000"/>
                <w:sz w:val="22"/>
                <w:szCs w:val="22"/>
              </w:rPr>
              <w:t>23688,00</w:t>
            </w:r>
          </w:p>
        </w:tc>
        <w:tc>
          <w:tcPr>
            <w:tcW w:w="1559" w:type="dxa"/>
          </w:tcPr>
          <w:p w14:paraId="772B7A51"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5A0074E1"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5E90B487" w14:textId="77777777" w:rsidR="00D27BBE" w:rsidRPr="00C344B4" w:rsidRDefault="00D27BBE" w:rsidP="00FD1C71">
            <w:pPr>
              <w:rPr>
                <w:rFonts w:cs="Times New Roman"/>
              </w:rPr>
            </w:pPr>
          </w:p>
        </w:tc>
      </w:tr>
      <w:tr w:rsidR="00D27BBE" w:rsidRPr="00C344B4" w14:paraId="1583DB9D" w14:textId="77777777" w:rsidTr="00FD1C71">
        <w:tc>
          <w:tcPr>
            <w:tcW w:w="596" w:type="dxa"/>
            <w:vMerge/>
          </w:tcPr>
          <w:p w14:paraId="4113979C"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27AC04BB" w14:textId="77777777" w:rsidR="00D27BBE" w:rsidRPr="00C344B4" w:rsidRDefault="00D27BBE" w:rsidP="00FD1C71">
            <w:pPr>
              <w:pStyle w:val="ConsPlusNormal"/>
              <w:rPr>
                <w:rFonts w:ascii="Times New Roman" w:hAnsi="Times New Roman" w:cs="Times New Roman"/>
                <w:szCs w:val="22"/>
              </w:rPr>
            </w:pPr>
          </w:p>
        </w:tc>
        <w:tc>
          <w:tcPr>
            <w:tcW w:w="2154" w:type="dxa"/>
          </w:tcPr>
          <w:p w14:paraId="0D3E313C"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1190" w:type="dxa"/>
            <w:vAlign w:val="center"/>
          </w:tcPr>
          <w:p w14:paraId="25F38039" w14:textId="77777777" w:rsidR="00D27BBE" w:rsidRPr="00C344B4" w:rsidRDefault="00D27BBE" w:rsidP="00FD1C71">
            <w:pPr>
              <w:jc w:val="center"/>
              <w:rPr>
                <w:rFonts w:cs="Times New Roman"/>
                <w:color w:val="000000"/>
              </w:rPr>
            </w:pPr>
            <w:r>
              <w:rPr>
                <w:color w:val="000000"/>
                <w:sz w:val="22"/>
                <w:szCs w:val="22"/>
              </w:rPr>
              <w:t>69799,10</w:t>
            </w:r>
          </w:p>
        </w:tc>
        <w:tc>
          <w:tcPr>
            <w:tcW w:w="1197" w:type="dxa"/>
            <w:vAlign w:val="center"/>
          </w:tcPr>
          <w:p w14:paraId="098AD1BE" w14:textId="77777777" w:rsidR="00D27BBE" w:rsidRPr="00C344B4" w:rsidRDefault="00D27BBE" w:rsidP="00FD1C71">
            <w:pPr>
              <w:jc w:val="center"/>
              <w:rPr>
                <w:rFonts w:cs="Times New Roman"/>
                <w:color w:val="000000"/>
              </w:rPr>
            </w:pPr>
            <w:r>
              <w:rPr>
                <w:color w:val="000000"/>
                <w:sz w:val="22"/>
                <w:szCs w:val="22"/>
              </w:rPr>
              <w:t>0,00</w:t>
            </w:r>
          </w:p>
        </w:tc>
        <w:tc>
          <w:tcPr>
            <w:tcW w:w="1418" w:type="dxa"/>
            <w:vAlign w:val="center"/>
          </w:tcPr>
          <w:p w14:paraId="2D9D20FE" w14:textId="77777777" w:rsidR="00D27BBE" w:rsidRPr="00C344B4" w:rsidRDefault="00D27BBE" w:rsidP="00FD1C71">
            <w:pPr>
              <w:jc w:val="center"/>
              <w:rPr>
                <w:rFonts w:cs="Times New Roman"/>
                <w:color w:val="000000"/>
              </w:rPr>
            </w:pPr>
            <w:r>
              <w:rPr>
                <w:color w:val="000000"/>
                <w:sz w:val="22"/>
                <w:szCs w:val="22"/>
              </w:rPr>
              <w:t>31786,00</w:t>
            </w:r>
          </w:p>
        </w:tc>
        <w:tc>
          <w:tcPr>
            <w:tcW w:w="1417" w:type="dxa"/>
            <w:vAlign w:val="center"/>
          </w:tcPr>
          <w:p w14:paraId="0007883E" w14:textId="77777777" w:rsidR="00D27BBE" w:rsidRPr="00C344B4" w:rsidRDefault="00D27BBE" w:rsidP="00FD1C71">
            <w:pPr>
              <w:jc w:val="center"/>
              <w:rPr>
                <w:rFonts w:cs="Times New Roman"/>
                <w:color w:val="000000"/>
              </w:rPr>
            </w:pPr>
            <w:r>
              <w:rPr>
                <w:color w:val="000000"/>
                <w:sz w:val="22"/>
                <w:szCs w:val="22"/>
              </w:rPr>
              <w:t>38013,10</w:t>
            </w:r>
          </w:p>
        </w:tc>
        <w:tc>
          <w:tcPr>
            <w:tcW w:w="1559" w:type="dxa"/>
          </w:tcPr>
          <w:p w14:paraId="3C026F71"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447A0F61"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19ACCEBD" w14:textId="77777777" w:rsidR="00D27BBE" w:rsidRPr="00C344B4" w:rsidRDefault="00D27BBE" w:rsidP="00FD1C71">
            <w:pPr>
              <w:rPr>
                <w:rFonts w:cs="Times New Roman"/>
              </w:rPr>
            </w:pPr>
          </w:p>
        </w:tc>
      </w:tr>
      <w:tr w:rsidR="00D27BBE" w:rsidRPr="00C344B4" w14:paraId="58BB2B00" w14:textId="77777777" w:rsidTr="00FD1C71">
        <w:tc>
          <w:tcPr>
            <w:tcW w:w="596" w:type="dxa"/>
            <w:vMerge/>
          </w:tcPr>
          <w:p w14:paraId="7E8CDD4A"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7D12561E" w14:textId="77777777" w:rsidR="00D27BBE" w:rsidRPr="00C344B4" w:rsidRDefault="00D27BBE" w:rsidP="00FD1C71">
            <w:pPr>
              <w:pStyle w:val="ConsPlusNormal"/>
              <w:rPr>
                <w:rFonts w:ascii="Times New Roman" w:hAnsi="Times New Roman" w:cs="Times New Roman"/>
                <w:szCs w:val="22"/>
              </w:rPr>
            </w:pPr>
          </w:p>
        </w:tc>
        <w:tc>
          <w:tcPr>
            <w:tcW w:w="2154" w:type="dxa"/>
          </w:tcPr>
          <w:p w14:paraId="437EAEDD"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1190" w:type="dxa"/>
            <w:vAlign w:val="center"/>
          </w:tcPr>
          <w:p w14:paraId="6E0738C3" w14:textId="77777777" w:rsidR="00D27BBE" w:rsidRPr="00C344B4" w:rsidRDefault="00D27BBE" w:rsidP="00FD1C71">
            <w:pPr>
              <w:jc w:val="center"/>
              <w:rPr>
                <w:rFonts w:cs="Times New Roman"/>
                <w:color w:val="000000"/>
              </w:rPr>
            </w:pPr>
            <w:r>
              <w:rPr>
                <w:color w:val="000000"/>
                <w:sz w:val="22"/>
                <w:szCs w:val="22"/>
              </w:rPr>
              <w:t>69799,10</w:t>
            </w:r>
          </w:p>
        </w:tc>
        <w:tc>
          <w:tcPr>
            <w:tcW w:w="1197" w:type="dxa"/>
            <w:vAlign w:val="center"/>
          </w:tcPr>
          <w:p w14:paraId="261980EF" w14:textId="77777777" w:rsidR="00D27BBE" w:rsidRPr="00C344B4" w:rsidRDefault="00D27BBE" w:rsidP="00FD1C71">
            <w:pPr>
              <w:jc w:val="center"/>
              <w:rPr>
                <w:rFonts w:cs="Times New Roman"/>
                <w:color w:val="000000"/>
              </w:rPr>
            </w:pPr>
            <w:r>
              <w:rPr>
                <w:color w:val="000000"/>
                <w:sz w:val="22"/>
                <w:szCs w:val="22"/>
              </w:rPr>
              <w:t>0,00</w:t>
            </w:r>
          </w:p>
        </w:tc>
        <w:tc>
          <w:tcPr>
            <w:tcW w:w="1418" w:type="dxa"/>
            <w:vAlign w:val="center"/>
          </w:tcPr>
          <w:p w14:paraId="3B742079" w14:textId="77777777" w:rsidR="00D27BBE" w:rsidRPr="00C344B4" w:rsidRDefault="00D27BBE" w:rsidP="00FD1C71">
            <w:pPr>
              <w:jc w:val="center"/>
              <w:rPr>
                <w:rFonts w:cs="Times New Roman"/>
                <w:color w:val="000000"/>
              </w:rPr>
            </w:pPr>
            <w:r>
              <w:rPr>
                <w:color w:val="000000"/>
                <w:sz w:val="22"/>
                <w:szCs w:val="22"/>
              </w:rPr>
              <w:t>31786,00</w:t>
            </w:r>
          </w:p>
        </w:tc>
        <w:tc>
          <w:tcPr>
            <w:tcW w:w="1417" w:type="dxa"/>
            <w:vAlign w:val="center"/>
          </w:tcPr>
          <w:p w14:paraId="710E9F04" w14:textId="77777777" w:rsidR="00D27BBE" w:rsidRPr="00C344B4" w:rsidRDefault="00D27BBE" w:rsidP="00FD1C71">
            <w:pPr>
              <w:jc w:val="center"/>
              <w:rPr>
                <w:rFonts w:cs="Times New Roman"/>
                <w:color w:val="000000"/>
              </w:rPr>
            </w:pPr>
            <w:r>
              <w:rPr>
                <w:color w:val="000000"/>
                <w:sz w:val="22"/>
                <w:szCs w:val="22"/>
              </w:rPr>
              <w:t>38013,10</w:t>
            </w:r>
          </w:p>
        </w:tc>
        <w:tc>
          <w:tcPr>
            <w:tcW w:w="1559" w:type="dxa"/>
          </w:tcPr>
          <w:p w14:paraId="58F74D38"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225A456C"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7C25FF2C" w14:textId="77777777" w:rsidR="00D27BBE" w:rsidRPr="00C344B4" w:rsidRDefault="00D27BBE" w:rsidP="00FD1C71">
            <w:pPr>
              <w:rPr>
                <w:rFonts w:cs="Times New Roman"/>
              </w:rPr>
            </w:pPr>
          </w:p>
        </w:tc>
      </w:tr>
      <w:tr w:rsidR="00D27BBE" w:rsidRPr="00C344B4" w14:paraId="17DCADC4" w14:textId="77777777" w:rsidTr="00FD1C71">
        <w:tc>
          <w:tcPr>
            <w:tcW w:w="596" w:type="dxa"/>
            <w:vMerge/>
          </w:tcPr>
          <w:p w14:paraId="1F6D8E1F"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48F1FD0C" w14:textId="77777777" w:rsidR="00D27BBE" w:rsidRPr="00C344B4" w:rsidRDefault="00D27BBE" w:rsidP="00FD1C71">
            <w:pPr>
              <w:pStyle w:val="ConsPlusNormal"/>
              <w:rPr>
                <w:rFonts w:ascii="Times New Roman" w:hAnsi="Times New Roman" w:cs="Times New Roman"/>
                <w:szCs w:val="22"/>
              </w:rPr>
            </w:pPr>
          </w:p>
        </w:tc>
        <w:tc>
          <w:tcPr>
            <w:tcW w:w="2154" w:type="dxa"/>
          </w:tcPr>
          <w:p w14:paraId="0685A1A2"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1190" w:type="dxa"/>
            <w:vAlign w:val="center"/>
          </w:tcPr>
          <w:p w14:paraId="4F968962" w14:textId="77777777" w:rsidR="00D27BBE" w:rsidRPr="00C344B4" w:rsidRDefault="00D27BBE" w:rsidP="00FD1C71">
            <w:pPr>
              <w:jc w:val="center"/>
              <w:rPr>
                <w:rFonts w:cs="Times New Roman"/>
                <w:color w:val="000000"/>
              </w:rPr>
            </w:pPr>
            <w:r>
              <w:rPr>
                <w:color w:val="000000"/>
                <w:sz w:val="22"/>
                <w:szCs w:val="22"/>
              </w:rPr>
              <w:t>61940,80</w:t>
            </w:r>
          </w:p>
        </w:tc>
        <w:tc>
          <w:tcPr>
            <w:tcW w:w="1197" w:type="dxa"/>
            <w:vAlign w:val="center"/>
          </w:tcPr>
          <w:p w14:paraId="5D216405" w14:textId="77777777" w:rsidR="00D27BBE" w:rsidRPr="00C344B4" w:rsidRDefault="00D27BBE" w:rsidP="00FD1C71">
            <w:pPr>
              <w:jc w:val="center"/>
              <w:rPr>
                <w:rFonts w:cs="Times New Roman"/>
                <w:color w:val="000000"/>
              </w:rPr>
            </w:pPr>
            <w:r>
              <w:rPr>
                <w:color w:val="000000"/>
                <w:sz w:val="22"/>
                <w:szCs w:val="22"/>
              </w:rPr>
              <w:t>0,00</w:t>
            </w:r>
          </w:p>
        </w:tc>
        <w:tc>
          <w:tcPr>
            <w:tcW w:w="1418" w:type="dxa"/>
            <w:vAlign w:val="center"/>
          </w:tcPr>
          <w:p w14:paraId="6506F17A" w14:textId="77777777" w:rsidR="00D27BBE" w:rsidRPr="00C344B4" w:rsidRDefault="00D27BBE" w:rsidP="00FD1C71">
            <w:pPr>
              <w:jc w:val="center"/>
              <w:rPr>
                <w:rFonts w:cs="Times New Roman"/>
                <w:color w:val="000000"/>
              </w:rPr>
            </w:pPr>
            <w:r>
              <w:rPr>
                <w:color w:val="000000"/>
                <w:sz w:val="22"/>
                <w:szCs w:val="22"/>
              </w:rPr>
              <w:t>23927,70</w:t>
            </w:r>
          </w:p>
        </w:tc>
        <w:tc>
          <w:tcPr>
            <w:tcW w:w="1417" w:type="dxa"/>
            <w:vAlign w:val="center"/>
          </w:tcPr>
          <w:p w14:paraId="566AB11B" w14:textId="77777777" w:rsidR="00D27BBE" w:rsidRPr="00C344B4" w:rsidRDefault="00D27BBE" w:rsidP="00FD1C71">
            <w:pPr>
              <w:jc w:val="center"/>
              <w:rPr>
                <w:rFonts w:cs="Times New Roman"/>
                <w:color w:val="000000"/>
              </w:rPr>
            </w:pPr>
            <w:r>
              <w:rPr>
                <w:color w:val="000000"/>
                <w:sz w:val="22"/>
                <w:szCs w:val="22"/>
              </w:rPr>
              <w:t>38013,10</w:t>
            </w:r>
          </w:p>
        </w:tc>
        <w:tc>
          <w:tcPr>
            <w:tcW w:w="1559" w:type="dxa"/>
          </w:tcPr>
          <w:p w14:paraId="56194634"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22A71A39"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7FA5D4AB" w14:textId="77777777" w:rsidR="00D27BBE" w:rsidRPr="00C344B4" w:rsidRDefault="00D27BBE" w:rsidP="00FD1C71">
            <w:pPr>
              <w:rPr>
                <w:rFonts w:cs="Times New Roman"/>
              </w:rPr>
            </w:pPr>
          </w:p>
        </w:tc>
      </w:tr>
      <w:tr w:rsidR="00D27BBE" w:rsidRPr="00C344B4" w14:paraId="03521842" w14:textId="77777777" w:rsidTr="00FD1C71">
        <w:tc>
          <w:tcPr>
            <w:tcW w:w="596" w:type="dxa"/>
            <w:vMerge/>
          </w:tcPr>
          <w:p w14:paraId="0803059C"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76FAD722" w14:textId="77777777" w:rsidR="00D27BBE" w:rsidRPr="00C344B4" w:rsidRDefault="00D27BBE" w:rsidP="00FD1C71">
            <w:pPr>
              <w:pStyle w:val="ConsPlusNormal"/>
              <w:rPr>
                <w:rFonts w:ascii="Times New Roman" w:hAnsi="Times New Roman" w:cs="Times New Roman"/>
                <w:szCs w:val="22"/>
              </w:rPr>
            </w:pPr>
          </w:p>
        </w:tc>
        <w:tc>
          <w:tcPr>
            <w:tcW w:w="2154" w:type="dxa"/>
          </w:tcPr>
          <w:p w14:paraId="101C2CAA"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1190" w:type="dxa"/>
            <w:vAlign w:val="center"/>
          </w:tcPr>
          <w:p w14:paraId="23EA2C3C" w14:textId="77777777" w:rsidR="00D27BBE" w:rsidRPr="00C344B4" w:rsidRDefault="00D27BBE" w:rsidP="00FD1C71">
            <w:pPr>
              <w:jc w:val="center"/>
              <w:rPr>
                <w:rFonts w:cs="Times New Roman"/>
                <w:color w:val="000000"/>
              </w:rPr>
            </w:pPr>
            <w:r>
              <w:rPr>
                <w:color w:val="000000"/>
                <w:sz w:val="22"/>
                <w:szCs w:val="22"/>
              </w:rPr>
              <w:t>50304,28</w:t>
            </w:r>
          </w:p>
        </w:tc>
        <w:tc>
          <w:tcPr>
            <w:tcW w:w="1197" w:type="dxa"/>
            <w:vAlign w:val="center"/>
          </w:tcPr>
          <w:p w14:paraId="69AFAF4B" w14:textId="77777777" w:rsidR="00D27BBE" w:rsidRPr="00C344B4" w:rsidRDefault="00D27BBE" w:rsidP="00FD1C71">
            <w:pPr>
              <w:jc w:val="center"/>
              <w:rPr>
                <w:rFonts w:cs="Times New Roman"/>
                <w:color w:val="000000"/>
              </w:rPr>
            </w:pPr>
            <w:r>
              <w:rPr>
                <w:color w:val="000000"/>
                <w:sz w:val="22"/>
                <w:szCs w:val="22"/>
              </w:rPr>
              <w:t>0,00</w:t>
            </w:r>
          </w:p>
        </w:tc>
        <w:tc>
          <w:tcPr>
            <w:tcW w:w="1418" w:type="dxa"/>
            <w:vAlign w:val="center"/>
          </w:tcPr>
          <w:p w14:paraId="13E4C49D" w14:textId="77777777" w:rsidR="00D27BBE" w:rsidRPr="00C344B4" w:rsidRDefault="00D27BBE" w:rsidP="00FD1C71">
            <w:pPr>
              <w:jc w:val="center"/>
              <w:rPr>
                <w:rFonts w:cs="Times New Roman"/>
                <w:color w:val="000000"/>
              </w:rPr>
            </w:pPr>
            <w:r>
              <w:rPr>
                <w:color w:val="000000"/>
                <w:sz w:val="22"/>
                <w:szCs w:val="22"/>
              </w:rPr>
              <w:t>12291,18</w:t>
            </w:r>
          </w:p>
        </w:tc>
        <w:tc>
          <w:tcPr>
            <w:tcW w:w="1417" w:type="dxa"/>
            <w:vAlign w:val="center"/>
          </w:tcPr>
          <w:p w14:paraId="4A5771E2" w14:textId="77777777" w:rsidR="00D27BBE" w:rsidRPr="00C344B4" w:rsidRDefault="00D27BBE" w:rsidP="00FD1C71">
            <w:pPr>
              <w:jc w:val="center"/>
              <w:rPr>
                <w:rFonts w:cs="Times New Roman"/>
                <w:color w:val="000000"/>
              </w:rPr>
            </w:pPr>
            <w:r>
              <w:rPr>
                <w:color w:val="000000"/>
                <w:sz w:val="22"/>
                <w:szCs w:val="22"/>
              </w:rPr>
              <w:t>38013,10</w:t>
            </w:r>
          </w:p>
        </w:tc>
        <w:tc>
          <w:tcPr>
            <w:tcW w:w="1559" w:type="dxa"/>
          </w:tcPr>
          <w:p w14:paraId="17B8C372"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262EA5D0"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669BD548" w14:textId="77777777" w:rsidR="00D27BBE" w:rsidRPr="00C344B4" w:rsidRDefault="00D27BBE" w:rsidP="00FD1C71">
            <w:pPr>
              <w:rPr>
                <w:rFonts w:cs="Times New Roman"/>
              </w:rPr>
            </w:pPr>
          </w:p>
        </w:tc>
      </w:tr>
      <w:tr w:rsidR="00D27BBE" w:rsidRPr="00C344B4" w14:paraId="068A85AB" w14:textId="77777777" w:rsidTr="00FD1C71">
        <w:tc>
          <w:tcPr>
            <w:tcW w:w="596" w:type="dxa"/>
            <w:vMerge w:val="restart"/>
          </w:tcPr>
          <w:p w14:paraId="7F793B11" w14:textId="77777777" w:rsidR="00D27BBE" w:rsidRPr="00C344B4" w:rsidRDefault="00D27BBE" w:rsidP="00FD1C71">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2438" w:type="dxa"/>
            <w:vMerge w:val="restart"/>
          </w:tcPr>
          <w:p w14:paraId="68DC09FD"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Подпрограмма 3</w:t>
            </w:r>
          </w:p>
          <w:p w14:paraId="5C78279E"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«Обеспечивающая подпрограмма»</w:t>
            </w:r>
          </w:p>
        </w:tc>
        <w:tc>
          <w:tcPr>
            <w:tcW w:w="2154" w:type="dxa"/>
          </w:tcPr>
          <w:p w14:paraId="0894CA25"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1190" w:type="dxa"/>
          </w:tcPr>
          <w:p w14:paraId="4F1B9694" w14:textId="77777777" w:rsidR="00D27BBE" w:rsidRPr="00C344B4" w:rsidRDefault="00D27BBE" w:rsidP="00FD1C71">
            <w:pPr>
              <w:jc w:val="center"/>
              <w:rPr>
                <w:rFonts w:cs="Times New Roman"/>
                <w:color w:val="000000"/>
              </w:rPr>
            </w:pPr>
            <w:r w:rsidRPr="00C344B4">
              <w:rPr>
                <w:rFonts w:cs="Times New Roman"/>
                <w:color w:val="000000"/>
                <w:sz w:val="22"/>
                <w:szCs w:val="22"/>
              </w:rPr>
              <w:t>148991</w:t>
            </w:r>
            <w:r>
              <w:rPr>
                <w:rFonts w:cs="Times New Roman"/>
                <w:color w:val="000000"/>
                <w:sz w:val="22"/>
                <w:szCs w:val="22"/>
              </w:rPr>
              <w:t>,0</w:t>
            </w:r>
          </w:p>
        </w:tc>
        <w:tc>
          <w:tcPr>
            <w:tcW w:w="1197" w:type="dxa"/>
          </w:tcPr>
          <w:p w14:paraId="706C7AE3"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8" w:type="dxa"/>
          </w:tcPr>
          <w:p w14:paraId="0CB34F7A"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7" w:type="dxa"/>
          </w:tcPr>
          <w:p w14:paraId="55FCBC48" w14:textId="77777777" w:rsidR="00D27BBE" w:rsidRPr="00C344B4" w:rsidRDefault="00D27BBE" w:rsidP="00FD1C71">
            <w:pPr>
              <w:jc w:val="center"/>
              <w:rPr>
                <w:rFonts w:cs="Times New Roman"/>
                <w:color w:val="000000"/>
              </w:rPr>
            </w:pPr>
            <w:r w:rsidRPr="00C344B4">
              <w:rPr>
                <w:rFonts w:cs="Times New Roman"/>
                <w:color w:val="000000"/>
                <w:sz w:val="22"/>
                <w:szCs w:val="22"/>
              </w:rPr>
              <w:t>148991</w:t>
            </w:r>
            <w:r>
              <w:rPr>
                <w:rFonts w:cs="Times New Roman"/>
                <w:color w:val="000000"/>
                <w:sz w:val="22"/>
                <w:szCs w:val="22"/>
              </w:rPr>
              <w:t>,0</w:t>
            </w:r>
          </w:p>
        </w:tc>
        <w:tc>
          <w:tcPr>
            <w:tcW w:w="1559" w:type="dxa"/>
          </w:tcPr>
          <w:p w14:paraId="5BD00280"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55FCDB5D"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val="restart"/>
          </w:tcPr>
          <w:p w14:paraId="60786A15" w14:textId="77777777" w:rsidR="00D27BBE" w:rsidRPr="00C344B4" w:rsidRDefault="00D27BBE" w:rsidP="00FD1C71">
            <w:pPr>
              <w:pStyle w:val="ConsPlusNormal"/>
              <w:jc w:val="center"/>
              <w:rPr>
                <w:rFonts w:ascii="Times New Roman" w:hAnsi="Times New Roman" w:cs="Times New Roman"/>
                <w:szCs w:val="22"/>
              </w:rPr>
            </w:pPr>
            <w:r>
              <w:rPr>
                <w:rFonts w:ascii="Times New Roman" w:hAnsi="Times New Roman" w:cs="Times New Roman"/>
              </w:rPr>
              <w:t>УО АТР</w:t>
            </w:r>
          </w:p>
        </w:tc>
      </w:tr>
      <w:tr w:rsidR="00D27BBE" w:rsidRPr="00C344B4" w14:paraId="3F445F0B" w14:textId="77777777" w:rsidTr="00FD1C71">
        <w:tc>
          <w:tcPr>
            <w:tcW w:w="596" w:type="dxa"/>
            <w:vMerge/>
          </w:tcPr>
          <w:p w14:paraId="0B36A307"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4A18F5F8" w14:textId="77777777" w:rsidR="00D27BBE" w:rsidRPr="00C344B4" w:rsidRDefault="00D27BBE" w:rsidP="00FD1C71">
            <w:pPr>
              <w:pStyle w:val="ConsPlusNormal"/>
              <w:rPr>
                <w:rFonts w:ascii="Times New Roman" w:hAnsi="Times New Roman" w:cs="Times New Roman"/>
                <w:szCs w:val="22"/>
              </w:rPr>
            </w:pPr>
          </w:p>
        </w:tc>
        <w:tc>
          <w:tcPr>
            <w:tcW w:w="2154" w:type="dxa"/>
          </w:tcPr>
          <w:p w14:paraId="3AA10E4D"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1190" w:type="dxa"/>
          </w:tcPr>
          <w:p w14:paraId="4FAE6654"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197" w:type="dxa"/>
          </w:tcPr>
          <w:p w14:paraId="709893DB"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8" w:type="dxa"/>
          </w:tcPr>
          <w:p w14:paraId="286D359E"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7" w:type="dxa"/>
          </w:tcPr>
          <w:p w14:paraId="00AEA806"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559" w:type="dxa"/>
          </w:tcPr>
          <w:p w14:paraId="47709571"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4521F0C9"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421F2111" w14:textId="77777777" w:rsidR="00D27BBE" w:rsidRPr="00C344B4" w:rsidRDefault="00D27BBE" w:rsidP="00FD1C71">
            <w:pPr>
              <w:rPr>
                <w:rFonts w:cs="Times New Roman"/>
              </w:rPr>
            </w:pPr>
          </w:p>
        </w:tc>
      </w:tr>
      <w:tr w:rsidR="00D27BBE" w:rsidRPr="00C344B4" w14:paraId="286F191E" w14:textId="77777777" w:rsidTr="00FD1C71">
        <w:tc>
          <w:tcPr>
            <w:tcW w:w="596" w:type="dxa"/>
            <w:vMerge/>
          </w:tcPr>
          <w:p w14:paraId="3CFF08FB"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1F0852D0" w14:textId="77777777" w:rsidR="00D27BBE" w:rsidRPr="00C344B4" w:rsidRDefault="00D27BBE" w:rsidP="00FD1C71">
            <w:pPr>
              <w:pStyle w:val="ConsPlusNormal"/>
              <w:rPr>
                <w:rFonts w:ascii="Times New Roman" w:hAnsi="Times New Roman" w:cs="Times New Roman"/>
                <w:szCs w:val="22"/>
              </w:rPr>
            </w:pPr>
          </w:p>
        </w:tc>
        <w:tc>
          <w:tcPr>
            <w:tcW w:w="2154" w:type="dxa"/>
          </w:tcPr>
          <w:p w14:paraId="1D5DAFEF"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1190" w:type="dxa"/>
          </w:tcPr>
          <w:p w14:paraId="2E332A68"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197" w:type="dxa"/>
          </w:tcPr>
          <w:p w14:paraId="7BEEB5AA"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8" w:type="dxa"/>
          </w:tcPr>
          <w:p w14:paraId="0FBC2B74"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7" w:type="dxa"/>
          </w:tcPr>
          <w:p w14:paraId="40DBBBCF"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559" w:type="dxa"/>
          </w:tcPr>
          <w:p w14:paraId="48C0D6A8"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28F7B86F"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426B4627" w14:textId="77777777" w:rsidR="00D27BBE" w:rsidRPr="00C344B4" w:rsidRDefault="00D27BBE" w:rsidP="00FD1C71">
            <w:pPr>
              <w:rPr>
                <w:rFonts w:cs="Times New Roman"/>
              </w:rPr>
            </w:pPr>
          </w:p>
        </w:tc>
      </w:tr>
      <w:tr w:rsidR="00D27BBE" w:rsidRPr="00C344B4" w14:paraId="52AE4073" w14:textId="77777777" w:rsidTr="00FD1C71">
        <w:tc>
          <w:tcPr>
            <w:tcW w:w="596" w:type="dxa"/>
            <w:vMerge/>
          </w:tcPr>
          <w:p w14:paraId="49234A4C"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69E61A80" w14:textId="77777777" w:rsidR="00D27BBE" w:rsidRPr="00C344B4" w:rsidRDefault="00D27BBE" w:rsidP="00FD1C71">
            <w:pPr>
              <w:pStyle w:val="ConsPlusNormal"/>
              <w:rPr>
                <w:rFonts w:ascii="Times New Roman" w:hAnsi="Times New Roman" w:cs="Times New Roman"/>
                <w:szCs w:val="22"/>
              </w:rPr>
            </w:pPr>
          </w:p>
        </w:tc>
        <w:tc>
          <w:tcPr>
            <w:tcW w:w="2154" w:type="dxa"/>
          </w:tcPr>
          <w:p w14:paraId="3B9398FC"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1190" w:type="dxa"/>
          </w:tcPr>
          <w:p w14:paraId="2860D863"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197" w:type="dxa"/>
          </w:tcPr>
          <w:p w14:paraId="265A0377"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8" w:type="dxa"/>
          </w:tcPr>
          <w:p w14:paraId="6643BA3B"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7" w:type="dxa"/>
          </w:tcPr>
          <w:p w14:paraId="4F4C46A5"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559" w:type="dxa"/>
          </w:tcPr>
          <w:p w14:paraId="3C3F0048"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57FAA9EA"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46555517" w14:textId="77777777" w:rsidR="00D27BBE" w:rsidRPr="00C344B4" w:rsidRDefault="00D27BBE" w:rsidP="00FD1C71">
            <w:pPr>
              <w:rPr>
                <w:rFonts w:cs="Times New Roman"/>
              </w:rPr>
            </w:pPr>
          </w:p>
        </w:tc>
      </w:tr>
      <w:tr w:rsidR="00D27BBE" w:rsidRPr="00C344B4" w14:paraId="0F42F3AA" w14:textId="77777777" w:rsidTr="00FD1C71">
        <w:tc>
          <w:tcPr>
            <w:tcW w:w="596" w:type="dxa"/>
            <w:vMerge/>
          </w:tcPr>
          <w:p w14:paraId="01EB679A"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3EF24108" w14:textId="77777777" w:rsidR="00D27BBE" w:rsidRPr="00C344B4" w:rsidRDefault="00D27BBE" w:rsidP="00FD1C71">
            <w:pPr>
              <w:pStyle w:val="ConsPlusNormal"/>
              <w:rPr>
                <w:rFonts w:ascii="Times New Roman" w:hAnsi="Times New Roman" w:cs="Times New Roman"/>
                <w:szCs w:val="22"/>
              </w:rPr>
            </w:pPr>
          </w:p>
        </w:tc>
        <w:tc>
          <w:tcPr>
            <w:tcW w:w="2154" w:type="dxa"/>
          </w:tcPr>
          <w:p w14:paraId="6EB5B1B0"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1190" w:type="dxa"/>
          </w:tcPr>
          <w:p w14:paraId="4B6E9F5A"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197" w:type="dxa"/>
          </w:tcPr>
          <w:p w14:paraId="6DE4279E"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8" w:type="dxa"/>
          </w:tcPr>
          <w:p w14:paraId="64D0D620"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7" w:type="dxa"/>
          </w:tcPr>
          <w:p w14:paraId="3AB381E3"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559" w:type="dxa"/>
          </w:tcPr>
          <w:p w14:paraId="138AA966"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49916FEB"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6B7F573F" w14:textId="77777777" w:rsidR="00D27BBE" w:rsidRPr="00C344B4" w:rsidRDefault="00D27BBE" w:rsidP="00FD1C71">
            <w:pPr>
              <w:rPr>
                <w:rFonts w:cs="Times New Roman"/>
              </w:rPr>
            </w:pPr>
          </w:p>
        </w:tc>
      </w:tr>
      <w:tr w:rsidR="00D27BBE" w:rsidRPr="00C344B4" w14:paraId="745A2340" w14:textId="77777777" w:rsidTr="00FD1C71">
        <w:tc>
          <w:tcPr>
            <w:tcW w:w="596" w:type="dxa"/>
            <w:vMerge/>
          </w:tcPr>
          <w:p w14:paraId="168A8A44" w14:textId="77777777" w:rsidR="00D27BBE" w:rsidRPr="00C344B4" w:rsidRDefault="00D27BBE" w:rsidP="00FD1C71">
            <w:pPr>
              <w:pStyle w:val="ConsPlusNormal"/>
              <w:rPr>
                <w:rFonts w:ascii="Times New Roman" w:hAnsi="Times New Roman" w:cs="Times New Roman"/>
                <w:szCs w:val="22"/>
              </w:rPr>
            </w:pPr>
          </w:p>
        </w:tc>
        <w:tc>
          <w:tcPr>
            <w:tcW w:w="2438" w:type="dxa"/>
            <w:vMerge/>
          </w:tcPr>
          <w:p w14:paraId="5BE70D72" w14:textId="77777777" w:rsidR="00D27BBE" w:rsidRPr="00C344B4" w:rsidRDefault="00D27BBE" w:rsidP="00FD1C71">
            <w:pPr>
              <w:pStyle w:val="ConsPlusNormal"/>
              <w:rPr>
                <w:rFonts w:ascii="Times New Roman" w:hAnsi="Times New Roman" w:cs="Times New Roman"/>
                <w:szCs w:val="22"/>
              </w:rPr>
            </w:pPr>
          </w:p>
        </w:tc>
        <w:tc>
          <w:tcPr>
            <w:tcW w:w="2154" w:type="dxa"/>
          </w:tcPr>
          <w:p w14:paraId="49FBB7D6"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1190" w:type="dxa"/>
          </w:tcPr>
          <w:p w14:paraId="58C87C62"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197" w:type="dxa"/>
          </w:tcPr>
          <w:p w14:paraId="1E58AE2B"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8" w:type="dxa"/>
          </w:tcPr>
          <w:p w14:paraId="4B1E770B"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417" w:type="dxa"/>
          </w:tcPr>
          <w:p w14:paraId="6AC9CF83" w14:textId="77777777" w:rsidR="00D27BBE" w:rsidRPr="00C344B4" w:rsidRDefault="00D27BBE" w:rsidP="00FD1C71">
            <w:pPr>
              <w:jc w:val="center"/>
              <w:rPr>
                <w:rFonts w:cs="Times New Roman"/>
                <w:color w:val="000000"/>
              </w:rPr>
            </w:pPr>
            <w:r w:rsidRPr="00C344B4">
              <w:rPr>
                <w:rFonts w:cs="Times New Roman"/>
                <w:color w:val="000000"/>
                <w:sz w:val="22"/>
                <w:szCs w:val="22"/>
              </w:rPr>
              <w:t>29798,2</w:t>
            </w:r>
          </w:p>
        </w:tc>
        <w:tc>
          <w:tcPr>
            <w:tcW w:w="1559" w:type="dxa"/>
          </w:tcPr>
          <w:p w14:paraId="5B2AD1B8"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14BC66B9"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1ABD89BF" w14:textId="77777777" w:rsidR="00D27BBE" w:rsidRPr="00C344B4" w:rsidRDefault="00D27BBE" w:rsidP="00FD1C71">
            <w:pPr>
              <w:rPr>
                <w:rFonts w:cs="Times New Roman"/>
              </w:rPr>
            </w:pPr>
          </w:p>
        </w:tc>
      </w:tr>
      <w:tr w:rsidR="00D27BBE" w:rsidRPr="00C344B4" w14:paraId="6B7B28A6" w14:textId="77777777" w:rsidTr="00FD1C71">
        <w:tc>
          <w:tcPr>
            <w:tcW w:w="596" w:type="dxa"/>
            <w:vMerge w:val="restart"/>
          </w:tcPr>
          <w:p w14:paraId="4107374D"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4</w:t>
            </w:r>
          </w:p>
        </w:tc>
        <w:tc>
          <w:tcPr>
            <w:tcW w:w="2438" w:type="dxa"/>
            <w:vMerge w:val="restart"/>
          </w:tcPr>
          <w:p w14:paraId="4CE151C6"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 xml:space="preserve">Итого по </w:t>
            </w:r>
            <w:r w:rsidRPr="00C344B4">
              <w:rPr>
                <w:rFonts w:ascii="Times New Roman" w:hAnsi="Times New Roman" w:cs="Times New Roman"/>
                <w:szCs w:val="22"/>
              </w:rPr>
              <w:lastRenderedPageBreak/>
              <w:t>муниципальной программе</w:t>
            </w:r>
          </w:p>
        </w:tc>
        <w:tc>
          <w:tcPr>
            <w:tcW w:w="2154" w:type="dxa"/>
          </w:tcPr>
          <w:p w14:paraId="7B0AF9BC"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190" w:type="dxa"/>
            <w:vAlign w:val="center"/>
          </w:tcPr>
          <w:p w14:paraId="6F1B9535" w14:textId="77777777" w:rsidR="00D27BBE" w:rsidRPr="00B3708C" w:rsidRDefault="00D27BBE" w:rsidP="00FD1C71">
            <w:pPr>
              <w:jc w:val="center"/>
              <w:rPr>
                <w:bCs/>
                <w:color w:val="000000"/>
                <w:sz w:val="22"/>
                <w:szCs w:val="22"/>
              </w:rPr>
            </w:pPr>
            <w:r>
              <w:rPr>
                <w:bCs/>
                <w:color w:val="000000"/>
                <w:sz w:val="22"/>
                <w:szCs w:val="22"/>
              </w:rPr>
              <w:t>3561709,18</w:t>
            </w:r>
          </w:p>
        </w:tc>
        <w:tc>
          <w:tcPr>
            <w:tcW w:w="1197" w:type="dxa"/>
            <w:vAlign w:val="center"/>
          </w:tcPr>
          <w:p w14:paraId="10381276" w14:textId="77777777" w:rsidR="00D27BBE" w:rsidRPr="00B3708C" w:rsidRDefault="00D27BBE" w:rsidP="00FD1C71">
            <w:pPr>
              <w:jc w:val="center"/>
              <w:rPr>
                <w:bCs/>
                <w:color w:val="000000"/>
                <w:sz w:val="22"/>
                <w:szCs w:val="22"/>
              </w:rPr>
            </w:pPr>
            <w:r w:rsidRPr="00B3708C">
              <w:rPr>
                <w:bCs/>
                <w:color w:val="000000"/>
                <w:sz w:val="22"/>
                <w:szCs w:val="22"/>
              </w:rPr>
              <w:t>0,00</w:t>
            </w:r>
          </w:p>
        </w:tc>
        <w:tc>
          <w:tcPr>
            <w:tcW w:w="1418" w:type="dxa"/>
            <w:vAlign w:val="center"/>
          </w:tcPr>
          <w:p w14:paraId="5228E440" w14:textId="77777777" w:rsidR="00D27BBE" w:rsidRPr="00B3708C" w:rsidRDefault="00D27BBE" w:rsidP="00FD1C71">
            <w:pPr>
              <w:jc w:val="center"/>
              <w:rPr>
                <w:bCs/>
                <w:color w:val="000000"/>
                <w:sz w:val="22"/>
                <w:szCs w:val="22"/>
              </w:rPr>
            </w:pPr>
            <w:r w:rsidRPr="00B3708C">
              <w:rPr>
                <w:bCs/>
                <w:color w:val="000000"/>
                <w:sz w:val="22"/>
                <w:szCs w:val="22"/>
              </w:rPr>
              <w:t>2244679,88</w:t>
            </w:r>
          </w:p>
        </w:tc>
        <w:tc>
          <w:tcPr>
            <w:tcW w:w="1417" w:type="dxa"/>
            <w:vAlign w:val="center"/>
          </w:tcPr>
          <w:p w14:paraId="05C94B9D" w14:textId="77777777" w:rsidR="00D27BBE" w:rsidRPr="00B3708C" w:rsidRDefault="00D27BBE" w:rsidP="00FD1C71">
            <w:pPr>
              <w:jc w:val="center"/>
              <w:rPr>
                <w:bCs/>
                <w:color w:val="000000"/>
                <w:sz w:val="22"/>
                <w:szCs w:val="22"/>
              </w:rPr>
            </w:pPr>
            <w:r>
              <w:rPr>
                <w:bCs/>
                <w:color w:val="000000"/>
                <w:sz w:val="22"/>
                <w:szCs w:val="22"/>
              </w:rPr>
              <w:t>1317029,30</w:t>
            </w:r>
          </w:p>
        </w:tc>
        <w:tc>
          <w:tcPr>
            <w:tcW w:w="1559" w:type="dxa"/>
          </w:tcPr>
          <w:p w14:paraId="166669C7"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71F4C36B"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val="restart"/>
          </w:tcPr>
          <w:p w14:paraId="55F9CEB0" w14:textId="77777777" w:rsidR="00D27BBE" w:rsidRPr="00C344B4" w:rsidRDefault="00D27BBE" w:rsidP="00FD1C71">
            <w:pPr>
              <w:pStyle w:val="ConsPlusNormal"/>
              <w:rPr>
                <w:rFonts w:ascii="Times New Roman" w:hAnsi="Times New Roman" w:cs="Times New Roman"/>
                <w:szCs w:val="22"/>
              </w:rPr>
            </w:pPr>
          </w:p>
        </w:tc>
      </w:tr>
      <w:tr w:rsidR="00D27BBE" w:rsidRPr="00C344B4" w14:paraId="3C285217" w14:textId="77777777" w:rsidTr="00FD1C71">
        <w:tc>
          <w:tcPr>
            <w:tcW w:w="596" w:type="dxa"/>
            <w:vMerge/>
          </w:tcPr>
          <w:p w14:paraId="6ED36C07" w14:textId="77777777" w:rsidR="00D27BBE" w:rsidRPr="00C344B4" w:rsidRDefault="00D27BBE" w:rsidP="00FD1C71">
            <w:pPr>
              <w:pStyle w:val="ConsPlusNormal"/>
              <w:rPr>
                <w:rFonts w:ascii="Times New Roman" w:hAnsi="Times New Roman" w:cs="Times New Roman"/>
              </w:rPr>
            </w:pPr>
          </w:p>
        </w:tc>
        <w:tc>
          <w:tcPr>
            <w:tcW w:w="2438" w:type="dxa"/>
            <w:vMerge/>
          </w:tcPr>
          <w:p w14:paraId="3FE42ED2" w14:textId="77777777" w:rsidR="00D27BBE" w:rsidRPr="00C344B4" w:rsidRDefault="00D27BBE" w:rsidP="00FD1C71">
            <w:pPr>
              <w:pStyle w:val="ConsPlusNormal"/>
              <w:rPr>
                <w:rFonts w:ascii="Times New Roman" w:hAnsi="Times New Roman" w:cs="Times New Roman"/>
                <w:szCs w:val="22"/>
              </w:rPr>
            </w:pPr>
          </w:p>
        </w:tc>
        <w:tc>
          <w:tcPr>
            <w:tcW w:w="2154" w:type="dxa"/>
          </w:tcPr>
          <w:p w14:paraId="2FE505E2"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1190" w:type="dxa"/>
            <w:vAlign w:val="center"/>
          </w:tcPr>
          <w:p w14:paraId="001F6F8B" w14:textId="77777777" w:rsidR="00D27BBE" w:rsidRPr="00B3708C" w:rsidRDefault="00D27BBE" w:rsidP="00FD1C71">
            <w:pPr>
              <w:jc w:val="center"/>
              <w:rPr>
                <w:color w:val="000000"/>
                <w:sz w:val="22"/>
                <w:szCs w:val="22"/>
              </w:rPr>
            </w:pPr>
            <w:r>
              <w:rPr>
                <w:color w:val="000000"/>
                <w:sz w:val="22"/>
                <w:szCs w:val="22"/>
              </w:rPr>
              <w:t>1005473,90</w:t>
            </w:r>
          </w:p>
        </w:tc>
        <w:tc>
          <w:tcPr>
            <w:tcW w:w="1197" w:type="dxa"/>
            <w:vAlign w:val="center"/>
          </w:tcPr>
          <w:p w14:paraId="5106E310" w14:textId="77777777" w:rsidR="00D27BBE" w:rsidRPr="00B3708C" w:rsidRDefault="00D27BBE" w:rsidP="00FD1C71">
            <w:pPr>
              <w:jc w:val="center"/>
              <w:rPr>
                <w:color w:val="000000"/>
                <w:sz w:val="22"/>
                <w:szCs w:val="22"/>
              </w:rPr>
            </w:pPr>
            <w:r w:rsidRPr="00B3708C">
              <w:rPr>
                <w:color w:val="000000"/>
                <w:sz w:val="22"/>
                <w:szCs w:val="22"/>
              </w:rPr>
              <w:t>0,00</w:t>
            </w:r>
          </w:p>
        </w:tc>
        <w:tc>
          <w:tcPr>
            <w:tcW w:w="1418" w:type="dxa"/>
            <w:vAlign w:val="center"/>
          </w:tcPr>
          <w:p w14:paraId="1041C62B" w14:textId="77777777" w:rsidR="00D27BBE" w:rsidRPr="00B3708C" w:rsidRDefault="00D27BBE" w:rsidP="00FD1C71">
            <w:pPr>
              <w:jc w:val="center"/>
              <w:rPr>
                <w:color w:val="000000"/>
                <w:sz w:val="22"/>
                <w:szCs w:val="22"/>
              </w:rPr>
            </w:pPr>
            <w:r>
              <w:rPr>
                <w:color w:val="000000"/>
                <w:sz w:val="22"/>
                <w:szCs w:val="22"/>
              </w:rPr>
              <w:t>750</w:t>
            </w:r>
            <w:r w:rsidRPr="00B3708C">
              <w:rPr>
                <w:color w:val="000000"/>
                <w:sz w:val="22"/>
                <w:szCs w:val="22"/>
              </w:rPr>
              <w:t>897,80</w:t>
            </w:r>
          </w:p>
        </w:tc>
        <w:tc>
          <w:tcPr>
            <w:tcW w:w="1417" w:type="dxa"/>
            <w:vAlign w:val="center"/>
          </w:tcPr>
          <w:p w14:paraId="465C09F5" w14:textId="77777777" w:rsidR="00D27BBE" w:rsidRPr="00B3708C" w:rsidRDefault="00D27BBE" w:rsidP="00FD1C71">
            <w:pPr>
              <w:jc w:val="center"/>
              <w:rPr>
                <w:color w:val="000000"/>
                <w:sz w:val="22"/>
                <w:szCs w:val="22"/>
              </w:rPr>
            </w:pPr>
            <w:r>
              <w:rPr>
                <w:color w:val="000000"/>
                <w:sz w:val="22"/>
                <w:szCs w:val="22"/>
              </w:rPr>
              <w:t>254576,10</w:t>
            </w:r>
          </w:p>
        </w:tc>
        <w:tc>
          <w:tcPr>
            <w:tcW w:w="1559" w:type="dxa"/>
          </w:tcPr>
          <w:p w14:paraId="53F6C788"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3D5189D8"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7C21EA59" w14:textId="77777777" w:rsidR="00D27BBE" w:rsidRPr="00C344B4" w:rsidRDefault="00D27BBE" w:rsidP="00FD1C71">
            <w:pPr>
              <w:rPr>
                <w:rFonts w:cs="Times New Roman"/>
              </w:rPr>
            </w:pPr>
          </w:p>
        </w:tc>
      </w:tr>
      <w:tr w:rsidR="00D27BBE" w:rsidRPr="00C344B4" w14:paraId="0CC604C8" w14:textId="77777777" w:rsidTr="00FD1C71">
        <w:tc>
          <w:tcPr>
            <w:tcW w:w="596" w:type="dxa"/>
            <w:vMerge/>
          </w:tcPr>
          <w:p w14:paraId="71E21CA3" w14:textId="77777777" w:rsidR="00D27BBE" w:rsidRPr="00C344B4" w:rsidRDefault="00D27BBE" w:rsidP="00FD1C71">
            <w:pPr>
              <w:pStyle w:val="ConsPlusNormal"/>
              <w:rPr>
                <w:rFonts w:ascii="Times New Roman" w:hAnsi="Times New Roman" w:cs="Times New Roman"/>
              </w:rPr>
            </w:pPr>
          </w:p>
        </w:tc>
        <w:tc>
          <w:tcPr>
            <w:tcW w:w="2438" w:type="dxa"/>
            <w:vMerge/>
          </w:tcPr>
          <w:p w14:paraId="0A7182B8" w14:textId="77777777" w:rsidR="00D27BBE" w:rsidRPr="00C344B4" w:rsidRDefault="00D27BBE" w:rsidP="00FD1C71">
            <w:pPr>
              <w:pStyle w:val="ConsPlusNormal"/>
              <w:rPr>
                <w:rFonts w:ascii="Times New Roman" w:hAnsi="Times New Roman" w:cs="Times New Roman"/>
                <w:szCs w:val="22"/>
              </w:rPr>
            </w:pPr>
          </w:p>
        </w:tc>
        <w:tc>
          <w:tcPr>
            <w:tcW w:w="2154" w:type="dxa"/>
          </w:tcPr>
          <w:p w14:paraId="3FB076BB"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1190" w:type="dxa"/>
            <w:vAlign w:val="center"/>
          </w:tcPr>
          <w:p w14:paraId="6FC7AC03" w14:textId="77777777" w:rsidR="00D27BBE" w:rsidRPr="00B3708C" w:rsidRDefault="00D27BBE" w:rsidP="00FD1C71">
            <w:pPr>
              <w:jc w:val="center"/>
              <w:rPr>
                <w:color w:val="000000"/>
                <w:sz w:val="22"/>
                <w:szCs w:val="22"/>
              </w:rPr>
            </w:pPr>
            <w:r>
              <w:rPr>
                <w:color w:val="000000"/>
                <w:sz w:val="22"/>
                <w:szCs w:val="22"/>
              </w:rPr>
              <w:t>994</w:t>
            </w:r>
            <w:r w:rsidRPr="00B3708C">
              <w:rPr>
                <w:color w:val="000000"/>
                <w:sz w:val="22"/>
                <w:szCs w:val="22"/>
              </w:rPr>
              <w:t>394,90</w:t>
            </w:r>
          </w:p>
        </w:tc>
        <w:tc>
          <w:tcPr>
            <w:tcW w:w="1197" w:type="dxa"/>
            <w:vAlign w:val="center"/>
          </w:tcPr>
          <w:p w14:paraId="5A1EE540" w14:textId="77777777" w:rsidR="00D27BBE" w:rsidRPr="00B3708C" w:rsidRDefault="00D27BBE" w:rsidP="00FD1C71">
            <w:pPr>
              <w:jc w:val="center"/>
              <w:rPr>
                <w:color w:val="000000"/>
                <w:sz w:val="22"/>
                <w:szCs w:val="22"/>
              </w:rPr>
            </w:pPr>
            <w:r w:rsidRPr="00B3708C">
              <w:rPr>
                <w:color w:val="000000"/>
                <w:sz w:val="22"/>
                <w:szCs w:val="22"/>
              </w:rPr>
              <w:t>0,00</w:t>
            </w:r>
          </w:p>
        </w:tc>
        <w:tc>
          <w:tcPr>
            <w:tcW w:w="1418" w:type="dxa"/>
            <w:vAlign w:val="center"/>
          </w:tcPr>
          <w:p w14:paraId="6E4DB352" w14:textId="77777777" w:rsidR="00D27BBE" w:rsidRPr="00B3708C" w:rsidRDefault="00D27BBE" w:rsidP="00FD1C71">
            <w:pPr>
              <w:jc w:val="center"/>
              <w:rPr>
                <w:color w:val="000000"/>
                <w:sz w:val="22"/>
                <w:szCs w:val="22"/>
              </w:rPr>
            </w:pPr>
            <w:r>
              <w:rPr>
                <w:color w:val="000000"/>
                <w:sz w:val="22"/>
                <w:szCs w:val="22"/>
              </w:rPr>
              <w:t>728</w:t>
            </w:r>
            <w:r w:rsidRPr="00B3708C">
              <w:rPr>
                <w:color w:val="000000"/>
                <w:sz w:val="22"/>
                <w:szCs w:val="22"/>
              </w:rPr>
              <w:t>781,60</w:t>
            </w:r>
          </w:p>
        </w:tc>
        <w:tc>
          <w:tcPr>
            <w:tcW w:w="1417" w:type="dxa"/>
            <w:vAlign w:val="center"/>
          </w:tcPr>
          <w:p w14:paraId="35E54049" w14:textId="77777777" w:rsidR="00D27BBE" w:rsidRPr="00B3708C" w:rsidRDefault="00D27BBE" w:rsidP="00FD1C71">
            <w:pPr>
              <w:jc w:val="center"/>
              <w:rPr>
                <w:color w:val="000000"/>
                <w:sz w:val="22"/>
                <w:szCs w:val="22"/>
              </w:rPr>
            </w:pPr>
            <w:r>
              <w:rPr>
                <w:color w:val="000000"/>
                <w:sz w:val="22"/>
                <w:szCs w:val="22"/>
              </w:rPr>
              <w:t>265</w:t>
            </w:r>
            <w:r w:rsidRPr="00B3708C">
              <w:rPr>
                <w:color w:val="000000"/>
                <w:sz w:val="22"/>
                <w:szCs w:val="22"/>
              </w:rPr>
              <w:t>613,30</w:t>
            </w:r>
          </w:p>
        </w:tc>
        <w:tc>
          <w:tcPr>
            <w:tcW w:w="1559" w:type="dxa"/>
          </w:tcPr>
          <w:p w14:paraId="36DFEEC9"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47D86CAF"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54CE6358" w14:textId="77777777" w:rsidR="00D27BBE" w:rsidRPr="00C344B4" w:rsidRDefault="00D27BBE" w:rsidP="00FD1C71">
            <w:pPr>
              <w:rPr>
                <w:rFonts w:cs="Times New Roman"/>
              </w:rPr>
            </w:pPr>
          </w:p>
        </w:tc>
      </w:tr>
      <w:tr w:rsidR="00D27BBE" w:rsidRPr="00C344B4" w14:paraId="6758274A" w14:textId="77777777" w:rsidTr="00FD1C71">
        <w:tc>
          <w:tcPr>
            <w:tcW w:w="596" w:type="dxa"/>
            <w:vMerge/>
          </w:tcPr>
          <w:p w14:paraId="23B23005" w14:textId="77777777" w:rsidR="00D27BBE" w:rsidRPr="00C344B4" w:rsidRDefault="00D27BBE" w:rsidP="00FD1C71">
            <w:pPr>
              <w:pStyle w:val="ConsPlusNormal"/>
              <w:rPr>
                <w:rFonts w:ascii="Times New Roman" w:hAnsi="Times New Roman" w:cs="Times New Roman"/>
              </w:rPr>
            </w:pPr>
          </w:p>
        </w:tc>
        <w:tc>
          <w:tcPr>
            <w:tcW w:w="2438" w:type="dxa"/>
            <w:vMerge/>
          </w:tcPr>
          <w:p w14:paraId="05E8EE9C" w14:textId="77777777" w:rsidR="00D27BBE" w:rsidRPr="00C344B4" w:rsidRDefault="00D27BBE" w:rsidP="00FD1C71">
            <w:pPr>
              <w:pStyle w:val="ConsPlusNormal"/>
              <w:rPr>
                <w:rFonts w:ascii="Times New Roman" w:hAnsi="Times New Roman" w:cs="Times New Roman"/>
                <w:szCs w:val="22"/>
              </w:rPr>
            </w:pPr>
          </w:p>
        </w:tc>
        <w:tc>
          <w:tcPr>
            <w:tcW w:w="2154" w:type="dxa"/>
          </w:tcPr>
          <w:p w14:paraId="54169264"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1190" w:type="dxa"/>
            <w:vAlign w:val="center"/>
          </w:tcPr>
          <w:p w14:paraId="00FAD741" w14:textId="77777777" w:rsidR="00D27BBE" w:rsidRPr="00B3708C" w:rsidRDefault="00D27BBE" w:rsidP="00FD1C71">
            <w:pPr>
              <w:jc w:val="center"/>
              <w:rPr>
                <w:color w:val="000000"/>
                <w:sz w:val="22"/>
                <w:szCs w:val="22"/>
              </w:rPr>
            </w:pPr>
            <w:r>
              <w:rPr>
                <w:color w:val="000000"/>
                <w:sz w:val="22"/>
                <w:szCs w:val="22"/>
              </w:rPr>
              <w:t>994</w:t>
            </w:r>
            <w:r w:rsidRPr="00B3708C">
              <w:rPr>
                <w:color w:val="000000"/>
                <w:sz w:val="22"/>
                <w:szCs w:val="22"/>
              </w:rPr>
              <w:t>394,90</w:t>
            </w:r>
          </w:p>
        </w:tc>
        <w:tc>
          <w:tcPr>
            <w:tcW w:w="1197" w:type="dxa"/>
            <w:vAlign w:val="center"/>
          </w:tcPr>
          <w:p w14:paraId="322092AF" w14:textId="77777777" w:rsidR="00D27BBE" w:rsidRPr="00B3708C" w:rsidRDefault="00D27BBE" w:rsidP="00FD1C71">
            <w:pPr>
              <w:jc w:val="center"/>
              <w:rPr>
                <w:color w:val="000000"/>
                <w:sz w:val="22"/>
                <w:szCs w:val="22"/>
              </w:rPr>
            </w:pPr>
            <w:r w:rsidRPr="00B3708C">
              <w:rPr>
                <w:color w:val="000000"/>
                <w:sz w:val="22"/>
                <w:szCs w:val="22"/>
              </w:rPr>
              <w:t>0,00</w:t>
            </w:r>
          </w:p>
        </w:tc>
        <w:tc>
          <w:tcPr>
            <w:tcW w:w="1418" w:type="dxa"/>
            <w:vAlign w:val="center"/>
          </w:tcPr>
          <w:p w14:paraId="26A814A6" w14:textId="77777777" w:rsidR="00D27BBE" w:rsidRPr="00B3708C" w:rsidRDefault="00D27BBE" w:rsidP="00FD1C71">
            <w:pPr>
              <w:jc w:val="center"/>
              <w:rPr>
                <w:color w:val="000000"/>
                <w:sz w:val="22"/>
                <w:szCs w:val="22"/>
              </w:rPr>
            </w:pPr>
            <w:r>
              <w:rPr>
                <w:color w:val="000000"/>
                <w:sz w:val="22"/>
                <w:szCs w:val="22"/>
              </w:rPr>
              <w:t>728</w:t>
            </w:r>
            <w:r w:rsidRPr="00B3708C">
              <w:rPr>
                <w:color w:val="000000"/>
                <w:sz w:val="22"/>
                <w:szCs w:val="22"/>
              </w:rPr>
              <w:t>781,60</w:t>
            </w:r>
          </w:p>
        </w:tc>
        <w:tc>
          <w:tcPr>
            <w:tcW w:w="1417" w:type="dxa"/>
            <w:vAlign w:val="center"/>
          </w:tcPr>
          <w:p w14:paraId="192CF7D1" w14:textId="77777777" w:rsidR="00D27BBE" w:rsidRPr="00B3708C" w:rsidRDefault="00D27BBE" w:rsidP="00FD1C71">
            <w:pPr>
              <w:jc w:val="center"/>
              <w:rPr>
                <w:color w:val="000000"/>
                <w:sz w:val="22"/>
                <w:szCs w:val="22"/>
              </w:rPr>
            </w:pPr>
            <w:r>
              <w:rPr>
                <w:color w:val="000000"/>
                <w:sz w:val="22"/>
                <w:szCs w:val="22"/>
              </w:rPr>
              <w:t>265</w:t>
            </w:r>
            <w:r w:rsidRPr="00B3708C">
              <w:rPr>
                <w:color w:val="000000"/>
                <w:sz w:val="22"/>
                <w:szCs w:val="22"/>
              </w:rPr>
              <w:t>613,30</w:t>
            </w:r>
          </w:p>
        </w:tc>
        <w:tc>
          <w:tcPr>
            <w:tcW w:w="1559" w:type="dxa"/>
          </w:tcPr>
          <w:p w14:paraId="6D2BBE0A"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4226752A"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vMerge/>
          </w:tcPr>
          <w:p w14:paraId="5869A127" w14:textId="77777777" w:rsidR="00D27BBE" w:rsidRPr="00C344B4" w:rsidRDefault="00D27BBE" w:rsidP="00FD1C71">
            <w:pPr>
              <w:rPr>
                <w:rFonts w:cs="Times New Roman"/>
              </w:rPr>
            </w:pPr>
          </w:p>
        </w:tc>
      </w:tr>
      <w:tr w:rsidR="00D27BBE" w:rsidRPr="00C344B4" w14:paraId="16052CF7" w14:textId="77777777" w:rsidTr="00FD1C71">
        <w:tc>
          <w:tcPr>
            <w:tcW w:w="596" w:type="dxa"/>
            <w:vMerge/>
          </w:tcPr>
          <w:p w14:paraId="3BE81EB8" w14:textId="77777777" w:rsidR="00D27BBE" w:rsidRPr="00C344B4" w:rsidRDefault="00D27BBE" w:rsidP="00FD1C71">
            <w:pPr>
              <w:pStyle w:val="ConsPlusNormal"/>
              <w:rPr>
                <w:rFonts w:ascii="Times New Roman" w:hAnsi="Times New Roman" w:cs="Times New Roman"/>
              </w:rPr>
            </w:pPr>
          </w:p>
        </w:tc>
        <w:tc>
          <w:tcPr>
            <w:tcW w:w="2438" w:type="dxa"/>
            <w:vMerge/>
          </w:tcPr>
          <w:p w14:paraId="52EF54B4" w14:textId="77777777" w:rsidR="00D27BBE" w:rsidRPr="00C344B4" w:rsidRDefault="00D27BBE" w:rsidP="00FD1C71">
            <w:pPr>
              <w:pStyle w:val="ConsPlusNormal"/>
              <w:rPr>
                <w:rFonts w:ascii="Times New Roman" w:hAnsi="Times New Roman" w:cs="Times New Roman"/>
                <w:szCs w:val="22"/>
              </w:rPr>
            </w:pPr>
          </w:p>
        </w:tc>
        <w:tc>
          <w:tcPr>
            <w:tcW w:w="2154" w:type="dxa"/>
          </w:tcPr>
          <w:p w14:paraId="429171C1"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1190" w:type="dxa"/>
            <w:vAlign w:val="center"/>
          </w:tcPr>
          <w:p w14:paraId="60C5D653" w14:textId="77777777" w:rsidR="00D27BBE" w:rsidRPr="00B3708C" w:rsidRDefault="00D27BBE" w:rsidP="00FD1C71">
            <w:pPr>
              <w:jc w:val="center"/>
              <w:rPr>
                <w:color w:val="000000"/>
                <w:sz w:val="22"/>
                <w:szCs w:val="22"/>
              </w:rPr>
            </w:pPr>
            <w:r>
              <w:rPr>
                <w:color w:val="000000"/>
                <w:sz w:val="22"/>
                <w:szCs w:val="22"/>
              </w:rPr>
              <w:t>289</w:t>
            </w:r>
            <w:r w:rsidRPr="00B3708C">
              <w:rPr>
                <w:color w:val="000000"/>
                <w:sz w:val="22"/>
                <w:szCs w:val="22"/>
              </w:rPr>
              <w:t>541,00</w:t>
            </w:r>
          </w:p>
        </w:tc>
        <w:tc>
          <w:tcPr>
            <w:tcW w:w="1197" w:type="dxa"/>
            <w:vAlign w:val="center"/>
          </w:tcPr>
          <w:p w14:paraId="20BC067F" w14:textId="77777777" w:rsidR="00D27BBE" w:rsidRPr="00B3708C" w:rsidRDefault="00D27BBE" w:rsidP="00FD1C71">
            <w:pPr>
              <w:jc w:val="center"/>
              <w:rPr>
                <w:color w:val="000000"/>
                <w:sz w:val="22"/>
                <w:szCs w:val="22"/>
              </w:rPr>
            </w:pPr>
            <w:r w:rsidRPr="00B3708C">
              <w:rPr>
                <w:color w:val="000000"/>
                <w:sz w:val="22"/>
                <w:szCs w:val="22"/>
              </w:rPr>
              <w:t>0,00</w:t>
            </w:r>
          </w:p>
        </w:tc>
        <w:tc>
          <w:tcPr>
            <w:tcW w:w="1418" w:type="dxa"/>
            <w:vAlign w:val="center"/>
          </w:tcPr>
          <w:p w14:paraId="6851EF88" w14:textId="77777777" w:rsidR="00D27BBE" w:rsidRPr="00B3708C" w:rsidRDefault="00D27BBE" w:rsidP="00FD1C71">
            <w:pPr>
              <w:jc w:val="center"/>
              <w:rPr>
                <w:color w:val="000000"/>
                <w:sz w:val="22"/>
                <w:szCs w:val="22"/>
              </w:rPr>
            </w:pPr>
            <w:r>
              <w:rPr>
                <w:color w:val="000000"/>
                <w:sz w:val="22"/>
                <w:szCs w:val="22"/>
              </w:rPr>
              <w:t>23</w:t>
            </w:r>
            <w:r w:rsidRPr="00B3708C">
              <w:rPr>
                <w:color w:val="000000"/>
                <w:sz w:val="22"/>
                <w:szCs w:val="22"/>
              </w:rPr>
              <w:t>927,70</w:t>
            </w:r>
          </w:p>
        </w:tc>
        <w:tc>
          <w:tcPr>
            <w:tcW w:w="1417" w:type="dxa"/>
            <w:vAlign w:val="center"/>
          </w:tcPr>
          <w:p w14:paraId="2A5F137E" w14:textId="77777777" w:rsidR="00D27BBE" w:rsidRPr="00B3708C" w:rsidRDefault="00D27BBE" w:rsidP="00FD1C71">
            <w:pPr>
              <w:jc w:val="center"/>
              <w:rPr>
                <w:color w:val="000000"/>
                <w:sz w:val="22"/>
                <w:szCs w:val="22"/>
              </w:rPr>
            </w:pPr>
            <w:r>
              <w:rPr>
                <w:color w:val="000000"/>
                <w:sz w:val="22"/>
                <w:szCs w:val="22"/>
              </w:rPr>
              <w:t>265</w:t>
            </w:r>
            <w:r w:rsidRPr="00B3708C">
              <w:rPr>
                <w:color w:val="000000"/>
                <w:sz w:val="22"/>
                <w:szCs w:val="22"/>
              </w:rPr>
              <w:t>613,30</w:t>
            </w:r>
          </w:p>
        </w:tc>
        <w:tc>
          <w:tcPr>
            <w:tcW w:w="1559" w:type="dxa"/>
          </w:tcPr>
          <w:p w14:paraId="1C7B8F82"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4B3D33AF"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tcPr>
          <w:p w14:paraId="05F4A907" w14:textId="77777777" w:rsidR="00D27BBE" w:rsidRPr="00C344B4" w:rsidRDefault="00D27BBE" w:rsidP="00FD1C71">
            <w:pPr>
              <w:rPr>
                <w:rFonts w:cs="Times New Roman"/>
              </w:rPr>
            </w:pPr>
          </w:p>
        </w:tc>
      </w:tr>
      <w:tr w:rsidR="00D27BBE" w:rsidRPr="00C344B4" w14:paraId="73813F12" w14:textId="77777777" w:rsidTr="00FD1C71">
        <w:tc>
          <w:tcPr>
            <w:tcW w:w="596" w:type="dxa"/>
            <w:vMerge/>
          </w:tcPr>
          <w:p w14:paraId="5F9AB4C7" w14:textId="77777777" w:rsidR="00D27BBE" w:rsidRPr="00C344B4" w:rsidRDefault="00D27BBE" w:rsidP="00FD1C71">
            <w:pPr>
              <w:pStyle w:val="ConsPlusNormal"/>
              <w:rPr>
                <w:rFonts w:ascii="Times New Roman" w:hAnsi="Times New Roman" w:cs="Times New Roman"/>
              </w:rPr>
            </w:pPr>
          </w:p>
        </w:tc>
        <w:tc>
          <w:tcPr>
            <w:tcW w:w="2438" w:type="dxa"/>
            <w:vMerge/>
          </w:tcPr>
          <w:p w14:paraId="4D162736" w14:textId="77777777" w:rsidR="00D27BBE" w:rsidRPr="00C344B4" w:rsidRDefault="00D27BBE" w:rsidP="00FD1C71">
            <w:pPr>
              <w:pStyle w:val="ConsPlusNormal"/>
              <w:rPr>
                <w:rFonts w:ascii="Times New Roman" w:hAnsi="Times New Roman" w:cs="Times New Roman"/>
                <w:szCs w:val="22"/>
              </w:rPr>
            </w:pPr>
          </w:p>
        </w:tc>
        <w:tc>
          <w:tcPr>
            <w:tcW w:w="2154" w:type="dxa"/>
          </w:tcPr>
          <w:p w14:paraId="65EB1230" w14:textId="77777777" w:rsidR="00D27BBE" w:rsidRPr="00C344B4" w:rsidRDefault="00D27BBE"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1190" w:type="dxa"/>
            <w:vAlign w:val="center"/>
          </w:tcPr>
          <w:p w14:paraId="0625B7E6" w14:textId="77777777" w:rsidR="00D27BBE" w:rsidRPr="00B3708C" w:rsidRDefault="00D27BBE" w:rsidP="00FD1C71">
            <w:pPr>
              <w:jc w:val="center"/>
              <w:rPr>
                <w:color w:val="000000"/>
                <w:sz w:val="22"/>
                <w:szCs w:val="22"/>
              </w:rPr>
            </w:pPr>
            <w:r>
              <w:rPr>
                <w:color w:val="000000"/>
                <w:sz w:val="22"/>
                <w:szCs w:val="22"/>
              </w:rPr>
              <w:t>277</w:t>
            </w:r>
            <w:r w:rsidRPr="00B3708C">
              <w:rPr>
                <w:color w:val="000000"/>
                <w:sz w:val="22"/>
                <w:szCs w:val="22"/>
              </w:rPr>
              <w:t>904,48</w:t>
            </w:r>
          </w:p>
        </w:tc>
        <w:tc>
          <w:tcPr>
            <w:tcW w:w="1197" w:type="dxa"/>
            <w:vAlign w:val="center"/>
          </w:tcPr>
          <w:p w14:paraId="700C9AB7" w14:textId="77777777" w:rsidR="00D27BBE" w:rsidRPr="00B3708C" w:rsidRDefault="00D27BBE" w:rsidP="00FD1C71">
            <w:pPr>
              <w:jc w:val="center"/>
              <w:rPr>
                <w:color w:val="000000"/>
                <w:sz w:val="22"/>
                <w:szCs w:val="22"/>
              </w:rPr>
            </w:pPr>
            <w:r w:rsidRPr="00B3708C">
              <w:rPr>
                <w:color w:val="000000"/>
                <w:sz w:val="22"/>
                <w:szCs w:val="22"/>
              </w:rPr>
              <w:t>0,00</w:t>
            </w:r>
          </w:p>
        </w:tc>
        <w:tc>
          <w:tcPr>
            <w:tcW w:w="1418" w:type="dxa"/>
            <w:vAlign w:val="center"/>
          </w:tcPr>
          <w:p w14:paraId="2E98461C" w14:textId="77777777" w:rsidR="00D27BBE" w:rsidRPr="00B3708C" w:rsidRDefault="00D27BBE" w:rsidP="00FD1C71">
            <w:pPr>
              <w:jc w:val="center"/>
              <w:rPr>
                <w:color w:val="000000"/>
                <w:sz w:val="22"/>
                <w:szCs w:val="22"/>
              </w:rPr>
            </w:pPr>
            <w:r>
              <w:rPr>
                <w:color w:val="000000"/>
                <w:sz w:val="22"/>
                <w:szCs w:val="22"/>
              </w:rPr>
              <w:t>12</w:t>
            </w:r>
            <w:r w:rsidRPr="00B3708C">
              <w:rPr>
                <w:color w:val="000000"/>
                <w:sz w:val="22"/>
                <w:szCs w:val="22"/>
              </w:rPr>
              <w:t>291,18</w:t>
            </w:r>
          </w:p>
        </w:tc>
        <w:tc>
          <w:tcPr>
            <w:tcW w:w="1417" w:type="dxa"/>
            <w:vAlign w:val="center"/>
          </w:tcPr>
          <w:p w14:paraId="22C65BBE" w14:textId="77777777" w:rsidR="00D27BBE" w:rsidRPr="00B3708C" w:rsidRDefault="00D27BBE" w:rsidP="00FD1C71">
            <w:pPr>
              <w:jc w:val="center"/>
              <w:rPr>
                <w:color w:val="000000"/>
                <w:sz w:val="22"/>
                <w:szCs w:val="22"/>
              </w:rPr>
            </w:pPr>
            <w:r>
              <w:rPr>
                <w:color w:val="000000"/>
                <w:sz w:val="22"/>
                <w:szCs w:val="22"/>
              </w:rPr>
              <w:t>265</w:t>
            </w:r>
            <w:r w:rsidRPr="00B3708C">
              <w:rPr>
                <w:color w:val="000000"/>
                <w:sz w:val="22"/>
                <w:szCs w:val="22"/>
              </w:rPr>
              <w:t>613,30</w:t>
            </w:r>
          </w:p>
        </w:tc>
        <w:tc>
          <w:tcPr>
            <w:tcW w:w="1559" w:type="dxa"/>
          </w:tcPr>
          <w:p w14:paraId="2EBA4B03"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701" w:type="dxa"/>
          </w:tcPr>
          <w:p w14:paraId="3BDC7467" w14:textId="77777777" w:rsidR="00D27BBE" w:rsidRPr="00C344B4" w:rsidRDefault="00D27BBE" w:rsidP="00FD1C71">
            <w:pPr>
              <w:jc w:val="center"/>
              <w:rPr>
                <w:rFonts w:cs="Times New Roman"/>
                <w:color w:val="000000"/>
              </w:rPr>
            </w:pPr>
            <w:r w:rsidRPr="00C344B4">
              <w:rPr>
                <w:rFonts w:cs="Times New Roman"/>
                <w:color w:val="000000"/>
                <w:sz w:val="22"/>
                <w:szCs w:val="22"/>
              </w:rPr>
              <w:t>0,0</w:t>
            </w:r>
          </w:p>
        </w:tc>
        <w:tc>
          <w:tcPr>
            <w:tcW w:w="1276" w:type="dxa"/>
          </w:tcPr>
          <w:p w14:paraId="136A63BF" w14:textId="77777777" w:rsidR="00D27BBE" w:rsidRPr="00C344B4" w:rsidRDefault="00D27BBE" w:rsidP="00FD1C71">
            <w:pPr>
              <w:rPr>
                <w:rFonts w:cs="Times New Roman"/>
              </w:rPr>
            </w:pPr>
          </w:p>
        </w:tc>
      </w:tr>
    </w:tbl>
    <w:p w14:paraId="02441D39" w14:textId="77777777" w:rsidR="008B09B0" w:rsidRPr="00C344B4" w:rsidRDefault="008B09B0" w:rsidP="00FE2BC6">
      <w:pPr>
        <w:pStyle w:val="ConsPlusNormal"/>
        <w:jc w:val="both"/>
        <w:rPr>
          <w:rFonts w:ascii="Times New Roman" w:hAnsi="Times New Roman" w:cs="Times New Roman"/>
        </w:rPr>
      </w:pPr>
    </w:p>
    <w:p w14:paraId="0A21C085" w14:textId="77777777" w:rsidR="007D12B3" w:rsidRPr="00C344B4" w:rsidRDefault="007D12B3" w:rsidP="00FE2BC6">
      <w:pPr>
        <w:pStyle w:val="ConsPlusNormal"/>
        <w:jc w:val="center"/>
        <w:rPr>
          <w:rFonts w:ascii="Times New Roman" w:hAnsi="Times New Roman" w:cs="Times New Roman"/>
        </w:rPr>
      </w:pPr>
    </w:p>
    <w:p w14:paraId="4BE35342"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 xml:space="preserve">Ресурсное обеспечение реализации </w:t>
      </w:r>
      <w:r w:rsidR="00F84540" w:rsidRPr="00C344B4">
        <w:rPr>
          <w:rFonts w:ascii="Times New Roman" w:hAnsi="Times New Roman" w:cs="Times New Roman"/>
        </w:rPr>
        <w:t>муниципальной</w:t>
      </w:r>
    </w:p>
    <w:p w14:paraId="6AFDEA80"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программы за счет средств бюджета</w:t>
      </w:r>
      <w:r w:rsidR="00F84540" w:rsidRPr="00C344B4">
        <w:rPr>
          <w:rFonts w:ascii="Times New Roman" w:hAnsi="Times New Roman" w:cs="Times New Roman"/>
        </w:rPr>
        <w:t xml:space="preserve"> Томского района</w:t>
      </w:r>
      <w:r w:rsidRPr="00C344B4">
        <w:rPr>
          <w:rFonts w:ascii="Times New Roman" w:hAnsi="Times New Roman" w:cs="Times New Roman"/>
        </w:rPr>
        <w:t xml:space="preserve"> </w:t>
      </w:r>
      <w:proofErr w:type="gramStart"/>
      <w:r w:rsidRPr="00C344B4">
        <w:rPr>
          <w:rFonts w:ascii="Times New Roman" w:hAnsi="Times New Roman" w:cs="Times New Roman"/>
        </w:rPr>
        <w:t>по</w:t>
      </w:r>
      <w:proofErr w:type="gramEnd"/>
      <w:r w:rsidRPr="00C344B4">
        <w:rPr>
          <w:rFonts w:ascii="Times New Roman" w:hAnsi="Times New Roman" w:cs="Times New Roman"/>
        </w:rPr>
        <w:t xml:space="preserve"> главным</w:t>
      </w:r>
    </w:p>
    <w:p w14:paraId="2A1A11C2"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 xml:space="preserve">распорядителям средств </w:t>
      </w:r>
    </w:p>
    <w:p w14:paraId="452810A0" w14:textId="77777777" w:rsidR="007D12B3" w:rsidRPr="00C344B4" w:rsidRDefault="007D12B3" w:rsidP="00FE2BC6">
      <w:pPr>
        <w:pStyle w:val="ConsPlusNormal"/>
        <w:jc w:val="center"/>
        <w:rPr>
          <w:rFonts w:ascii="Times New Roman" w:hAnsi="Times New Roman" w:cs="Times New Roman"/>
        </w:rPr>
      </w:pPr>
    </w:p>
    <w:p w14:paraId="2D12991A" w14:textId="77777777" w:rsidR="00F84540" w:rsidRPr="00C344B4" w:rsidRDefault="00F84540" w:rsidP="00FE2BC6">
      <w:pPr>
        <w:pStyle w:val="ConsPlusNormal"/>
        <w:jc w:val="center"/>
        <w:rPr>
          <w:rFonts w:ascii="Times New Roman" w:hAnsi="Times New Roman" w:cs="Times New Roman"/>
        </w:rPr>
      </w:pPr>
    </w:p>
    <w:tbl>
      <w:tblPr>
        <w:tblW w:w="155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5812"/>
        <w:gridCol w:w="1984"/>
        <w:gridCol w:w="2410"/>
        <w:gridCol w:w="2551"/>
        <w:gridCol w:w="1985"/>
      </w:tblGrid>
      <w:tr w:rsidR="00F91D66" w:rsidRPr="00C344B4" w14:paraId="0D329B2C" w14:textId="77777777" w:rsidTr="00FD1C71">
        <w:tc>
          <w:tcPr>
            <w:tcW w:w="851" w:type="dxa"/>
            <w:vMerge w:val="restart"/>
            <w:vAlign w:val="center"/>
          </w:tcPr>
          <w:p w14:paraId="0E50251B"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N </w:t>
            </w:r>
            <w:proofErr w:type="spellStart"/>
            <w:r w:rsidRPr="00C344B4">
              <w:rPr>
                <w:rFonts w:ascii="Times New Roman" w:hAnsi="Times New Roman" w:cs="Times New Roman"/>
                <w:szCs w:val="22"/>
              </w:rPr>
              <w:t>пп</w:t>
            </w:r>
            <w:proofErr w:type="spellEnd"/>
          </w:p>
        </w:tc>
        <w:tc>
          <w:tcPr>
            <w:tcW w:w="5812" w:type="dxa"/>
            <w:vMerge w:val="restart"/>
            <w:vAlign w:val="center"/>
          </w:tcPr>
          <w:p w14:paraId="33AC2D37"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Наименование задачи, мероприятия муниципальной программы</w:t>
            </w:r>
          </w:p>
        </w:tc>
        <w:tc>
          <w:tcPr>
            <w:tcW w:w="1984" w:type="dxa"/>
            <w:vMerge w:val="restart"/>
            <w:vAlign w:val="center"/>
          </w:tcPr>
          <w:p w14:paraId="6F4F577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Срок исполнения</w:t>
            </w:r>
          </w:p>
        </w:tc>
        <w:tc>
          <w:tcPr>
            <w:tcW w:w="2410" w:type="dxa"/>
            <w:vMerge w:val="restart"/>
            <w:vAlign w:val="center"/>
          </w:tcPr>
          <w:p w14:paraId="51DC65AC"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Объем финансирования за счет средств бюджета Томского района (тыс. рублей)</w:t>
            </w:r>
          </w:p>
        </w:tc>
        <w:tc>
          <w:tcPr>
            <w:tcW w:w="4536" w:type="dxa"/>
            <w:gridSpan w:val="2"/>
            <w:vAlign w:val="center"/>
          </w:tcPr>
          <w:p w14:paraId="0F355CB7"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Участники - главные распорядители средств бюджета Томского района (ГРБС)</w:t>
            </w:r>
          </w:p>
        </w:tc>
      </w:tr>
      <w:tr w:rsidR="00F91D66" w:rsidRPr="00C344B4" w14:paraId="453742D7" w14:textId="77777777" w:rsidTr="00FD1C71">
        <w:tc>
          <w:tcPr>
            <w:tcW w:w="851" w:type="dxa"/>
            <w:vMerge/>
          </w:tcPr>
          <w:p w14:paraId="69778D6C" w14:textId="77777777" w:rsidR="00F91D66" w:rsidRPr="00C344B4" w:rsidRDefault="00F91D66" w:rsidP="00FD1C71">
            <w:pPr>
              <w:jc w:val="center"/>
              <w:rPr>
                <w:rFonts w:cs="Times New Roman"/>
              </w:rPr>
            </w:pPr>
          </w:p>
        </w:tc>
        <w:tc>
          <w:tcPr>
            <w:tcW w:w="5812" w:type="dxa"/>
            <w:vMerge/>
          </w:tcPr>
          <w:p w14:paraId="2A79490B" w14:textId="77777777" w:rsidR="00F91D66" w:rsidRPr="00C344B4" w:rsidRDefault="00F91D66" w:rsidP="00FD1C71">
            <w:pPr>
              <w:rPr>
                <w:rFonts w:cs="Times New Roman"/>
              </w:rPr>
            </w:pPr>
          </w:p>
        </w:tc>
        <w:tc>
          <w:tcPr>
            <w:tcW w:w="1984" w:type="dxa"/>
            <w:vMerge/>
          </w:tcPr>
          <w:p w14:paraId="09F3F88D" w14:textId="77777777" w:rsidR="00F91D66" w:rsidRPr="00C344B4" w:rsidRDefault="00F91D66" w:rsidP="00FD1C71">
            <w:pPr>
              <w:rPr>
                <w:rFonts w:cs="Times New Roman"/>
              </w:rPr>
            </w:pPr>
          </w:p>
        </w:tc>
        <w:tc>
          <w:tcPr>
            <w:tcW w:w="2410" w:type="dxa"/>
            <w:vMerge/>
          </w:tcPr>
          <w:p w14:paraId="6F92EC9F" w14:textId="77777777" w:rsidR="00F91D66" w:rsidRPr="00C344B4" w:rsidRDefault="00F91D66" w:rsidP="00FD1C71">
            <w:pPr>
              <w:rPr>
                <w:rFonts w:cs="Times New Roman"/>
              </w:rPr>
            </w:pPr>
          </w:p>
        </w:tc>
        <w:tc>
          <w:tcPr>
            <w:tcW w:w="2551" w:type="dxa"/>
            <w:vAlign w:val="center"/>
          </w:tcPr>
          <w:p w14:paraId="728C80D3" w14:textId="77777777" w:rsidR="00F91D66" w:rsidRPr="00C344B4" w:rsidRDefault="00F91D66" w:rsidP="00FD1C71">
            <w:pPr>
              <w:pStyle w:val="ConsPlusNormal"/>
              <w:jc w:val="center"/>
              <w:rPr>
                <w:rFonts w:ascii="Times New Roman" w:hAnsi="Times New Roman" w:cs="Times New Roman"/>
                <w:szCs w:val="22"/>
              </w:rPr>
            </w:pPr>
            <w:r>
              <w:rPr>
                <w:rFonts w:ascii="Times New Roman" w:hAnsi="Times New Roman" w:cs="Times New Roman"/>
              </w:rPr>
              <w:t>УО АТР</w:t>
            </w:r>
          </w:p>
        </w:tc>
        <w:tc>
          <w:tcPr>
            <w:tcW w:w="1985" w:type="dxa"/>
            <w:vAlign w:val="center"/>
          </w:tcPr>
          <w:p w14:paraId="1337229B"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Администрация Томского района</w:t>
            </w:r>
          </w:p>
        </w:tc>
      </w:tr>
      <w:tr w:rsidR="00F91D66" w:rsidRPr="00C344B4" w14:paraId="58B65A56" w14:textId="77777777" w:rsidTr="00FD1C71">
        <w:tc>
          <w:tcPr>
            <w:tcW w:w="851" w:type="dxa"/>
            <w:vAlign w:val="center"/>
          </w:tcPr>
          <w:p w14:paraId="740C043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w:t>
            </w:r>
          </w:p>
        </w:tc>
        <w:tc>
          <w:tcPr>
            <w:tcW w:w="5812" w:type="dxa"/>
            <w:vAlign w:val="center"/>
          </w:tcPr>
          <w:p w14:paraId="0C0B01E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1984" w:type="dxa"/>
            <w:vAlign w:val="center"/>
          </w:tcPr>
          <w:p w14:paraId="1D54FD3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2410" w:type="dxa"/>
            <w:vAlign w:val="center"/>
          </w:tcPr>
          <w:p w14:paraId="60832250"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4</w:t>
            </w:r>
          </w:p>
        </w:tc>
        <w:tc>
          <w:tcPr>
            <w:tcW w:w="2551" w:type="dxa"/>
            <w:vAlign w:val="center"/>
          </w:tcPr>
          <w:p w14:paraId="21C83028"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5</w:t>
            </w:r>
          </w:p>
        </w:tc>
        <w:tc>
          <w:tcPr>
            <w:tcW w:w="1985" w:type="dxa"/>
            <w:vAlign w:val="center"/>
          </w:tcPr>
          <w:p w14:paraId="17EC20E3"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6</w:t>
            </w:r>
          </w:p>
        </w:tc>
      </w:tr>
      <w:tr w:rsidR="00F91D66" w:rsidRPr="00C344B4" w14:paraId="379E41CC" w14:textId="77777777" w:rsidTr="00FD1C71">
        <w:tc>
          <w:tcPr>
            <w:tcW w:w="851" w:type="dxa"/>
          </w:tcPr>
          <w:p w14:paraId="66B48615"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w:t>
            </w:r>
          </w:p>
        </w:tc>
        <w:tc>
          <w:tcPr>
            <w:tcW w:w="14742" w:type="dxa"/>
            <w:gridSpan w:val="5"/>
            <w:vAlign w:val="center"/>
          </w:tcPr>
          <w:p w14:paraId="3688C29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Подпрограмма 1. «Развитие дошкольного, общего и дополнительного образования в Томском районе»</w:t>
            </w:r>
          </w:p>
        </w:tc>
      </w:tr>
      <w:tr w:rsidR="00F91D66" w:rsidRPr="00C344B4" w14:paraId="1BE273BA" w14:textId="77777777" w:rsidTr="00FD1C71">
        <w:tc>
          <w:tcPr>
            <w:tcW w:w="851" w:type="dxa"/>
          </w:tcPr>
          <w:p w14:paraId="4D4EFD42"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1.1</w:t>
            </w:r>
          </w:p>
        </w:tc>
        <w:tc>
          <w:tcPr>
            <w:tcW w:w="14742" w:type="dxa"/>
            <w:gridSpan w:val="5"/>
            <w:vAlign w:val="center"/>
          </w:tcPr>
          <w:p w14:paraId="6A56B81F"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1 Подпрограммы 1.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tc>
      </w:tr>
      <w:tr w:rsidR="00F91D66" w:rsidRPr="00C344B4" w14:paraId="34C6612A" w14:textId="77777777" w:rsidTr="00FD1C71">
        <w:tc>
          <w:tcPr>
            <w:tcW w:w="851" w:type="dxa"/>
            <w:vMerge w:val="restart"/>
          </w:tcPr>
          <w:p w14:paraId="597E60B7"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1.1.1</w:t>
            </w:r>
          </w:p>
        </w:tc>
        <w:tc>
          <w:tcPr>
            <w:tcW w:w="5812" w:type="dxa"/>
            <w:vMerge w:val="restart"/>
          </w:tcPr>
          <w:p w14:paraId="6051248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1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tc>
        <w:tc>
          <w:tcPr>
            <w:tcW w:w="1984" w:type="dxa"/>
          </w:tcPr>
          <w:p w14:paraId="23F2EC91"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396A3FE2" w14:textId="77777777" w:rsidR="00F91D66" w:rsidRPr="00C344B4" w:rsidRDefault="00F91D66" w:rsidP="00FD1C71">
            <w:pPr>
              <w:jc w:val="center"/>
              <w:rPr>
                <w:rFonts w:cs="Times New Roman"/>
                <w:color w:val="000000"/>
              </w:rPr>
            </w:pPr>
            <w:r>
              <w:rPr>
                <w:rFonts w:cs="Times New Roman"/>
                <w:color w:val="000000"/>
                <w:sz w:val="22"/>
                <w:szCs w:val="22"/>
              </w:rPr>
              <w:t>924622,9</w:t>
            </w:r>
          </w:p>
        </w:tc>
        <w:tc>
          <w:tcPr>
            <w:tcW w:w="2551" w:type="dxa"/>
          </w:tcPr>
          <w:p w14:paraId="3C218656" w14:textId="77777777" w:rsidR="00F91D66" w:rsidRPr="00C344B4" w:rsidRDefault="00F91D66" w:rsidP="00FD1C71">
            <w:pPr>
              <w:jc w:val="center"/>
              <w:rPr>
                <w:rFonts w:cs="Times New Roman"/>
                <w:color w:val="000000"/>
              </w:rPr>
            </w:pPr>
            <w:r>
              <w:rPr>
                <w:rFonts w:cs="Times New Roman"/>
                <w:color w:val="000000"/>
                <w:sz w:val="22"/>
                <w:szCs w:val="22"/>
              </w:rPr>
              <w:t>924622,9</w:t>
            </w:r>
          </w:p>
        </w:tc>
        <w:tc>
          <w:tcPr>
            <w:tcW w:w="1985" w:type="dxa"/>
          </w:tcPr>
          <w:p w14:paraId="6D2B64C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7F846D9C" w14:textId="77777777" w:rsidTr="00FD1C71">
        <w:tc>
          <w:tcPr>
            <w:tcW w:w="851" w:type="dxa"/>
            <w:vMerge/>
          </w:tcPr>
          <w:p w14:paraId="398A628C"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CF369FB" w14:textId="77777777" w:rsidR="00F91D66" w:rsidRPr="00C344B4" w:rsidRDefault="00F91D66" w:rsidP="00FD1C71">
            <w:pPr>
              <w:pStyle w:val="ConsPlusNormal"/>
              <w:rPr>
                <w:rFonts w:ascii="Times New Roman" w:hAnsi="Times New Roman" w:cs="Times New Roman"/>
                <w:szCs w:val="22"/>
              </w:rPr>
            </w:pPr>
          </w:p>
        </w:tc>
        <w:tc>
          <w:tcPr>
            <w:tcW w:w="1984" w:type="dxa"/>
          </w:tcPr>
          <w:p w14:paraId="713582D8"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2CE98F4E" w14:textId="77777777" w:rsidR="00F91D66" w:rsidRPr="00103E0F" w:rsidRDefault="00F91D66" w:rsidP="00FD1C71">
            <w:pPr>
              <w:jc w:val="center"/>
              <w:rPr>
                <w:rFonts w:cs="Times New Roman"/>
                <w:color w:val="000000"/>
                <w:sz w:val="22"/>
                <w:szCs w:val="22"/>
              </w:rPr>
            </w:pPr>
            <w:r>
              <w:rPr>
                <w:rFonts w:cs="Times New Roman"/>
                <w:color w:val="000000"/>
                <w:sz w:val="22"/>
                <w:szCs w:val="22"/>
              </w:rPr>
              <w:t>185394,9</w:t>
            </w:r>
          </w:p>
        </w:tc>
        <w:tc>
          <w:tcPr>
            <w:tcW w:w="2551" w:type="dxa"/>
          </w:tcPr>
          <w:p w14:paraId="172B8053" w14:textId="77777777" w:rsidR="00F91D66" w:rsidRPr="00C344B4" w:rsidRDefault="00F91D66" w:rsidP="00FD1C71">
            <w:pPr>
              <w:jc w:val="center"/>
              <w:rPr>
                <w:rFonts w:cs="Times New Roman"/>
                <w:color w:val="000000"/>
              </w:rPr>
            </w:pPr>
            <w:r>
              <w:rPr>
                <w:rFonts w:cs="Times New Roman"/>
                <w:color w:val="000000"/>
                <w:sz w:val="22"/>
                <w:szCs w:val="22"/>
              </w:rPr>
              <w:t>185394,9</w:t>
            </w:r>
          </w:p>
        </w:tc>
        <w:tc>
          <w:tcPr>
            <w:tcW w:w="1985" w:type="dxa"/>
          </w:tcPr>
          <w:p w14:paraId="7AE6B396"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3DE6BAAD" w14:textId="77777777" w:rsidTr="00FD1C71">
        <w:tc>
          <w:tcPr>
            <w:tcW w:w="851" w:type="dxa"/>
            <w:vMerge/>
          </w:tcPr>
          <w:p w14:paraId="166DFE13"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4B8D0E2" w14:textId="77777777" w:rsidR="00F91D66" w:rsidRPr="00C344B4" w:rsidRDefault="00F91D66" w:rsidP="00FD1C71">
            <w:pPr>
              <w:pStyle w:val="ConsPlusNormal"/>
              <w:rPr>
                <w:rFonts w:ascii="Times New Roman" w:hAnsi="Times New Roman" w:cs="Times New Roman"/>
                <w:szCs w:val="22"/>
              </w:rPr>
            </w:pPr>
          </w:p>
        </w:tc>
        <w:tc>
          <w:tcPr>
            <w:tcW w:w="1984" w:type="dxa"/>
          </w:tcPr>
          <w:p w14:paraId="11322780"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4C221238"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2551" w:type="dxa"/>
          </w:tcPr>
          <w:p w14:paraId="5221DB70"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1985" w:type="dxa"/>
          </w:tcPr>
          <w:p w14:paraId="77EC438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EB29216" w14:textId="77777777" w:rsidTr="00FD1C71">
        <w:tc>
          <w:tcPr>
            <w:tcW w:w="851" w:type="dxa"/>
            <w:vMerge/>
          </w:tcPr>
          <w:p w14:paraId="579460A1"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724BDBE6" w14:textId="77777777" w:rsidR="00F91D66" w:rsidRPr="00C344B4" w:rsidRDefault="00F91D66" w:rsidP="00FD1C71">
            <w:pPr>
              <w:pStyle w:val="ConsPlusNormal"/>
              <w:rPr>
                <w:rFonts w:ascii="Times New Roman" w:hAnsi="Times New Roman" w:cs="Times New Roman"/>
                <w:szCs w:val="22"/>
              </w:rPr>
            </w:pPr>
          </w:p>
        </w:tc>
        <w:tc>
          <w:tcPr>
            <w:tcW w:w="1984" w:type="dxa"/>
          </w:tcPr>
          <w:p w14:paraId="633FF778"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2805AC9C"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2551" w:type="dxa"/>
          </w:tcPr>
          <w:p w14:paraId="7CBB935E"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1985" w:type="dxa"/>
          </w:tcPr>
          <w:p w14:paraId="43116DEA"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F0823F8" w14:textId="77777777" w:rsidTr="00FD1C71">
        <w:tc>
          <w:tcPr>
            <w:tcW w:w="851" w:type="dxa"/>
            <w:vMerge/>
          </w:tcPr>
          <w:p w14:paraId="739B14EE"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F7EDE7B" w14:textId="77777777" w:rsidR="00F91D66" w:rsidRPr="00C344B4" w:rsidRDefault="00F91D66" w:rsidP="00FD1C71">
            <w:pPr>
              <w:pStyle w:val="ConsPlusNormal"/>
              <w:rPr>
                <w:rFonts w:ascii="Times New Roman" w:hAnsi="Times New Roman" w:cs="Times New Roman"/>
                <w:szCs w:val="22"/>
              </w:rPr>
            </w:pPr>
          </w:p>
        </w:tc>
        <w:tc>
          <w:tcPr>
            <w:tcW w:w="1984" w:type="dxa"/>
          </w:tcPr>
          <w:p w14:paraId="6129DD70"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1E20F9D7"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2551" w:type="dxa"/>
          </w:tcPr>
          <w:p w14:paraId="721D7303"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1985" w:type="dxa"/>
          </w:tcPr>
          <w:p w14:paraId="6ED225FC"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B41328A" w14:textId="77777777" w:rsidTr="00FD1C71">
        <w:tc>
          <w:tcPr>
            <w:tcW w:w="851" w:type="dxa"/>
            <w:vMerge/>
          </w:tcPr>
          <w:p w14:paraId="46589877"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FDDEFFC" w14:textId="77777777" w:rsidR="00F91D66" w:rsidRPr="00C344B4" w:rsidRDefault="00F91D66" w:rsidP="00FD1C71">
            <w:pPr>
              <w:pStyle w:val="ConsPlusNormal"/>
              <w:rPr>
                <w:rFonts w:ascii="Times New Roman" w:hAnsi="Times New Roman" w:cs="Times New Roman"/>
                <w:szCs w:val="22"/>
              </w:rPr>
            </w:pPr>
          </w:p>
        </w:tc>
        <w:tc>
          <w:tcPr>
            <w:tcW w:w="1984" w:type="dxa"/>
          </w:tcPr>
          <w:p w14:paraId="104C7FD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61D07CFE"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2551" w:type="dxa"/>
          </w:tcPr>
          <w:p w14:paraId="16581715" w14:textId="77777777" w:rsidR="00F91D66" w:rsidRPr="00C344B4" w:rsidRDefault="00F91D66" w:rsidP="00FD1C71">
            <w:pPr>
              <w:jc w:val="center"/>
              <w:rPr>
                <w:rFonts w:cs="Times New Roman"/>
                <w:color w:val="000000"/>
              </w:rPr>
            </w:pPr>
            <w:r w:rsidRPr="00C344B4">
              <w:rPr>
                <w:rFonts w:cs="Times New Roman"/>
                <w:color w:val="000000"/>
                <w:sz w:val="22"/>
                <w:szCs w:val="22"/>
              </w:rPr>
              <w:t>184807,0</w:t>
            </w:r>
          </w:p>
        </w:tc>
        <w:tc>
          <w:tcPr>
            <w:tcW w:w="1985" w:type="dxa"/>
          </w:tcPr>
          <w:p w14:paraId="4C7A4F4E"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3A0118B0" w14:textId="77777777" w:rsidTr="00FD1C71">
        <w:tc>
          <w:tcPr>
            <w:tcW w:w="851" w:type="dxa"/>
          </w:tcPr>
          <w:p w14:paraId="5F3C8B62"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1.2</w:t>
            </w:r>
          </w:p>
        </w:tc>
        <w:tc>
          <w:tcPr>
            <w:tcW w:w="14742" w:type="dxa"/>
            <w:gridSpan w:val="5"/>
            <w:vAlign w:val="center"/>
          </w:tcPr>
          <w:p w14:paraId="30BC11BC"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2 Подпрограммы 1. Муниципальная система выявления и поддержки одаренных детей</w:t>
            </w:r>
          </w:p>
        </w:tc>
      </w:tr>
      <w:tr w:rsidR="00F91D66" w:rsidRPr="00C344B4" w14:paraId="26B3BA6C" w14:textId="77777777" w:rsidTr="00FD1C71">
        <w:tc>
          <w:tcPr>
            <w:tcW w:w="851" w:type="dxa"/>
            <w:vMerge w:val="restart"/>
          </w:tcPr>
          <w:p w14:paraId="571CE50A"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1.2.1</w:t>
            </w:r>
          </w:p>
        </w:tc>
        <w:tc>
          <w:tcPr>
            <w:tcW w:w="5812" w:type="dxa"/>
            <w:vMerge w:val="restart"/>
          </w:tcPr>
          <w:p w14:paraId="0A8B86F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2 «Муниципальная система выявления и поддержки одаренных детей»</w:t>
            </w:r>
          </w:p>
        </w:tc>
        <w:tc>
          <w:tcPr>
            <w:tcW w:w="1984" w:type="dxa"/>
          </w:tcPr>
          <w:p w14:paraId="25C4FBB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10F92A05" w14:textId="77777777" w:rsidR="00F91D66" w:rsidRPr="00C344B4" w:rsidRDefault="00F91D66" w:rsidP="00FD1C71">
            <w:pPr>
              <w:jc w:val="center"/>
              <w:rPr>
                <w:rFonts w:cs="Times New Roman"/>
                <w:color w:val="000000"/>
              </w:rPr>
            </w:pPr>
            <w:r w:rsidRPr="00C344B4">
              <w:rPr>
                <w:rFonts w:cs="Times New Roman"/>
                <w:color w:val="000000"/>
                <w:sz w:val="22"/>
                <w:szCs w:val="22"/>
              </w:rPr>
              <w:t>1750,0</w:t>
            </w:r>
          </w:p>
        </w:tc>
        <w:tc>
          <w:tcPr>
            <w:tcW w:w="2551" w:type="dxa"/>
          </w:tcPr>
          <w:p w14:paraId="41CDBE6F" w14:textId="77777777" w:rsidR="00F91D66" w:rsidRPr="00C344B4" w:rsidRDefault="00F91D66" w:rsidP="00FD1C71">
            <w:pPr>
              <w:jc w:val="center"/>
              <w:rPr>
                <w:rFonts w:cs="Times New Roman"/>
                <w:color w:val="000000"/>
              </w:rPr>
            </w:pPr>
            <w:r w:rsidRPr="00C344B4">
              <w:rPr>
                <w:rFonts w:cs="Times New Roman"/>
                <w:color w:val="000000"/>
                <w:sz w:val="22"/>
                <w:szCs w:val="22"/>
              </w:rPr>
              <w:t>1750,0</w:t>
            </w:r>
          </w:p>
        </w:tc>
        <w:tc>
          <w:tcPr>
            <w:tcW w:w="1985" w:type="dxa"/>
          </w:tcPr>
          <w:p w14:paraId="0D0F8025"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7F6CD44B" w14:textId="77777777" w:rsidTr="00FD1C71">
        <w:tc>
          <w:tcPr>
            <w:tcW w:w="851" w:type="dxa"/>
            <w:vMerge/>
          </w:tcPr>
          <w:p w14:paraId="580396C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CBD20F3" w14:textId="77777777" w:rsidR="00F91D66" w:rsidRPr="00C344B4" w:rsidRDefault="00F91D66" w:rsidP="00FD1C71">
            <w:pPr>
              <w:pStyle w:val="ConsPlusNormal"/>
              <w:rPr>
                <w:rFonts w:ascii="Times New Roman" w:hAnsi="Times New Roman" w:cs="Times New Roman"/>
                <w:szCs w:val="22"/>
              </w:rPr>
            </w:pPr>
          </w:p>
        </w:tc>
        <w:tc>
          <w:tcPr>
            <w:tcW w:w="1984" w:type="dxa"/>
          </w:tcPr>
          <w:p w14:paraId="1EA5C20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58113F6A"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2551" w:type="dxa"/>
          </w:tcPr>
          <w:p w14:paraId="28BA9A2E"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1985" w:type="dxa"/>
          </w:tcPr>
          <w:p w14:paraId="19B993EE"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E089989" w14:textId="77777777" w:rsidTr="00FD1C71">
        <w:tc>
          <w:tcPr>
            <w:tcW w:w="851" w:type="dxa"/>
            <w:vMerge/>
          </w:tcPr>
          <w:p w14:paraId="0D19425A"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D1328FA" w14:textId="77777777" w:rsidR="00F91D66" w:rsidRPr="00C344B4" w:rsidRDefault="00F91D66" w:rsidP="00FD1C71">
            <w:pPr>
              <w:pStyle w:val="ConsPlusNormal"/>
              <w:rPr>
                <w:rFonts w:ascii="Times New Roman" w:hAnsi="Times New Roman" w:cs="Times New Roman"/>
                <w:szCs w:val="22"/>
              </w:rPr>
            </w:pPr>
          </w:p>
        </w:tc>
        <w:tc>
          <w:tcPr>
            <w:tcW w:w="1984" w:type="dxa"/>
          </w:tcPr>
          <w:p w14:paraId="0317ADB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3E70872C"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2551" w:type="dxa"/>
          </w:tcPr>
          <w:p w14:paraId="7DFE6B37"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1985" w:type="dxa"/>
          </w:tcPr>
          <w:p w14:paraId="246411B9"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0726FEB" w14:textId="77777777" w:rsidTr="00FD1C71">
        <w:tc>
          <w:tcPr>
            <w:tcW w:w="851" w:type="dxa"/>
            <w:vMerge/>
          </w:tcPr>
          <w:p w14:paraId="1AF6E082"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C0F9680" w14:textId="77777777" w:rsidR="00F91D66" w:rsidRPr="00C344B4" w:rsidRDefault="00F91D66" w:rsidP="00FD1C71">
            <w:pPr>
              <w:pStyle w:val="ConsPlusNormal"/>
              <w:rPr>
                <w:rFonts w:ascii="Times New Roman" w:hAnsi="Times New Roman" w:cs="Times New Roman"/>
                <w:szCs w:val="22"/>
              </w:rPr>
            </w:pPr>
          </w:p>
        </w:tc>
        <w:tc>
          <w:tcPr>
            <w:tcW w:w="1984" w:type="dxa"/>
          </w:tcPr>
          <w:p w14:paraId="4D0D539D"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134D80D5"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2551" w:type="dxa"/>
          </w:tcPr>
          <w:p w14:paraId="1F543A35"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1985" w:type="dxa"/>
          </w:tcPr>
          <w:p w14:paraId="7D49BA06"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478EF722" w14:textId="77777777" w:rsidTr="00FD1C71">
        <w:tc>
          <w:tcPr>
            <w:tcW w:w="851" w:type="dxa"/>
            <w:vMerge/>
          </w:tcPr>
          <w:p w14:paraId="113C47E4"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09EAE2C" w14:textId="77777777" w:rsidR="00F91D66" w:rsidRPr="00C344B4" w:rsidRDefault="00F91D66" w:rsidP="00FD1C71">
            <w:pPr>
              <w:pStyle w:val="ConsPlusNormal"/>
              <w:rPr>
                <w:rFonts w:ascii="Times New Roman" w:hAnsi="Times New Roman" w:cs="Times New Roman"/>
                <w:szCs w:val="22"/>
              </w:rPr>
            </w:pPr>
          </w:p>
        </w:tc>
        <w:tc>
          <w:tcPr>
            <w:tcW w:w="1984" w:type="dxa"/>
          </w:tcPr>
          <w:p w14:paraId="728CBE9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1C78F403"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2551" w:type="dxa"/>
          </w:tcPr>
          <w:p w14:paraId="6735D74D"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1985" w:type="dxa"/>
          </w:tcPr>
          <w:p w14:paraId="1791985D"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BE2680F" w14:textId="77777777" w:rsidTr="00FD1C71">
        <w:tc>
          <w:tcPr>
            <w:tcW w:w="851" w:type="dxa"/>
            <w:vMerge/>
          </w:tcPr>
          <w:p w14:paraId="52ABBAE7"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12E0ACF" w14:textId="77777777" w:rsidR="00F91D66" w:rsidRPr="00C344B4" w:rsidRDefault="00F91D66" w:rsidP="00FD1C71">
            <w:pPr>
              <w:pStyle w:val="ConsPlusNormal"/>
              <w:rPr>
                <w:rFonts w:ascii="Times New Roman" w:hAnsi="Times New Roman" w:cs="Times New Roman"/>
                <w:szCs w:val="22"/>
              </w:rPr>
            </w:pPr>
          </w:p>
        </w:tc>
        <w:tc>
          <w:tcPr>
            <w:tcW w:w="1984" w:type="dxa"/>
          </w:tcPr>
          <w:p w14:paraId="7E61675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79C63AA9"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2551" w:type="dxa"/>
          </w:tcPr>
          <w:p w14:paraId="44C55F4E" w14:textId="77777777" w:rsidR="00F91D66" w:rsidRPr="00C344B4" w:rsidRDefault="00F91D66" w:rsidP="00FD1C71">
            <w:pPr>
              <w:jc w:val="center"/>
              <w:rPr>
                <w:rFonts w:cs="Times New Roman"/>
                <w:color w:val="000000"/>
              </w:rPr>
            </w:pPr>
            <w:r w:rsidRPr="00C344B4">
              <w:rPr>
                <w:rFonts w:cs="Times New Roman"/>
                <w:color w:val="000000"/>
                <w:sz w:val="22"/>
                <w:szCs w:val="22"/>
              </w:rPr>
              <w:t>350,0</w:t>
            </w:r>
          </w:p>
        </w:tc>
        <w:tc>
          <w:tcPr>
            <w:tcW w:w="1985" w:type="dxa"/>
          </w:tcPr>
          <w:p w14:paraId="62E5FB31"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AC842E1" w14:textId="77777777" w:rsidTr="00FD1C71">
        <w:tc>
          <w:tcPr>
            <w:tcW w:w="851" w:type="dxa"/>
          </w:tcPr>
          <w:p w14:paraId="27BED873"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1.3</w:t>
            </w:r>
          </w:p>
        </w:tc>
        <w:tc>
          <w:tcPr>
            <w:tcW w:w="14742" w:type="dxa"/>
            <w:gridSpan w:val="5"/>
            <w:vAlign w:val="center"/>
          </w:tcPr>
          <w:p w14:paraId="5F8274D0"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3 Подпрограммы 1. Организация полноценного питания – залог здоровья</w:t>
            </w:r>
          </w:p>
        </w:tc>
      </w:tr>
      <w:tr w:rsidR="00F91D66" w:rsidRPr="00C344B4" w14:paraId="047405B7" w14:textId="77777777" w:rsidTr="00FD1C71">
        <w:tc>
          <w:tcPr>
            <w:tcW w:w="851" w:type="dxa"/>
            <w:vMerge w:val="restart"/>
          </w:tcPr>
          <w:p w14:paraId="5FBA7A1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1.3.1</w:t>
            </w:r>
          </w:p>
        </w:tc>
        <w:tc>
          <w:tcPr>
            <w:tcW w:w="5812" w:type="dxa"/>
            <w:vMerge w:val="restart"/>
          </w:tcPr>
          <w:p w14:paraId="0FEBBC9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3 «Организация полноценного питания – залог здоровья»</w:t>
            </w:r>
          </w:p>
        </w:tc>
        <w:tc>
          <w:tcPr>
            <w:tcW w:w="1984" w:type="dxa"/>
          </w:tcPr>
          <w:p w14:paraId="61AE078D"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6C64963E" w14:textId="77777777" w:rsidR="00F91D66" w:rsidRPr="00C344B4" w:rsidRDefault="00F91D66" w:rsidP="00FD1C71">
            <w:pPr>
              <w:jc w:val="center"/>
              <w:rPr>
                <w:rFonts w:cs="Times New Roman"/>
                <w:color w:val="000000"/>
              </w:rPr>
            </w:pPr>
            <w:r w:rsidRPr="00C344B4">
              <w:rPr>
                <w:rFonts w:cs="Times New Roman"/>
                <w:color w:val="000000"/>
                <w:sz w:val="22"/>
                <w:szCs w:val="22"/>
              </w:rPr>
              <w:t>5</w:t>
            </w:r>
            <w:r>
              <w:rPr>
                <w:rFonts w:cs="Times New Roman"/>
                <w:color w:val="000000"/>
                <w:sz w:val="22"/>
                <w:szCs w:val="22"/>
              </w:rPr>
              <w:t>57</w:t>
            </w:r>
            <w:r w:rsidRPr="00C344B4">
              <w:rPr>
                <w:rFonts w:cs="Times New Roman"/>
                <w:color w:val="000000"/>
                <w:sz w:val="22"/>
                <w:szCs w:val="22"/>
              </w:rPr>
              <w:t>00,0</w:t>
            </w:r>
          </w:p>
        </w:tc>
        <w:tc>
          <w:tcPr>
            <w:tcW w:w="2551" w:type="dxa"/>
          </w:tcPr>
          <w:p w14:paraId="69E4C98C" w14:textId="77777777" w:rsidR="00F91D66" w:rsidRPr="00C344B4" w:rsidRDefault="00F91D66" w:rsidP="00FD1C71">
            <w:pPr>
              <w:jc w:val="center"/>
              <w:rPr>
                <w:rFonts w:cs="Times New Roman"/>
                <w:color w:val="000000"/>
              </w:rPr>
            </w:pPr>
            <w:r w:rsidRPr="00C344B4">
              <w:rPr>
                <w:rFonts w:cs="Times New Roman"/>
                <w:color w:val="000000"/>
                <w:sz w:val="22"/>
                <w:szCs w:val="22"/>
              </w:rPr>
              <w:t>5</w:t>
            </w:r>
            <w:r>
              <w:rPr>
                <w:rFonts w:cs="Times New Roman"/>
                <w:color w:val="000000"/>
                <w:sz w:val="22"/>
                <w:szCs w:val="22"/>
              </w:rPr>
              <w:t>57</w:t>
            </w:r>
            <w:r w:rsidRPr="00C344B4">
              <w:rPr>
                <w:rFonts w:cs="Times New Roman"/>
                <w:color w:val="000000"/>
                <w:sz w:val="22"/>
                <w:szCs w:val="22"/>
              </w:rPr>
              <w:t>00,0</w:t>
            </w:r>
          </w:p>
        </w:tc>
        <w:tc>
          <w:tcPr>
            <w:tcW w:w="1985" w:type="dxa"/>
          </w:tcPr>
          <w:p w14:paraId="0914F7D3"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59F290B9" w14:textId="77777777" w:rsidTr="00FD1C71">
        <w:tc>
          <w:tcPr>
            <w:tcW w:w="851" w:type="dxa"/>
            <w:vMerge/>
          </w:tcPr>
          <w:p w14:paraId="720BE976"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E08459C" w14:textId="77777777" w:rsidR="00F91D66" w:rsidRPr="00C344B4" w:rsidRDefault="00F91D66" w:rsidP="00FD1C71">
            <w:pPr>
              <w:pStyle w:val="ConsPlusNormal"/>
              <w:rPr>
                <w:rFonts w:ascii="Times New Roman" w:hAnsi="Times New Roman" w:cs="Times New Roman"/>
                <w:szCs w:val="22"/>
              </w:rPr>
            </w:pPr>
          </w:p>
        </w:tc>
        <w:tc>
          <w:tcPr>
            <w:tcW w:w="1984" w:type="dxa"/>
          </w:tcPr>
          <w:p w14:paraId="2E63412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30C8041C" w14:textId="77777777" w:rsidR="00F91D66" w:rsidRPr="00C344B4" w:rsidRDefault="00F91D66" w:rsidP="00FD1C71">
            <w:pPr>
              <w:jc w:val="center"/>
              <w:rPr>
                <w:rFonts w:cs="Times New Roman"/>
                <w:color w:val="000000"/>
              </w:rPr>
            </w:pPr>
            <w:r>
              <w:rPr>
                <w:rFonts w:cs="Times New Roman"/>
                <w:color w:val="000000"/>
                <w:sz w:val="22"/>
                <w:szCs w:val="22"/>
              </w:rPr>
              <w:t>133</w:t>
            </w:r>
            <w:r w:rsidRPr="00C344B4">
              <w:rPr>
                <w:rFonts w:cs="Times New Roman"/>
                <w:color w:val="000000"/>
                <w:sz w:val="22"/>
                <w:szCs w:val="22"/>
              </w:rPr>
              <w:t>00,0</w:t>
            </w:r>
          </w:p>
        </w:tc>
        <w:tc>
          <w:tcPr>
            <w:tcW w:w="2551" w:type="dxa"/>
          </w:tcPr>
          <w:p w14:paraId="045278D2" w14:textId="77777777" w:rsidR="00F91D66" w:rsidRPr="00C344B4" w:rsidRDefault="00F91D66" w:rsidP="00FD1C71">
            <w:pPr>
              <w:jc w:val="center"/>
              <w:rPr>
                <w:rFonts w:cs="Times New Roman"/>
                <w:color w:val="000000"/>
              </w:rPr>
            </w:pPr>
            <w:r>
              <w:rPr>
                <w:rFonts w:cs="Times New Roman"/>
                <w:color w:val="000000"/>
                <w:sz w:val="22"/>
                <w:szCs w:val="22"/>
              </w:rPr>
              <w:t>133</w:t>
            </w:r>
            <w:r w:rsidRPr="00C344B4">
              <w:rPr>
                <w:rFonts w:cs="Times New Roman"/>
                <w:color w:val="000000"/>
                <w:sz w:val="22"/>
                <w:szCs w:val="22"/>
              </w:rPr>
              <w:t>00,0</w:t>
            </w:r>
          </w:p>
        </w:tc>
        <w:tc>
          <w:tcPr>
            <w:tcW w:w="1985" w:type="dxa"/>
          </w:tcPr>
          <w:p w14:paraId="6AF1D12D"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E297CDE" w14:textId="77777777" w:rsidTr="00FD1C71">
        <w:tc>
          <w:tcPr>
            <w:tcW w:w="851" w:type="dxa"/>
            <w:vMerge/>
          </w:tcPr>
          <w:p w14:paraId="49A70045"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6C22299" w14:textId="77777777" w:rsidR="00F91D66" w:rsidRPr="00C344B4" w:rsidRDefault="00F91D66" w:rsidP="00FD1C71">
            <w:pPr>
              <w:pStyle w:val="ConsPlusNormal"/>
              <w:rPr>
                <w:rFonts w:ascii="Times New Roman" w:hAnsi="Times New Roman" w:cs="Times New Roman"/>
                <w:szCs w:val="22"/>
              </w:rPr>
            </w:pPr>
          </w:p>
        </w:tc>
        <w:tc>
          <w:tcPr>
            <w:tcW w:w="1984" w:type="dxa"/>
          </w:tcPr>
          <w:p w14:paraId="00B5FEA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60F739E9"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2551" w:type="dxa"/>
          </w:tcPr>
          <w:p w14:paraId="07759968"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1985" w:type="dxa"/>
          </w:tcPr>
          <w:p w14:paraId="458AF017"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79E22BA" w14:textId="77777777" w:rsidTr="00FD1C71">
        <w:tc>
          <w:tcPr>
            <w:tcW w:w="851" w:type="dxa"/>
            <w:vMerge/>
          </w:tcPr>
          <w:p w14:paraId="18A83AA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8DFB33A" w14:textId="77777777" w:rsidR="00F91D66" w:rsidRPr="00C344B4" w:rsidRDefault="00F91D66" w:rsidP="00FD1C71">
            <w:pPr>
              <w:pStyle w:val="ConsPlusNormal"/>
              <w:rPr>
                <w:rFonts w:ascii="Times New Roman" w:hAnsi="Times New Roman" w:cs="Times New Roman"/>
                <w:szCs w:val="22"/>
              </w:rPr>
            </w:pPr>
          </w:p>
        </w:tc>
        <w:tc>
          <w:tcPr>
            <w:tcW w:w="1984" w:type="dxa"/>
          </w:tcPr>
          <w:p w14:paraId="08EB6A4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4A58CDBB"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2551" w:type="dxa"/>
          </w:tcPr>
          <w:p w14:paraId="4BD951A7"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1985" w:type="dxa"/>
          </w:tcPr>
          <w:p w14:paraId="6B1E61E3"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0655C30" w14:textId="77777777" w:rsidTr="00FD1C71">
        <w:tc>
          <w:tcPr>
            <w:tcW w:w="851" w:type="dxa"/>
            <w:vMerge/>
          </w:tcPr>
          <w:p w14:paraId="58A6E434"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58D864B" w14:textId="77777777" w:rsidR="00F91D66" w:rsidRPr="00C344B4" w:rsidRDefault="00F91D66" w:rsidP="00FD1C71">
            <w:pPr>
              <w:pStyle w:val="ConsPlusNormal"/>
              <w:rPr>
                <w:rFonts w:ascii="Times New Roman" w:hAnsi="Times New Roman" w:cs="Times New Roman"/>
                <w:szCs w:val="22"/>
              </w:rPr>
            </w:pPr>
          </w:p>
        </w:tc>
        <w:tc>
          <w:tcPr>
            <w:tcW w:w="1984" w:type="dxa"/>
          </w:tcPr>
          <w:p w14:paraId="7165B83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665844E8"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2551" w:type="dxa"/>
          </w:tcPr>
          <w:p w14:paraId="635863F4"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1985" w:type="dxa"/>
          </w:tcPr>
          <w:p w14:paraId="50FF6227"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391A647" w14:textId="77777777" w:rsidTr="00FD1C71">
        <w:tc>
          <w:tcPr>
            <w:tcW w:w="851" w:type="dxa"/>
            <w:vMerge/>
          </w:tcPr>
          <w:p w14:paraId="7B8E9E76"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9620CD4" w14:textId="77777777" w:rsidR="00F91D66" w:rsidRPr="00C344B4" w:rsidRDefault="00F91D66" w:rsidP="00FD1C71">
            <w:pPr>
              <w:pStyle w:val="ConsPlusNormal"/>
              <w:rPr>
                <w:rFonts w:ascii="Times New Roman" w:hAnsi="Times New Roman" w:cs="Times New Roman"/>
                <w:szCs w:val="22"/>
              </w:rPr>
            </w:pPr>
          </w:p>
        </w:tc>
        <w:tc>
          <w:tcPr>
            <w:tcW w:w="1984" w:type="dxa"/>
          </w:tcPr>
          <w:p w14:paraId="3192F38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6D94C1E7"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2551" w:type="dxa"/>
          </w:tcPr>
          <w:p w14:paraId="7EDFA889" w14:textId="77777777" w:rsidR="00F91D66" w:rsidRPr="00C344B4" w:rsidRDefault="00F91D66" w:rsidP="00FD1C71">
            <w:pPr>
              <w:jc w:val="center"/>
              <w:rPr>
                <w:rFonts w:cs="Times New Roman"/>
                <w:color w:val="000000"/>
              </w:rPr>
            </w:pPr>
            <w:r w:rsidRPr="00C344B4">
              <w:rPr>
                <w:rFonts w:cs="Times New Roman"/>
                <w:color w:val="000000"/>
                <w:sz w:val="22"/>
                <w:szCs w:val="22"/>
              </w:rPr>
              <w:t>10600,0</w:t>
            </w:r>
          </w:p>
        </w:tc>
        <w:tc>
          <w:tcPr>
            <w:tcW w:w="1985" w:type="dxa"/>
          </w:tcPr>
          <w:p w14:paraId="65518614"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4D54B7B" w14:textId="77777777" w:rsidTr="00FD1C71">
        <w:tc>
          <w:tcPr>
            <w:tcW w:w="851" w:type="dxa"/>
          </w:tcPr>
          <w:p w14:paraId="05A4B2AF"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1.4</w:t>
            </w:r>
          </w:p>
        </w:tc>
        <w:tc>
          <w:tcPr>
            <w:tcW w:w="14742" w:type="dxa"/>
            <w:gridSpan w:val="5"/>
            <w:vAlign w:val="center"/>
          </w:tcPr>
          <w:p w14:paraId="1A67A297"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4 Подпрограммы 1. Организация каникулярного отдыха, оздоровления, занятости детей и подростков Томского района</w:t>
            </w:r>
          </w:p>
        </w:tc>
      </w:tr>
      <w:tr w:rsidR="00F91D66" w:rsidRPr="00C344B4" w14:paraId="2F0AF878" w14:textId="77777777" w:rsidTr="00FD1C71">
        <w:tc>
          <w:tcPr>
            <w:tcW w:w="851" w:type="dxa"/>
            <w:vMerge w:val="restart"/>
          </w:tcPr>
          <w:p w14:paraId="55BD723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1.4.1</w:t>
            </w:r>
          </w:p>
        </w:tc>
        <w:tc>
          <w:tcPr>
            <w:tcW w:w="5812" w:type="dxa"/>
            <w:vMerge w:val="restart"/>
          </w:tcPr>
          <w:p w14:paraId="5FD4961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4 «Организация каникулярного отдыха, оздоровления, занятости детей и подростков Томского района»</w:t>
            </w:r>
          </w:p>
        </w:tc>
        <w:tc>
          <w:tcPr>
            <w:tcW w:w="1984" w:type="dxa"/>
          </w:tcPr>
          <w:p w14:paraId="798E6A2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678A97A1" w14:textId="77777777" w:rsidR="00F91D66" w:rsidRPr="00C344B4" w:rsidRDefault="00F91D66" w:rsidP="00FD1C71">
            <w:pPr>
              <w:jc w:val="center"/>
              <w:rPr>
                <w:rFonts w:cs="Times New Roman"/>
                <w:color w:val="000000"/>
              </w:rPr>
            </w:pPr>
            <w:r w:rsidRPr="00C344B4">
              <w:rPr>
                <w:rFonts w:cs="Times New Roman"/>
                <w:color w:val="000000"/>
                <w:sz w:val="22"/>
                <w:szCs w:val="22"/>
              </w:rPr>
              <w:t>10135,0</w:t>
            </w:r>
          </w:p>
        </w:tc>
        <w:tc>
          <w:tcPr>
            <w:tcW w:w="2551" w:type="dxa"/>
          </w:tcPr>
          <w:p w14:paraId="4AE7F04D" w14:textId="77777777" w:rsidR="00F91D66" w:rsidRPr="00C344B4" w:rsidRDefault="00F91D66" w:rsidP="00FD1C71">
            <w:pPr>
              <w:jc w:val="center"/>
              <w:rPr>
                <w:rFonts w:cs="Times New Roman"/>
                <w:color w:val="000000"/>
              </w:rPr>
            </w:pPr>
            <w:r w:rsidRPr="00C344B4">
              <w:rPr>
                <w:rFonts w:cs="Times New Roman"/>
                <w:color w:val="000000"/>
                <w:sz w:val="22"/>
                <w:szCs w:val="22"/>
              </w:rPr>
              <w:t>10135,0</w:t>
            </w:r>
          </w:p>
        </w:tc>
        <w:tc>
          <w:tcPr>
            <w:tcW w:w="1985" w:type="dxa"/>
          </w:tcPr>
          <w:p w14:paraId="3EFA9AA1"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32AEE9D7" w14:textId="77777777" w:rsidTr="00FD1C71">
        <w:tc>
          <w:tcPr>
            <w:tcW w:w="851" w:type="dxa"/>
            <w:vMerge/>
          </w:tcPr>
          <w:p w14:paraId="52EACF3C"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51D211E" w14:textId="77777777" w:rsidR="00F91D66" w:rsidRPr="00C344B4" w:rsidRDefault="00F91D66" w:rsidP="00FD1C71">
            <w:pPr>
              <w:pStyle w:val="ConsPlusNormal"/>
              <w:rPr>
                <w:rFonts w:ascii="Times New Roman" w:hAnsi="Times New Roman" w:cs="Times New Roman"/>
                <w:szCs w:val="22"/>
              </w:rPr>
            </w:pPr>
          </w:p>
        </w:tc>
        <w:tc>
          <w:tcPr>
            <w:tcW w:w="1984" w:type="dxa"/>
          </w:tcPr>
          <w:p w14:paraId="198C3A1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339D550E"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2551" w:type="dxa"/>
          </w:tcPr>
          <w:p w14:paraId="35D4C59D"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1985" w:type="dxa"/>
          </w:tcPr>
          <w:p w14:paraId="3EADF579"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91C48CC" w14:textId="77777777" w:rsidTr="00FD1C71">
        <w:tc>
          <w:tcPr>
            <w:tcW w:w="851" w:type="dxa"/>
            <w:vMerge/>
          </w:tcPr>
          <w:p w14:paraId="7B4DB07F"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E78FEB5" w14:textId="77777777" w:rsidR="00F91D66" w:rsidRPr="00C344B4" w:rsidRDefault="00F91D66" w:rsidP="00FD1C71">
            <w:pPr>
              <w:pStyle w:val="ConsPlusNormal"/>
              <w:rPr>
                <w:rFonts w:ascii="Times New Roman" w:hAnsi="Times New Roman" w:cs="Times New Roman"/>
                <w:szCs w:val="22"/>
              </w:rPr>
            </w:pPr>
          </w:p>
        </w:tc>
        <w:tc>
          <w:tcPr>
            <w:tcW w:w="1984" w:type="dxa"/>
          </w:tcPr>
          <w:p w14:paraId="32D0484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7B71ECF6"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2551" w:type="dxa"/>
          </w:tcPr>
          <w:p w14:paraId="5C9C8E67"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1985" w:type="dxa"/>
          </w:tcPr>
          <w:p w14:paraId="7D0FFAFA"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4B9EDE00" w14:textId="77777777" w:rsidTr="00FD1C71">
        <w:tc>
          <w:tcPr>
            <w:tcW w:w="851" w:type="dxa"/>
            <w:vMerge/>
          </w:tcPr>
          <w:p w14:paraId="7D219D3C"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D9A12EB" w14:textId="77777777" w:rsidR="00F91D66" w:rsidRPr="00C344B4" w:rsidRDefault="00F91D66" w:rsidP="00FD1C71">
            <w:pPr>
              <w:pStyle w:val="ConsPlusNormal"/>
              <w:rPr>
                <w:rFonts w:ascii="Times New Roman" w:hAnsi="Times New Roman" w:cs="Times New Roman"/>
                <w:szCs w:val="22"/>
              </w:rPr>
            </w:pPr>
          </w:p>
        </w:tc>
        <w:tc>
          <w:tcPr>
            <w:tcW w:w="1984" w:type="dxa"/>
          </w:tcPr>
          <w:p w14:paraId="6AD4681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71AAD07D"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2551" w:type="dxa"/>
          </w:tcPr>
          <w:p w14:paraId="410D2ED7"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1985" w:type="dxa"/>
          </w:tcPr>
          <w:p w14:paraId="31CAC97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FAAA794" w14:textId="77777777" w:rsidTr="00FD1C71">
        <w:tc>
          <w:tcPr>
            <w:tcW w:w="851" w:type="dxa"/>
            <w:vMerge/>
          </w:tcPr>
          <w:p w14:paraId="28B779B2"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1C47762" w14:textId="77777777" w:rsidR="00F91D66" w:rsidRPr="00C344B4" w:rsidRDefault="00F91D66" w:rsidP="00FD1C71">
            <w:pPr>
              <w:pStyle w:val="ConsPlusNormal"/>
              <w:rPr>
                <w:rFonts w:ascii="Times New Roman" w:hAnsi="Times New Roman" w:cs="Times New Roman"/>
                <w:szCs w:val="22"/>
              </w:rPr>
            </w:pPr>
          </w:p>
        </w:tc>
        <w:tc>
          <w:tcPr>
            <w:tcW w:w="1984" w:type="dxa"/>
          </w:tcPr>
          <w:p w14:paraId="0924BCA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6166022C"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2551" w:type="dxa"/>
          </w:tcPr>
          <w:p w14:paraId="216E31F8"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1985" w:type="dxa"/>
          </w:tcPr>
          <w:p w14:paraId="1B7FC4B9"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2A781B0" w14:textId="77777777" w:rsidTr="00FD1C71">
        <w:tc>
          <w:tcPr>
            <w:tcW w:w="851" w:type="dxa"/>
            <w:vMerge/>
          </w:tcPr>
          <w:p w14:paraId="20EB9F5A"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A4CF739" w14:textId="77777777" w:rsidR="00F91D66" w:rsidRPr="00C344B4" w:rsidRDefault="00F91D66" w:rsidP="00FD1C71">
            <w:pPr>
              <w:pStyle w:val="ConsPlusNormal"/>
              <w:rPr>
                <w:rFonts w:ascii="Times New Roman" w:hAnsi="Times New Roman" w:cs="Times New Roman"/>
                <w:szCs w:val="22"/>
              </w:rPr>
            </w:pPr>
          </w:p>
        </w:tc>
        <w:tc>
          <w:tcPr>
            <w:tcW w:w="1984" w:type="dxa"/>
          </w:tcPr>
          <w:p w14:paraId="45B4E9A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48754C84"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2551" w:type="dxa"/>
          </w:tcPr>
          <w:p w14:paraId="57054668" w14:textId="77777777" w:rsidR="00F91D66" w:rsidRPr="00C344B4" w:rsidRDefault="00F91D66" w:rsidP="00FD1C71">
            <w:pPr>
              <w:jc w:val="center"/>
              <w:rPr>
                <w:rFonts w:cs="Times New Roman"/>
                <w:color w:val="000000"/>
              </w:rPr>
            </w:pPr>
            <w:r w:rsidRPr="00C344B4">
              <w:rPr>
                <w:rFonts w:cs="Times New Roman"/>
                <w:color w:val="000000"/>
                <w:sz w:val="22"/>
                <w:szCs w:val="22"/>
              </w:rPr>
              <w:t>2027,0</w:t>
            </w:r>
          </w:p>
        </w:tc>
        <w:tc>
          <w:tcPr>
            <w:tcW w:w="1985" w:type="dxa"/>
          </w:tcPr>
          <w:p w14:paraId="006AF78D"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93A8854" w14:textId="77777777" w:rsidTr="00FD1C71">
        <w:tc>
          <w:tcPr>
            <w:tcW w:w="851" w:type="dxa"/>
          </w:tcPr>
          <w:p w14:paraId="0F270FE3"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1.5</w:t>
            </w:r>
          </w:p>
        </w:tc>
        <w:tc>
          <w:tcPr>
            <w:tcW w:w="14742" w:type="dxa"/>
            <w:gridSpan w:val="5"/>
            <w:vAlign w:val="center"/>
          </w:tcPr>
          <w:p w14:paraId="6899395D"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5 Подпрограммы 1. Создание в общеобразовательных организациях условий для инклюзивного образования детей-инвалидов</w:t>
            </w:r>
          </w:p>
        </w:tc>
      </w:tr>
      <w:tr w:rsidR="00F91D66" w:rsidRPr="00C344B4" w14:paraId="1EC84A27" w14:textId="77777777" w:rsidTr="00FD1C71">
        <w:tc>
          <w:tcPr>
            <w:tcW w:w="851" w:type="dxa"/>
            <w:vMerge w:val="restart"/>
          </w:tcPr>
          <w:p w14:paraId="358CD116"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1.5.1</w:t>
            </w:r>
          </w:p>
        </w:tc>
        <w:tc>
          <w:tcPr>
            <w:tcW w:w="5812" w:type="dxa"/>
            <w:vMerge w:val="restart"/>
          </w:tcPr>
          <w:p w14:paraId="763E194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5 «Создание в общеобразовательных организациях условий для инклюзивного образования детей-инвалидов»</w:t>
            </w:r>
          </w:p>
        </w:tc>
        <w:tc>
          <w:tcPr>
            <w:tcW w:w="1984" w:type="dxa"/>
          </w:tcPr>
          <w:p w14:paraId="475C7BEE"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420B29B6" w14:textId="77777777" w:rsidR="00F91D66" w:rsidRPr="00C344B4" w:rsidRDefault="00F91D66" w:rsidP="00FD1C71">
            <w:pPr>
              <w:jc w:val="center"/>
              <w:rPr>
                <w:rFonts w:cs="Times New Roman"/>
                <w:color w:val="000000"/>
              </w:rPr>
            </w:pPr>
            <w:r w:rsidRPr="00C344B4">
              <w:rPr>
                <w:rFonts w:cs="Times New Roman"/>
                <w:color w:val="000000"/>
                <w:sz w:val="22"/>
                <w:szCs w:val="22"/>
              </w:rPr>
              <w:t>90,0</w:t>
            </w:r>
          </w:p>
        </w:tc>
        <w:tc>
          <w:tcPr>
            <w:tcW w:w="2551" w:type="dxa"/>
          </w:tcPr>
          <w:p w14:paraId="414BF333" w14:textId="77777777" w:rsidR="00F91D66" w:rsidRPr="00C344B4" w:rsidRDefault="00F91D66" w:rsidP="00FD1C71">
            <w:pPr>
              <w:jc w:val="center"/>
              <w:rPr>
                <w:rFonts w:cs="Times New Roman"/>
                <w:color w:val="000000"/>
              </w:rPr>
            </w:pPr>
            <w:r w:rsidRPr="00C344B4">
              <w:rPr>
                <w:rFonts w:cs="Times New Roman"/>
                <w:color w:val="000000"/>
                <w:sz w:val="22"/>
                <w:szCs w:val="22"/>
              </w:rPr>
              <w:t>90,0</w:t>
            </w:r>
          </w:p>
        </w:tc>
        <w:tc>
          <w:tcPr>
            <w:tcW w:w="1985" w:type="dxa"/>
          </w:tcPr>
          <w:p w14:paraId="19BDBB54"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7F453BD5" w14:textId="77777777" w:rsidTr="00FD1C71">
        <w:tc>
          <w:tcPr>
            <w:tcW w:w="851" w:type="dxa"/>
            <w:vMerge/>
          </w:tcPr>
          <w:p w14:paraId="04D17C55"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739B8B43" w14:textId="77777777" w:rsidR="00F91D66" w:rsidRPr="00C344B4" w:rsidRDefault="00F91D66" w:rsidP="00FD1C71">
            <w:pPr>
              <w:pStyle w:val="ConsPlusNormal"/>
              <w:rPr>
                <w:rFonts w:ascii="Times New Roman" w:hAnsi="Times New Roman" w:cs="Times New Roman"/>
                <w:szCs w:val="22"/>
              </w:rPr>
            </w:pPr>
          </w:p>
        </w:tc>
        <w:tc>
          <w:tcPr>
            <w:tcW w:w="1984" w:type="dxa"/>
          </w:tcPr>
          <w:p w14:paraId="313A86FF"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2D59AFA4"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2551" w:type="dxa"/>
          </w:tcPr>
          <w:p w14:paraId="64B3F999"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1985" w:type="dxa"/>
          </w:tcPr>
          <w:p w14:paraId="677B464F"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9A8EE53" w14:textId="77777777" w:rsidTr="00FD1C71">
        <w:tc>
          <w:tcPr>
            <w:tcW w:w="851" w:type="dxa"/>
            <w:vMerge/>
          </w:tcPr>
          <w:p w14:paraId="1E15533E"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327248D" w14:textId="77777777" w:rsidR="00F91D66" w:rsidRPr="00C344B4" w:rsidRDefault="00F91D66" w:rsidP="00FD1C71">
            <w:pPr>
              <w:pStyle w:val="ConsPlusNormal"/>
              <w:rPr>
                <w:rFonts w:ascii="Times New Roman" w:hAnsi="Times New Roman" w:cs="Times New Roman"/>
                <w:szCs w:val="22"/>
              </w:rPr>
            </w:pPr>
          </w:p>
        </w:tc>
        <w:tc>
          <w:tcPr>
            <w:tcW w:w="1984" w:type="dxa"/>
          </w:tcPr>
          <w:p w14:paraId="7FB2037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6B3B1E87"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2551" w:type="dxa"/>
          </w:tcPr>
          <w:p w14:paraId="560F1375"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1985" w:type="dxa"/>
          </w:tcPr>
          <w:p w14:paraId="1B6A576F"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595E6C2" w14:textId="77777777" w:rsidTr="00FD1C71">
        <w:tc>
          <w:tcPr>
            <w:tcW w:w="851" w:type="dxa"/>
            <w:vMerge/>
          </w:tcPr>
          <w:p w14:paraId="40CBDE6A"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8205070" w14:textId="77777777" w:rsidR="00F91D66" w:rsidRPr="00C344B4" w:rsidRDefault="00F91D66" w:rsidP="00FD1C71">
            <w:pPr>
              <w:pStyle w:val="ConsPlusNormal"/>
              <w:rPr>
                <w:rFonts w:ascii="Times New Roman" w:hAnsi="Times New Roman" w:cs="Times New Roman"/>
                <w:szCs w:val="22"/>
              </w:rPr>
            </w:pPr>
          </w:p>
        </w:tc>
        <w:tc>
          <w:tcPr>
            <w:tcW w:w="1984" w:type="dxa"/>
          </w:tcPr>
          <w:p w14:paraId="3ABAC0EA"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29879DE3"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2551" w:type="dxa"/>
          </w:tcPr>
          <w:p w14:paraId="52C0CEE0"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1985" w:type="dxa"/>
          </w:tcPr>
          <w:p w14:paraId="49CD572B"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CDF9CAC" w14:textId="77777777" w:rsidTr="00FD1C71">
        <w:tc>
          <w:tcPr>
            <w:tcW w:w="851" w:type="dxa"/>
            <w:vMerge/>
          </w:tcPr>
          <w:p w14:paraId="42C28E06"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CCF4516" w14:textId="77777777" w:rsidR="00F91D66" w:rsidRPr="00C344B4" w:rsidRDefault="00F91D66" w:rsidP="00FD1C71">
            <w:pPr>
              <w:pStyle w:val="ConsPlusNormal"/>
              <w:rPr>
                <w:rFonts w:ascii="Times New Roman" w:hAnsi="Times New Roman" w:cs="Times New Roman"/>
                <w:szCs w:val="22"/>
              </w:rPr>
            </w:pPr>
          </w:p>
        </w:tc>
        <w:tc>
          <w:tcPr>
            <w:tcW w:w="1984" w:type="dxa"/>
          </w:tcPr>
          <w:p w14:paraId="769A2CB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13B24C83"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2551" w:type="dxa"/>
          </w:tcPr>
          <w:p w14:paraId="3A2E03F3"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1985" w:type="dxa"/>
          </w:tcPr>
          <w:p w14:paraId="125A4A43"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B8769DC" w14:textId="77777777" w:rsidTr="00FD1C71">
        <w:tc>
          <w:tcPr>
            <w:tcW w:w="851" w:type="dxa"/>
            <w:vMerge/>
          </w:tcPr>
          <w:p w14:paraId="198A2C08"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4C7F590" w14:textId="77777777" w:rsidR="00F91D66" w:rsidRPr="00C344B4" w:rsidRDefault="00F91D66" w:rsidP="00FD1C71">
            <w:pPr>
              <w:pStyle w:val="ConsPlusNormal"/>
              <w:rPr>
                <w:rFonts w:ascii="Times New Roman" w:hAnsi="Times New Roman" w:cs="Times New Roman"/>
                <w:szCs w:val="22"/>
              </w:rPr>
            </w:pPr>
          </w:p>
        </w:tc>
        <w:tc>
          <w:tcPr>
            <w:tcW w:w="1984" w:type="dxa"/>
          </w:tcPr>
          <w:p w14:paraId="66247A2A"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206F89D5"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2551" w:type="dxa"/>
          </w:tcPr>
          <w:p w14:paraId="72076B6B" w14:textId="77777777" w:rsidR="00F91D66" w:rsidRPr="00C344B4" w:rsidRDefault="00F91D66" w:rsidP="00FD1C71">
            <w:pPr>
              <w:jc w:val="center"/>
              <w:rPr>
                <w:rFonts w:cs="Times New Roman"/>
                <w:color w:val="000000"/>
              </w:rPr>
            </w:pPr>
            <w:r w:rsidRPr="00C344B4">
              <w:rPr>
                <w:rFonts w:cs="Times New Roman"/>
                <w:color w:val="000000"/>
                <w:sz w:val="22"/>
                <w:szCs w:val="22"/>
              </w:rPr>
              <w:t>18,0</w:t>
            </w:r>
          </w:p>
        </w:tc>
        <w:tc>
          <w:tcPr>
            <w:tcW w:w="1985" w:type="dxa"/>
          </w:tcPr>
          <w:p w14:paraId="21B0ED2C"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497D92" w14:paraId="6906F080" w14:textId="77777777" w:rsidTr="00FD1C71">
        <w:tc>
          <w:tcPr>
            <w:tcW w:w="851" w:type="dxa"/>
          </w:tcPr>
          <w:p w14:paraId="34F4CB3B"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w:t>
            </w:r>
          </w:p>
        </w:tc>
        <w:tc>
          <w:tcPr>
            <w:tcW w:w="14742" w:type="dxa"/>
            <w:gridSpan w:val="5"/>
          </w:tcPr>
          <w:p w14:paraId="2E2553A7"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Задача 6 Подпрограммы 1.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r>
      <w:tr w:rsidR="00F91D66" w:rsidRPr="00497D92" w14:paraId="320889AE" w14:textId="77777777" w:rsidTr="00FD1C71">
        <w:tc>
          <w:tcPr>
            <w:tcW w:w="851" w:type="dxa"/>
            <w:vMerge w:val="restart"/>
          </w:tcPr>
          <w:p w14:paraId="4A455F9A"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1.6.1</w:t>
            </w:r>
          </w:p>
        </w:tc>
        <w:tc>
          <w:tcPr>
            <w:tcW w:w="5812" w:type="dxa"/>
            <w:vMerge w:val="restart"/>
          </w:tcPr>
          <w:p w14:paraId="62716F82"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Основное мероприятие 1.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 в том числе:</w:t>
            </w:r>
          </w:p>
        </w:tc>
        <w:tc>
          <w:tcPr>
            <w:tcW w:w="1984" w:type="dxa"/>
          </w:tcPr>
          <w:p w14:paraId="34CFC2E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 xml:space="preserve">всего </w:t>
            </w:r>
          </w:p>
        </w:tc>
        <w:tc>
          <w:tcPr>
            <w:tcW w:w="2410" w:type="dxa"/>
          </w:tcPr>
          <w:p w14:paraId="2174778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0,0</w:t>
            </w:r>
          </w:p>
        </w:tc>
        <w:tc>
          <w:tcPr>
            <w:tcW w:w="2551" w:type="dxa"/>
          </w:tcPr>
          <w:p w14:paraId="0C1B241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0,0</w:t>
            </w:r>
          </w:p>
        </w:tc>
        <w:tc>
          <w:tcPr>
            <w:tcW w:w="1985" w:type="dxa"/>
          </w:tcPr>
          <w:p w14:paraId="0843F487"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7E67F247" w14:textId="77777777" w:rsidTr="00FD1C71">
        <w:tc>
          <w:tcPr>
            <w:tcW w:w="851" w:type="dxa"/>
            <w:vMerge/>
          </w:tcPr>
          <w:p w14:paraId="0C969941"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881F93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D420845"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69442ABC"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77286F3F"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6540B4E0"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6E7B6D80" w14:textId="77777777" w:rsidTr="00FD1C71">
        <w:tc>
          <w:tcPr>
            <w:tcW w:w="851" w:type="dxa"/>
            <w:vMerge/>
          </w:tcPr>
          <w:p w14:paraId="74C68620"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7F146EE2"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DEEDEA5"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5FE0343C"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3740C8E6"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4B67F6FF"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40C25E52" w14:textId="77777777" w:rsidTr="00FD1C71">
        <w:tc>
          <w:tcPr>
            <w:tcW w:w="851" w:type="dxa"/>
            <w:vMerge/>
          </w:tcPr>
          <w:p w14:paraId="1024B1A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AC0FC28"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896813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10E81065"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31C9BE5F"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23990786"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4DA9FD3B" w14:textId="77777777" w:rsidTr="00FD1C71">
        <w:tc>
          <w:tcPr>
            <w:tcW w:w="851" w:type="dxa"/>
            <w:vMerge/>
          </w:tcPr>
          <w:p w14:paraId="7BA943EE"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27A000FE"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052C99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430CA456"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57094218"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19397E2B"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2ABEA4D9" w14:textId="77777777" w:rsidTr="00FD1C71">
        <w:tc>
          <w:tcPr>
            <w:tcW w:w="851" w:type="dxa"/>
            <w:vMerge/>
          </w:tcPr>
          <w:p w14:paraId="0D649076"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606B20B"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9E92C2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714FE467"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20FA3683"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3A09F311"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18D57004" w14:textId="77777777" w:rsidTr="00FD1C71">
        <w:tc>
          <w:tcPr>
            <w:tcW w:w="851" w:type="dxa"/>
            <w:vMerge w:val="restart"/>
          </w:tcPr>
          <w:p w14:paraId="6EC6F238"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1.6.1.1</w:t>
            </w:r>
          </w:p>
        </w:tc>
        <w:tc>
          <w:tcPr>
            <w:tcW w:w="5812" w:type="dxa"/>
            <w:vMerge w:val="restart"/>
          </w:tcPr>
          <w:p w14:paraId="614742EE" w14:textId="77777777" w:rsidR="00F91D66" w:rsidRPr="000A0E3D" w:rsidRDefault="00F91D66" w:rsidP="00FD1C71">
            <w:pPr>
              <w:rPr>
                <w:rFonts w:eastAsia="Times New Roman" w:cs="Times New Roman"/>
                <w:color w:val="000000"/>
                <w:kern w:val="0"/>
                <w:sz w:val="22"/>
                <w:szCs w:val="22"/>
                <w:lang w:eastAsia="ru-RU" w:bidi="ar-SA"/>
              </w:rPr>
            </w:pPr>
            <w:r w:rsidRPr="000A0E3D">
              <w:rPr>
                <w:rFonts w:cs="Times New Roman"/>
                <w:color w:val="000000" w:themeColor="text1"/>
                <w:sz w:val="22"/>
                <w:szCs w:val="22"/>
              </w:rPr>
              <w:t>Мероприятие 1.</w:t>
            </w:r>
            <w:r w:rsidRPr="000A0E3D">
              <w:rPr>
                <w:color w:val="000000" w:themeColor="text1"/>
                <w:sz w:val="22"/>
              </w:rPr>
              <w:t xml:space="preserve"> </w:t>
            </w:r>
            <w:r w:rsidRPr="000A0E3D">
              <w:rPr>
                <w:rFonts w:eastAsia="Times New Roman" w:cs="Times New Roman"/>
                <w:color w:val="000000"/>
                <w:kern w:val="0"/>
                <w:sz w:val="22"/>
                <w:szCs w:val="22"/>
                <w:lang w:eastAsia="ru-RU" w:bidi="ar-SA"/>
              </w:rPr>
              <w:t>Обеспечение государственных гарантий</w:t>
            </w:r>
          </w:p>
          <w:p w14:paraId="05DF9695" w14:textId="77777777" w:rsidR="00F91D66" w:rsidRPr="000A0E3D" w:rsidRDefault="00F91D66" w:rsidP="00FD1C71">
            <w:pPr>
              <w:rPr>
                <w:rFonts w:eastAsia="Times New Roman" w:cs="Times New Roman"/>
                <w:color w:val="000000"/>
                <w:kern w:val="0"/>
                <w:sz w:val="22"/>
                <w:szCs w:val="22"/>
                <w:lang w:eastAsia="ru-RU" w:bidi="ar-SA"/>
              </w:rPr>
            </w:pPr>
            <w:r w:rsidRPr="000A0E3D">
              <w:rPr>
                <w:rFonts w:eastAsia="Times New Roman" w:cs="Times New Roman"/>
                <w:color w:val="000000"/>
                <w:kern w:val="0"/>
                <w:sz w:val="22"/>
                <w:szCs w:val="22"/>
                <w:lang w:eastAsia="ru-RU" w:bidi="ar-SA"/>
              </w:rPr>
              <w:t xml:space="preserve">реализации прав на получение общедоступного и бесплатного дошкольного образования </w:t>
            </w:r>
            <w:proofErr w:type="gramStart"/>
            <w:r w:rsidRPr="000A0E3D">
              <w:rPr>
                <w:rFonts w:eastAsia="Times New Roman" w:cs="Times New Roman"/>
                <w:color w:val="000000"/>
                <w:kern w:val="0"/>
                <w:sz w:val="22"/>
                <w:szCs w:val="22"/>
                <w:lang w:eastAsia="ru-RU" w:bidi="ar-SA"/>
              </w:rPr>
              <w:t>в</w:t>
            </w:r>
            <w:proofErr w:type="gramEnd"/>
          </w:p>
          <w:p w14:paraId="6DA077BE" w14:textId="77777777" w:rsidR="00F91D66" w:rsidRPr="00497D92" w:rsidRDefault="00F91D66" w:rsidP="00FD1C71">
            <w:pPr>
              <w:pStyle w:val="ConsPlusNormal"/>
              <w:rPr>
                <w:rFonts w:ascii="Times New Roman" w:hAnsi="Times New Roman" w:cs="Times New Roman"/>
                <w:color w:val="000000" w:themeColor="text1"/>
                <w:szCs w:val="22"/>
              </w:rPr>
            </w:pPr>
            <w:r w:rsidRPr="000A0E3D">
              <w:rPr>
                <w:rFonts w:ascii="Times New Roman" w:hAnsi="Times New Roman" w:cs="Times New Roman"/>
                <w:color w:val="000000"/>
                <w:szCs w:val="22"/>
              </w:rPr>
              <w:t xml:space="preserve">муниципальных дошкольных образовательных </w:t>
            </w:r>
            <w:proofErr w:type="gramStart"/>
            <w:r w:rsidRPr="000A0E3D">
              <w:rPr>
                <w:rFonts w:ascii="Times New Roman" w:hAnsi="Times New Roman" w:cs="Times New Roman"/>
                <w:color w:val="000000"/>
                <w:szCs w:val="22"/>
              </w:rPr>
              <w:t>организациях</w:t>
            </w:r>
            <w:proofErr w:type="gramEnd"/>
            <w:r w:rsidRPr="000A0E3D">
              <w:rPr>
                <w:rFonts w:ascii="Times New Roman" w:hAnsi="Times New Roman" w:cs="Times New Roman"/>
                <w:color w:val="000000"/>
                <w:szCs w:val="22"/>
              </w:rPr>
              <w:t xml:space="preserve"> в Томской области</w:t>
            </w:r>
          </w:p>
        </w:tc>
        <w:tc>
          <w:tcPr>
            <w:tcW w:w="1984" w:type="dxa"/>
          </w:tcPr>
          <w:p w14:paraId="401E94E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 xml:space="preserve">всего </w:t>
            </w:r>
          </w:p>
        </w:tc>
        <w:tc>
          <w:tcPr>
            <w:tcW w:w="2410" w:type="dxa"/>
          </w:tcPr>
          <w:p w14:paraId="70435CD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0,0</w:t>
            </w:r>
          </w:p>
        </w:tc>
        <w:tc>
          <w:tcPr>
            <w:tcW w:w="2551" w:type="dxa"/>
          </w:tcPr>
          <w:p w14:paraId="634ED9F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0,0</w:t>
            </w:r>
          </w:p>
        </w:tc>
        <w:tc>
          <w:tcPr>
            <w:tcW w:w="1985" w:type="dxa"/>
          </w:tcPr>
          <w:p w14:paraId="630D85DE"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11C7A020" w14:textId="77777777" w:rsidTr="00FD1C71">
        <w:tc>
          <w:tcPr>
            <w:tcW w:w="851" w:type="dxa"/>
            <w:vMerge/>
          </w:tcPr>
          <w:p w14:paraId="4F36FF2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BE84442"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88F4275"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5AF58255"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1795CC13"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68C2BC88"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70DEF90B" w14:textId="77777777" w:rsidTr="00FD1C71">
        <w:tc>
          <w:tcPr>
            <w:tcW w:w="851" w:type="dxa"/>
            <w:vMerge/>
          </w:tcPr>
          <w:p w14:paraId="3256A2A0"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0A9940A"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4A11B2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739B60A3"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2AD73345"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1CD6A0AE"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0BD02AEA" w14:textId="77777777" w:rsidTr="00FD1C71">
        <w:tc>
          <w:tcPr>
            <w:tcW w:w="851" w:type="dxa"/>
            <w:vMerge/>
          </w:tcPr>
          <w:p w14:paraId="3504FFE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BDAF45A"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9DCDE9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6953FBAD"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55EB1E39"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37F34CA5"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6DCAC8AE" w14:textId="77777777" w:rsidTr="00FD1C71">
        <w:tc>
          <w:tcPr>
            <w:tcW w:w="851" w:type="dxa"/>
            <w:vMerge/>
          </w:tcPr>
          <w:p w14:paraId="4C0B05BC"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5DE7D603"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20A0D5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76AE19FE"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1028143F"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6C9D68CF"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7300849A" w14:textId="77777777" w:rsidTr="00FD1C71">
        <w:tc>
          <w:tcPr>
            <w:tcW w:w="851" w:type="dxa"/>
            <w:vMerge/>
          </w:tcPr>
          <w:p w14:paraId="1781A23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339CEB5"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BBBD9B5"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309BDA6F"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66179A75"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328D54F2"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76301284" w14:textId="77777777" w:rsidTr="00FD1C71">
        <w:tc>
          <w:tcPr>
            <w:tcW w:w="851" w:type="dxa"/>
            <w:vMerge w:val="restart"/>
          </w:tcPr>
          <w:p w14:paraId="75EC0D17" w14:textId="77777777" w:rsidR="00F91D66" w:rsidRPr="00497D92" w:rsidRDefault="00F91D66" w:rsidP="00FD1C71">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1.6.1.2</w:t>
            </w:r>
          </w:p>
        </w:tc>
        <w:tc>
          <w:tcPr>
            <w:tcW w:w="5812" w:type="dxa"/>
            <w:vMerge w:val="restart"/>
          </w:tcPr>
          <w:p w14:paraId="7BBF2303" w14:textId="77777777" w:rsidR="00F91D66" w:rsidRPr="00497D92" w:rsidRDefault="00F91D66" w:rsidP="00FD1C71">
            <w:pPr>
              <w:pStyle w:val="ConsPlusNormal"/>
              <w:rPr>
                <w:rFonts w:ascii="Times New Roman" w:hAnsi="Times New Roman" w:cs="Times New Roman"/>
                <w:color w:val="000000" w:themeColor="text1"/>
                <w:szCs w:val="22"/>
              </w:rPr>
            </w:pPr>
            <w:r w:rsidRPr="000A0E3D">
              <w:rPr>
                <w:rFonts w:ascii="Times New Roman" w:hAnsi="Times New Roman" w:cs="Times New Roman"/>
                <w:color w:val="000000" w:themeColor="text1"/>
                <w:szCs w:val="22"/>
              </w:rPr>
              <w:t xml:space="preserve">Мероприятие </w:t>
            </w:r>
            <w:r>
              <w:rPr>
                <w:rFonts w:ascii="Times New Roman" w:hAnsi="Times New Roman" w:cs="Times New Roman"/>
                <w:color w:val="000000" w:themeColor="text1"/>
                <w:szCs w:val="22"/>
              </w:rPr>
              <w:t>2</w:t>
            </w:r>
            <w:r w:rsidRPr="000A0E3D">
              <w:rPr>
                <w:rFonts w:ascii="Times New Roman" w:hAnsi="Times New Roman" w:cs="Times New Roman"/>
                <w:color w:val="000000" w:themeColor="text1"/>
                <w:szCs w:val="22"/>
              </w:rPr>
              <w:t>.</w:t>
            </w:r>
            <w:r w:rsidRPr="000A0E3D">
              <w:rPr>
                <w:color w:val="000000" w:themeColor="text1"/>
              </w:rPr>
              <w:t xml:space="preserve"> </w:t>
            </w:r>
            <w:r w:rsidRPr="00C344B4">
              <w:rPr>
                <w:rFonts w:ascii="Times New Roman" w:hAnsi="Times New Roman" w:cs="Times New Roman"/>
                <w:color w:val="000000"/>
                <w:szCs w:val="22"/>
              </w:rPr>
              <w:t xml:space="preserve">Обеспечение государственных гарантий реализации прав на получение общедоступного и </w:t>
            </w:r>
            <w:r w:rsidRPr="00C344B4">
              <w:rPr>
                <w:rFonts w:ascii="Times New Roman" w:hAnsi="Times New Roman" w:cs="Times New Roman"/>
                <w:color w:val="000000"/>
                <w:szCs w:val="22"/>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984" w:type="dxa"/>
          </w:tcPr>
          <w:p w14:paraId="6EAF2D70"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lastRenderedPageBreak/>
              <w:t xml:space="preserve">всего </w:t>
            </w:r>
          </w:p>
        </w:tc>
        <w:tc>
          <w:tcPr>
            <w:tcW w:w="2410" w:type="dxa"/>
          </w:tcPr>
          <w:p w14:paraId="516F0B8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0,0</w:t>
            </w:r>
          </w:p>
        </w:tc>
        <w:tc>
          <w:tcPr>
            <w:tcW w:w="2551" w:type="dxa"/>
          </w:tcPr>
          <w:p w14:paraId="2C1B601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0,0</w:t>
            </w:r>
          </w:p>
        </w:tc>
        <w:tc>
          <w:tcPr>
            <w:tcW w:w="1985" w:type="dxa"/>
          </w:tcPr>
          <w:p w14:paraId="31431958"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5DD9CDFF" w14:textId="77777777" w:rsidTr="00FD1C71">
        <w:tc>
          <w:tcPr>
            <w:tcW w:w="851" w:type="dxa"/>
            <w:vMerge/>
          </w:tcPr>
          <w:p w14:paraId="2D43521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AB0BA56"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8E92C6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6458C62D"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3CB7A1FC"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6BCE2121"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1971AAED" w14:textId="77777777" w:rsidTr="00FD1C71">
        <w:tc>
          <w:tcPr>
            <w:tcW w:w="851" w:type="dxa"/>
            <w:vMerge/>
          </w:tcPr>
          <w:p w14:paraId="07C095C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23E49C9"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AA165B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0CC89C3E"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071EB0D2"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3F7227E7"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6A2905F0" w14:textId="77777777" w:rsidTr="00FD1C71">
        <w:tc>
          <w:tcPr>
            <w:tcW w:w="851" w:type="dxa"/>
            <w:vMerge/>
          </w:tcPr>
          <w:p w14:paraId="38B7100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1EFA746"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1F11F7E"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5A51F04D"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147C9769"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0AC95E08"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65DC6F0F" w14:textId="77777777" w:rsidTr="00FD1C71">
        <w:tc>
          <w:tcPr>
            <w:tcW w:w="851" w:type="dxa"/>
            <w:vMerge/>
          </w:tcPr>
          <w:p w14:paraId="42D5A86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9AA0D3A"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BCA181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030A7EFA"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44B5E9C7"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11D6508A"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0DFFABD2" w14:textId="77777777" w:rsidTr="00FD1C71">
        <w:tc>
          <w:tcPr>
            <w:tcW w:w="851" w:type="dxa"/>
            <w:vMerge/>
          </w:tcPr>
          <w:p w14:paraId="549D83B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9D3DC1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FAEACC2"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3B263883"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4452CF9C"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37F35B3B"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39892524" w14:textId="77777777" w:rsidTr="00FD1C71">
        <w:tc>
          <w:tcPr>
            <w:tcW w:w="851" w:type="dxa"/>
            <w:vMerge w:val="restart"/>
          </w:tcPr>
          <w:p w14:paraId="246F5269"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1.6.1.</w:t>
            </w:r>
            <w:r>
              <w:rPr>
                <w:rFonts w:ascii="Times New Roman" w:hAnsi="Times New Roman" w:cs="Times New Roman"/>
                <w:color w:val="000000" w:themeColor="text1"/>
                <w:szCs w:val="22"/>
              </w:rPr>
              <w:t>3</w:t>
            </w:r>
          </w:p>
        </w:tc>
        <w:tc>
          <w:tcPr>
            <w:tcW w:w="5812" w:type="dxa"/>
            <w:vMerge w:val="restart"/>
          </w:tcPr>
          <w:p w14:paraId="5DB945AF"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 xml:space="preserve">Мероприятие </w:t>
            </w:r>
            <w:r>
              <w:rPr>
                <w:rFonts w:cs="Times New Roman"/>
                <w:color w:val="000000" w:themeColor="text1"/>
                <w:sz w:val="22"/>
                <w:szCs w:val="22"/>
              </w:rPr>
              <w:t>3</w:t>
            </w:r>
            <w:r w:rsidRPr="00497D92">
              <w:rPr>
                <w:rFonts w:cs="Times New Roman"/>
                <w:color w:val="000000" w:themeColor="text1"/>
                <w:sz w:val="22"/>
                <w:szCs w:val="22"/>
              </w:rPr>
              <w:t>.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984" w:type="dxa"/>
          </w:tcPr>
          <w:p w14:paraId="27B3259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1EB6C61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4DB045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142C4E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15969C0" w14:textId="77777777" w:rsidTr="00FD1C71">
        <w:tc>
          <w:tcPr>
            <w:tcW w:w="851" w:type="dxa"/>
            <w:vMerge/>
          </w:tcPr>
          <w:p w14:paraId="5D62B1A4" w14:textId="77777777" w:rsidR="00F91D66" w:rsidRPr="00497D92" w:rsidRDefault="00F91D66" w:rsidP="00FD1C71">
            <w:pPr>
              <w:rPr>
                <w:rFonts w:cs="Times New Roman"/>
                <w:color w:val="000000" w:themeColor="text1"/>
              </w:rPr>
            </w:pPr>
          </w:p>
        </w:tc>
        <w:tc>
          <w:tcPr>
            <w:tcW w:w="5812" w:type="dxa"/>
            <w:vMerge/>
            <w:vAlign w:val="center"/>
          </w:tcPr>
          <w:p w14:paraId="2E45B912" w14:textId="77777777" w:rsidR="00F91D66" w:rsidRPr="00497D92" w:rsidRDefault="00F91D66" w:rsidP="00FD1C71">
            <w:pPr>
              <w:rPr>
                <w:rFonts w:cs="Times New Roman"/>
                <w:color w:val="000000" w:themeColor="text1"/>
              </w:rPr>
            </w:pPr>
          </w:p>
        </w:tc>
        <w:tc>
          <w:tcPr>
            <w:tcW w:w="1984" w:type="dxa"/>
          </w:tcPr>
          <w:p w14:paraId="43D9AEDF"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111677D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600D40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08D3686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CE2B401" w14:textId="77777777" w:rsidTr="00FD1C71">
        <w:tc>
          <w:tcPr>
            <w:tcW w:w="851" w:type="dxa"/>
            <w:vMerge/>
          </w:tcPr>
          <w:p w14:paraId="4E3AA9EA" w14:textId="77777777" w:rsidR="00F91D66" w:rsidRPr="00497D92" w:rsidRDefault="00F91D66" w:rsidP="00FD1C71">
            <w:pPr>
              <w:rPr>
                <w:rFonts w:cs="Times New Roman"/>
                <w:color w:val="000000" w:themeColor="text1"/>
              </w:rPr>
            </w:pPr>
          </w:p>
        </w:tc>
        <w:tc>
          <w:tcPr>
            <w:tcW w:w="5812" w:type="dxa"/>
            <w:vMerge/>
          </w:tcPr>
          <w:p w14:paraId="3B955491" w14:textId="77777777" w:rsidR="00F91D66" w:rsidRPr="00497D92" w:rsidRDefault="00F91D66" w:rsidP="00FD1C71">
            <w:pPr>
              <w:rPr>
                <w:rFonts w:cs="Times New Roman"/>
                <w:color w:val="000000" w:themeColor="text1"/>
              </w:rPr>
            </w:pPr>
          </w:p>
        </w:tc>
        <w:tc>
          <w:tcPr>
            <w:tcW w:w="1984" w:type="dxa"/>
          </w:tcPr>
          <w:p w14:paraId="6ADA215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4D3E825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21C0F9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98FCE1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A6F0CCC" w14:textId="77777777" w:rsidTr="00FD1C71">
        <w:tc>
          <w:tcPr>
            <w:tcW w:w="851" w:type="dxa"/>
            <w:vMerge/>
          </w:tcPr>
          <w:p w14:paraId="00206E2C" w14:textId="77777777" w:rsidR="00F91D66" w:rsidRPr="00497D92" w:rsidRDefault="00F91D66" w:rsidP="00FD1C71">
            <w:pPr>
              <w:rPr>
                <w:rFonts w:cs="Times New Roman"/>
                <w:color w:val="000000" w:themeColor="text1"/>
              </w:rPr>
            </w:pPr>
          </w:p>
        </w:tc>
        <w:tc>
          <w:tcPr>
            <w:tcW w:w="5812" w:type="dxa"/>
            <w:vMerge/>
          </w:tcPr>
          <w:p w14:paraId="772F3F5C" w14:textId="77777777" w:rsidR="00F91D66" w:rsidRPr="00497D92" w:rsidRDefault="00F91D66" w:rsidP="00FD1C71">
            <w:pPr>
              <w:rPr>
                <w:rFonts w:cs="Times New Roman"/>
                <w:color w:val="000000" w:themeColor="text1"/>
              </w:rPr>
            </w:pPr>
          </w:p>
        </w:tc>
        <w:tc>
          <w:tcPr>
            <w:tcW w:w="1984" w:type="dxa"/>
          </w:tcPr>
          <w:p w14:paraId="6A9EA12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629989F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74ED46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63716B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35C2813" w14:textId="77777777" w:rsidTr="00FD1C71">
        <w:tc>
          <w:tcPr>
            <w:tcW w:w="851" w:type="dxa"/>
            <w:vMerge/>
          </w:tcPr>
          <w:p w14:paraId="414ACF4B" w14:textId="77777777" w:rsidR="00F91D66" w:rsidRPr="00497D92" w:rsidRDefault="00F91D66" w:rsidP="00FD1C71">
            <w:pPr>
              <w:rPr>
                <w:rFonts w:cs="Times New Roman"/>
                <w:color w:val="000000" w:themeColor="text1"/>
              </w:rPr>
            </w:pPr>
          </w:p>
        </w:tc>
        <w:tc>
          <w:tcPr>
            <w:tcW w:w="5812" w:type="dxa"/>
            <w:vMerge/>
          </w:tcPr>
          <w:p w14:paraId="6DFF3A46" w14:textId="77777777" w:rsidR="00F91D66" w:rsidRPr="00497D92" w:rsidRDefault="00F91D66" w:rsidP="00FD1C71">
            <w:pPr>
              <w:rPr>
                <w:rFonts w:cs="Times New Roman"/>
                <w:color w:val="000000" w:themeColor="text1"/>
              </w:rPr>
            </w:pPr>
          </w:p>
        </w:tc>
        <w:tc>
          <w:tcPr>
            <w:tcW w:w="1984" w:type="dxa"/>
          </w:tcPr>
          <w:p w14:paraId="736B7AF3"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7D58AF4A"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4E49A331"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7A066BA2"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1FE4DB7B" w14:textId="77777777" w:rsidTr="00FD1C71">
        <w:tc>
          <w:tcPr>
            <w:tcW w:w="851" w:type="dxa"/>
            <w:vMerge/>
          </w:tcPr>
          <w:p w14:paraId="617A5544" w14:textId="77777777" w:rsidR="00F91D66" w:rsidRPr="00497D92" w:rsidRDefault="00F91D66" w:rsidP="00FD1C71">
            <w:pPr>
              <w:rPr>
                <w:rFonts w:cs="Times New Roman"/>
                <w:color w:val="000000" w:themeColor="text1"/>
              </w:rPr>
            </w:pPr>
          </w:p>
        </w:tc>
        <w:tc>
          <w:tcPr>
            <w:tcW w:w="5812" w:type="dxa"/>
            <w:vMerge/>
          </w:tcPr>
          <w:p w14:paraId="2D25EEEA" w14:textId="77777777" w:rsidR="00F91D66" w:rsidRPr="00497D92" w:rsidRDefault="00F91D66" w:rsidP="00FD1C71">
            <w:pPr>
              <w:rPr>
                <w:rFonts w:cs="Times New Roman"/>
                <w:color w:val="000000" w:themeColor="text1"/>
              </w:rPr>
            </w:pPr>
          </w:p>
        </w:tc>
        <w:tc>
          <w:tcPr>
            <w:tcW w:w="1984" w:type="dxa"/>
          </w:tcPr>
          <w:p w14:paraId="234B5F5A"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1D95B918"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2551" w:type="dxa"/>
          </w:tcPr>
          <w:p w14:paraId="13EA8671"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c>
          <w:tcPr>
            <w:tcW w:w="1985" w:type="dxa"/>
          </w:tcPr>
          <w:p w14:paraId="273463C9" w14:textId="77777777" w:rsidR="00F91D66" w:rsidRPr="00497D92" w:rsidRDefault="00F91D66" w:rsidP="00FD1C71">
            <w:pPr>
              <w:jc w:val="center"/>
              <w:rPr>
                <w:color w:val="000000" w:themeColor="text1"/>
              </w:rPr>
            </w:pPr>
            <w:r w:rsidRPr="00497D92">
              <w:rPr>
                <w:rFonts w:cs="Times New Roman"/>
                <w:color w:val="000000" w:themeColor="text1"/>
                <w:sz w:val="22"/>
                <w:szCs w:val="22"/>
              </w:rPr>
              <w:t>0,0</w:t>
            </w:r>
          </w:p>
        </w:tc>
      </w:tr>
      <w:tr w:rsidR="00F91D66" w:rsidRPr="00497D92" w14:paraId="07150373" w14:textId="77777777" w:rsidTr="00FD1C71">
        <w:trPr>
          <w:trHeight w:val="588"/>
        </w:trPr>
        <w:tc>
          <w:tcPr>
            <w:tcW w:w="851" w:type="dxa"/>
            <w:vMerge w:val="restart"/>
          </w:tcPr>
          <w:p w14:paraId="29C4BFC6"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1.6.1.</w:t>
            </w:r>
            <w:r>
              <w:rPr>
                <w:rFonts w:ascii="Times New Roman" w:hAnsi="Times New Roman" w:cs="Times New Roman"/>
                <w:color w:val="000000" w:themeColor="text1"/>
                <w:szCs w:val="22"/>
              </w:rPr>
              <w:t>4</w:t>
            </w:r>
          </w:p>
        </w:tc>
        <w:tc>
          <w:tcPr>
            <w:tcW w:w="5812" w:type="dxa"/>
            <w:vMerge w:val="restart"/>
          </w:tcPr>
          <w:p w14:paraId="7BFDCA58"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 xml:space="preserve">Мероприятие </w:t>
            </w:r>
            <w:r>
              <w:rPr>
                <w:rFonts w:cs="Times New Roman"/>
                <w:color w:val="000000" w:themeColor="text1"/>
                <w:sz w:val="22"/>
                <w:szCs w:val="22"/>
              </w:rPr>
              <w:t>4</w:t>
            </w:r>
            <w:r w:rsidRPr="00497D92">
              <w:rPr>
                <w:rFonts w:cs="Times New Roman"/>
                <w:color w:val="000000" w:themeColor="text1"/>
                <w:sz w:val="22"/>
                <w:szCs w:val="22"/>
              </w:rPr>
              <w:t xml:space="preserve">. </w:t>
            </w:r>
            <w:proofErr w:type="gramStart"/>
            <w:r w:rsidRPr="00497D92">
              <w:rPr>
                <w:rFonts w:cs="Times New Roman"/>
                <w:color w:val="000000" w:themeColor="text1"/>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984" w:type="dxa"/>
          </w:tcPr>
          <w:p w14:paraId="524893BE"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4558D0F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B547D1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3510AB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C97D073" w14:textId="77777777" w:rsidTr="00FD1C71">
        <w:trPr>
          <w:trHeight w:val="505"/>
        </w:trPr>
        <w:tc>
          <w:tcPr>
            <w:tcW w:w="851" w:type="dxa"/>
            <w:vMerge/>
          </w:tcPr>
          <w:p w14:paraId="4C31F4B8"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vAlign w:val="center"/>
          </w:tcPr>
          <w:p w14:paraId="33861B8C" w14:textId="77777777" w:rsidR="00F91D66" w:rsidRPr="00497D92" w:rsidRDefault="00F91D66" w:rsidP="00FD1C71">
            <w:pPr>
              <w:rPr>
                <w:rFonts w:cs="Times New Roman"/>
                <w:color w:val="000000" w:themeColor="text1"/>
              </w:rPr>
            </w:pPr>
          </w:p>
        </w:tc>
        <w:tc>
          <w:tcPr>
            <w:tcW w:w="1984" w:type="dxa"/>
          </w:tcPr>
          <w:p w14:paraId="3ADBA87F"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17DBD36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74AB46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7F8531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6A2A0C3" w14:textId="77777777" w:rsidTr="00FD1C71">
        <w:trPr>
          <w:trHeight w:val="486"/>
        </w:trPr>
        <w:tc>
          <w:tcPr>
            <w:tcW w:w="851" w:type="dxa"/>
            <w:vMerge/>
          </w:tcPr>
          <w:p w14:paraId="7724AFBB"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55767E9C"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DE4133E"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71C312E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3BA136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486E8E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BA9814E" w14:textId="77777777" w:rsidTr="00FD1C71">
        <w:tc>
          <w:tcPr>
            <w:tcW w:w="851" w:type="dxa"/>
            <w:vMerge/>
          </w:tcPr>
          <w:p w14:paraId="57FE62C8"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55207BEE"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A3F3B2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46CDB51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5CA81BD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841496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8A1BECB" w14:textId="77777777" w:rsidTr="00FD1C71">
        <w:tc>
          <w:tcPr>
            <w:tcW w:w="851" w:type="dxa"/>
            <w:vMerge/>
          </w:tcPr>
          <w:p w14:paraId="70D27077"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54316AFB"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6E212A7"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29F240A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DA5F73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308EE1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94FC5E1" w14:textId="77777777" w:rsidTr="00FD1C71">
        <w:tc>
          <w:tcPr>
            <w:tcW w:w="851" w:type="dxa"/>
            <w:vMerge/>
          </w:tcPr>
          <w:p w14:paraId="302149A3"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812CE88"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489E27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48C2C04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2567E9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B424B4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C7398A3" w14:textId="77777777" w:rsidTr="00FD1C71">
        <w:tc>
          <w:tcPr>
            <w:tcW w:w="851" w:type="dxa"/>
            <w:vMerge w:val="restart"/>
          </w:tcPr>
          <w:p w14:paraId="44671AC9"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1.6.1.</w:t>
            </w:r>
            <w:r>
              <w:rPr>
                <w:rFonts w:ascii="Times New Roman" w:hAnsi="Times New Roman" w:cs="Times New Roman"/>
                <w:color w:val="000000" w:themeColor="text1"/>
                <w:szCs w:val="22"/>
              </w:rPr>
              <w:t>5</w:t>
            </w:r>
          </w:p>
        </w:tc>
        <w:tc>
          <w:tcPr>
            <w:tcW w:w="5812" w:type="dxa"/>
            <w:vMerge w:val="restart"/>
          </w:tcPr>
          <w:p w14:paraId="427B66E3"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 xml:space="preserve">Мероприятие </w:t>
            </w:r>
            <w:r>
              <w:rPr>
                <w:rFonts w:cs="Times New Roman"/>
                <w:color w:val="000000" w:themeColor="text1"/>
                <w:sz w:val="22"/>
                <w:szCs w:val="22"/>
              </w:rPr>
              <w:t>5</w:t>
            </w:r>
            <w:r w:rsidRPr="00497D92">
              <w:rPr>
                <w:rFonts w:cs="Times New Roman"/>
                <w:color w:val="000000" w:themeColor="text1"/>
                <w:sz w:val="22"/>
                <w:szCs w:val="22"/>
              </w:rPr>
              <w:t>.</w:t>
            </w:r>
            <w:r w:rsidRPr="00497D92">
              <w:rPr>
                <w:rFonts w:cs="Times New Roman"/>
                <w:color w:val="000000" w:themeColor="text1"/>
                <w:sz w:val="22"/>
                <w:szCs w:val="22"/>
              </w:rPr>
              <w:br/>
              <w:t xml:space="preserve">Частичная оплата стоимости питания отдельных категорий обучающихся в муниципальных общеобразовательных организациях Томской области, за исключением </w:t>
            </w:r>
            <w:r w:rsidRPr="00497D92">
              <w:rPr>
                <w:rFonts w:cs="Times New Roman"/>
                <w:color w:val="000000" w:themeColor="text1"/>
                <w:sz w:val="22"/>
                <w:szCs w:val="22"/>
              </w:rPr>
              <w:lastRenderedPageBreak/>
              <w:t>обучающихся с ограниченными возможностями здоровья</w:t>
            </w:r>
          </w:p>
        </w:tc>
        <w:tc>
          <w:tcPr>
            <w:tcW w:w="1984" w:type="dxa"/>
          </w:tcPr>
          <w:p w14:paraId="1326F273"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lastRenderedPageBreak/>
              <w:t>всего</w:t>
            </w:r>
          </w:p>
        </w:tc>
        <w:tc>
          <w:tcPr>
            <w:tcW w:w="2410" w:type="dxa"/>
          </w:tcPr>
          <w:p w14:paraId="582FF36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299972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94879C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A1470A4" w14:textId="77777777" w:rsidTr="00FD1C71">
        <w:tc>
          <w:tcPr>
            <w:tcW w:w="851" w:type="dxa"/>
            <w:vMerge/>
          </w:tcPr>
          <w:p w14:paraId="49B36F8B"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3CB0888"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F130580"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37C6CCE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0AF85B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8AAC35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EDC4D80" w14:textId="77777777" w:rsidTr="00FD1C71">
        <w:tc>
          <w:tcPr>
            <w:tcW w:w="851" w:type="dxa"/>
            <w:vMerge/>
          </w:tcPr>
          <w:p w14:paraId="5D321878"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5E1AC1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D93581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38A7B94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57CD9B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1B8853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C3EE619" w14:textId="77777777" w:rsidTr="00FD1C71">
        <w:tc>
          <w:tcPr>
            <w:tcW w:w="851" w:type="dxa"/>
            <w:vMerge/>
          </w:tcPr>
          <w:p w14:paraId="7496075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AA42DEF"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782EC6F"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04B54A8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9F8B53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54DFF1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25B6092" w14:textId="77777777" w:rsidTr="00FD1C71">
        <w:tc>
          <w:tcPr>
            <w:tcW w:w="851" w:type="dxa"/>
            <w:vMerge/>
          </w:tcPr>
          <w:p w14:paraId="440E2C64"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EC9D3F7"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FD58A30"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4E233D0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8E8734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89C61A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18524540" w14:textId="77777777" w:rsidTr="00FD1C71">
        <w:tc>
          <w:tcPr>
            <w:tcW w:w="851" w:type="dxa"/>
            <w:vMerge/>
          </w:tcPr>
          <w:p w14:paraId="76948226"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A51E617"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2F4C49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3327A71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341A7A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8C8542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6A5436C" w14:textId="77777777" w:rsidTr="00FD1C71">
        <w:tc>
          <w:tcPr>
            <w:tcW w:w="851" w:type="dxa"/>
            <w:vMerge w:val="restart"/>
          </w:tcPr>
          <w:p w14:paraId="2737683E"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1.6.1.</w:t>
            </w:r>
            <w:r>
              <w:rPr>
                <w:rFonts w:ascii="Times New Roman" w:hAnsi="Times New Roman" w:cs="Times New Roman"/>
                <w:color w:val="000000" w:themeColor="text1"/>
                <w:szCs w:val="22"/>
              </w:rPr>
              <w:t>6</w:t>
            </w:r>
          </w:p>
        </w:tc>
        <w:tc>
          <w:tcPr>
            <w:tcW w:w="5812" w:type="dxa"/>
            <w:vMerge w:val="restart"/>
          </w:tcPr>
          <w:p w14:paraId="13A6CAA6"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 xml:space="preserve">Мероприятие </w:t>
            </w:r>
            <w:r>
              <w:rPr>
                <w:rFonts w:cs="Times New Roman"/>
                <w:color w:val="000000" w:themeColor="text1"/>
                <w:sz w:val="22"/>
                <w:szCs w:val="22"/>
              </w:rPr>
              <w:t>6</w:t>
            </w:r>
            <w:r w:rsidRPr="00497D92">
              <w:rPr>
                <w:rFonts w:cs="Times New Roman"/>
                <w:color w:val="000000" w:themeColor="text1"/>
                <w:sz w:val="22"/>
                <w:szCs w:val="22"/>
              </w:rPr>
              <w:t>.</w:t>
            </w:r>
            <w:r w:rsidRPr="00497D92">
              <w:rPr>
                <w:rFonts w:cs="Times New Roman"/>
                <w:color w:val="000000" w:themeColor="text1"/>
                <w:sz w:val="22"/>
                <w:szCs w:val="22"/>
              </w:rPr>
              <w:br/>
              <w:t>Стимулирующие выплаты в муниципальных организациях дополнительного образования Томской области</w:t>
            </w:r>
          </w:p>
        </w:tc>
        <w:tc>
          <w:tcPr>
            <w:tcW w:w="1984" w:type="dxa"/>
          </w:tcPr>
          <w:p w14:paraId="00B8F7A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5301A81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19A862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01A290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F64A5E8" w14:textId="77777777" w:rsidTr="00FD1C71">
        <w:tc>
          <w:tcPr>
            <w:tcW w:w="851" w:type="dxa"/>
            <w:vMerge/>
          </w:tcPr>
          <w:p w14:paraId="2D183C99"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5D977D0"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2D62790"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7CB89BF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51440A0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A418A5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4ACD025" w14:textId="77777777" w:rsidTr="00FD1C71">
        <w:tc>
          <w:tcPr>
            <w:tcW w:w="851" w:type="dxa"/>
            <w:vMerge/>
          </w:tcPr>
          <w:p w14:paraId="533DBCFA"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2879ADD"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74CD42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4974653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15AE50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7117B1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595EDF7" w14:textId="77777777" w:rsidTr="00FD1C71">
        <w:tc>
          <w:tcPr>
            <w:tcW w:w="851" w:type="dxa"/>
            <w:vMerge/>
          </w:tcPr>
          <w:p w14:paraId="14B9CF4B"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7523E66"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93093D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07A46F3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A4AFE6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A0E671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383694D" w14:textId="77777777" w:rsidTr="00FD1C71">
        <w:tc>
          <w:tcPr>
            <w:tcW w:w="851" w:type="dxa"/>
            <w:vMerge/>
          </w:tcPr>
          <w:p w14:paraId="73D70C4C"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BFFAB35"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A57E3C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58CAF74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D7C52E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5853D0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1EA422B" w14:textId="77777777" w:rsidTr="00FD1C71">
        <w:tc>
          <w:tcPr>
            <w:tcW w:w="851" w:type="dxa"/>
            <w:vMerge/>
          </w:tcPr>
          <w:p w14:paraId="636B591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2845579E"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73F0BD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18B5D68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2F2CA7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074DE22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EA2C34D" w14:textId="77777777" w:rsidTr="00FD1C71">
        <w:tc>
          <w:tcPr>
            <w:tcW w:w="851" w:type="dxa"/>
            <w:vMerge w:val="restart"/>
          </w:tcPr>
          <w:p w14:paraId="22F94E74"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1.6.1.</w:t>
            </w:r>
            <w:r>
              <w:rPr>
                <w:rFonts w:ascii="Times New Roman" w:hAnsi="Times New Roman" w:cs="Times New Roman"/>
                <w:color w:val="000000" w:themeColor="text1"/>
                <w:szCs w:val="22"/>
              </w:rPr>
              <w:t>7</w:t>
            </w:r>
          </w:p>
        </w:tc>
        <w:tc>
          <w:tcPr>
            <w:tcW w:w="5812" w:type="dxa"/>
            <w:vMerge w:val="restart"/>
          </w:tcPr>
          <w:p w14:paraId="51438205"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 xml:space="preserve">Мероприятие </w:t>
            </w:r>
            <w:r>
              <w:rPr>
                <w:rFonts w:cs="Times New Roman"/>
                <w:color w:val="000000" w:themeColor="text1"/>
                <w:sz w:val="22"/>
                <w:szCs w:val="22"/>
              </w:rPr>
              <w:t>7</w:t>
            </w:r>
            <w:r w:rsidRPr="00497D92">
              <w:rPr>
                <w:rFonts w:cs="Times New Roman"/>
                <w:color w:val="000000" w:themeColor="text1"/>
                <w:sz w:val="22"/>
                <w:szCs w:val="22"/>
              </w:rPr>
              <w:t>.</w:t>
            </w:r>
            <w:r w:rsidRPr="00497D92">
              <w:rPr>
                <w:rFonts w:cs="Times New Roman"/>
                <w:color w:val="000000" w:themeColor="text1"/>
                <w:sz w:val="22"/>
                <w:szCs w:val="22"/>
              </w:rPr>
              <w:b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984" w:type="dxa"/>
          </w:tcPr>
          <w:p w14:paraId="25DFD767"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17575F3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DED725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947480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D069BDD" w14:textId="77777777" w:rsidTr="00FD1C71">
        <w:tc>
          <w:tcPr>
            <w:tcW w:w="851" w:type="dxa"/>
            <w:vMerge/>
          </w:tcPr>
          <w:p w14:paraId="752B58DB"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AFCBB61"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CAD286A"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49F462D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F80C75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A6D454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374B9BC" w14:textId="77777777" w:rsidTr="00FD1C71">
        <w:tc>
          <w:tcPr>
            <w:tcW w:w="851" w:type="dxa"/>
            <w:vMerge/>
          </w:tcPr>
          <w:p w14:paraId="6196518A"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5EC2F652"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87083C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0F7D2B6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FF7303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900817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A29B54C" w14:textId="77777777" w:rsidTr="00FD1C71">
        <w:tc>
          <w:tcPr>
            <w:tcW w:w="851" w:type="dxa"/>
            <w:vMerge/>
          </w:tcPr>
          <w:p w14:paraId="3006178C"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74C21CD0"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5D8584A"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67BFEAF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8A60F0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59A43D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AB081FF" w14:textId="77777777" w:rsidTr="00FD1C71">
        <w:tc>
          <w:tcPr>
            <w:tcW w:w="851" w:type="dxa"/>
            <w:vMerge/>
            <w:shd w:val="clear" w:color="auto" w:fill="FFFF00"/>
          </w:tcPr>
          <w:p w14:paraId="1D1CF9CE" w14:textId="77777777" w:rsidR="00F91D66" w:rsidRPr="00B85196" w:rsidRDefault="00F91D66" w:rsidP="00FD1C71">
            <w:pPr>
              <w:pStyle w:val="ConsPlusNormal"/>
              <w:jc w:val="center"/>
              <w:rPr>
                <w:rFonts w:ascii="Times New Roman" w:hAnsi="Times New Roman" w:cs="Times New Roman"/>
                <w:color w:val="000000" w:themeColor="text1"/>
                <w:szCs w:val="22"/>
                <w:highlight w:val="yellow"/>
              </w:rPr>
            </w:pPr>
          </w:p>
        </w:tc>
        <w:tc>
          <w:tcPr>
            <w:tcW w:w="5812" w:type="dxa"/>
            <w:vMerge/>
            <w:shd w:val="clear" w:color="auto" w:fill="FFFF00"/>
          </w:tcPr>
          <w:p w14:paraId="7BA81B77" w14:textId="77777777" w:rsidR="00F91D66" w:rsidRPr="00B85196" w:rsidRDefault="00F91D66" w:rsidP="00FD1C71">
            <w:pPr>
              <w:pStyle w:val="ConsPlusNormal"/>
              <w:rPr>
                <w:rFonts w:ascii="Times New Roman" w:hAnsi="Times New Roman" w:cs="Times New Roman"/>
                <w:color w:val="000000" w:themeColor="text1"/>
                <w:szCs w:val="22"/>
                <w:highlight w:val="yellow"/>
              </w:rPr>
            </w:pPr>
          </w:p>
        </w:tc>
        <w:tc>
          <w:tcPr>
            <w:tcW w:w="1984" w:type="dxa"/>
          </w:tcPr>
          <w:p w14:paraId="7B3296F1"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5ED59F5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44F06A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6BF0F0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42CDCC4" w14:textId="77777777" w:rsidTr="00FD1C71">
        <w:tc>
          <w:tcPr>
            <w:tcW w:w="851" w:type="dxa"/>
            <w:vMerge/>
            <w:shd w:val="clear" w:color="auto" w:fill="FFFF00"/>
          </w:tcPr>
          <w:p w14:paraId="3077D02E" w14:textId="77777777" w:rsidR="00F91D66" w:rsidRPr="00B85196" w:rsidRDefault="00F91D66" w:rsidP="00FD1C71">
            <w:pPr>
              <w:pStyle w:val="ConsPlusNormal"/>
              <w:jc w:val="center"/>
              <w:rPr>
                <w:rFonts w:ascii="Times New Roman" w:hAnsi="Times New Roman" w:cs="Times New Roman"/>
                <w:color w:val="000000" w:themeColor="text1"/>
                <w:szCs w:val="22"/>
                <w:highlight w:val="yellow"/>
              </w:rPr>
            </w:pPr>
          </w:p>
        </w:tc>
        <w:tc>
          <w:tcPr>
            <w:tcW w:w="5812" w:type="dxa"/>
            <w:vMerge/>
            <w:shd w:val="clear" w:color="auto" w:fill="FFFF00"/>
          </w:tcPr>
          <w:p w14:paraId="7F7A458E" w14:textId="77777777" w:rsidR="00F91D66" w:rsidRPr="00B85196" w:rsidRDefault="00F91D66" w:rsidP="00FD1C71">
            <w:pPr>
              <w:pStyle w:val="ConsPlusNormal"/>
              <w:rPr>
                <w:rFonts w:ascii="Times New Roman" w:hAnsi="Times New Roman" w:cs="Times New Roman"/>
                <w:color w:val="000000" w:themeColor="text1"/>
                <w:szCs w:val="22"/>
                <w:highlight w:val="yellow"/>
              </w:rPr>
            </w:pPr>
          </w:p>
        </w:tc>
        <w:tc>
          <w:tcPr>
            <w:tcW w:w="1984" w:type="dxa"/>
          </w:tcPr>
          <w:p w14:paraId="10CB586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640BAFB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F60540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D84368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9FCC09B" w14:textId="77777777" w:rsidTr="00FD1C71">
        <w:tc>
          <w:tcPr>
            <w:tcW w:w="851" w:type="dxa"/>
            <w:vMerge w:val="restart"/>
            <w:shd w:val="clear" w:color="auto" w:fill="auto"/>
          </w:tcPr>
          <w:p w14:paraId="781E317A" w14:textId="77777777" w:rsidR="00F91D66" w:rsidRPr="00D01AA5" w:rsidRDefault="00F91D66" w:rsidP="00FD1C71">
            <w:pPr>
              <w:pStyle w:val="ConsPlusNormal"/>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1.6.1.8</w:t>
            </w:r>
          </w:p>
        </w:tc>
        <w:tc>
          <w:tcPr>
            <w:tcW w:w="5812" w:type="dxa"/>
            <w:vMerge w:val="restart"/>
            <w:shd w:val="clear" w:color="auto" w:fill="auto"/>
          </w:tcPr>
          <w:p w14:paraId="395D1347" w14:textId="77777777" w:rsidR="00F91D66" w:rsidRDefault="00F91D66" w:rsidP="00FD1C71">
            <w:pPr>
              <w:pStyle w:val="ConsPlusNormal"/>
              <w:rPr>
                <w:rFonts w:ascii="Times New Roman" w:hAnsi="Times New Roman" w:cs="Times New Roman"/>
                <w:color w:val="000000" w:themeColor="text1"/>
                <w:szCs w:val="22"/>
              </w:rPr>
            </w:pPr>
            <w:r>
              <w:rPr>
                <w:rFonts w:ascii="Times New Roman" w:hAnsi="Times New Roman" w:cs="Times New Roman"/>
                <w:color w:val="000000" w:themeColor="text1"/>
                <w:szCs w:val="22"/>
              </w:rPr>
              <w:t>Мероприятие 8.</w:t>
            </w:r>
          </w:p>
          <w:p w14:paraId="42B94B4E" w14:textId="77777777" w:rsidR="00F91D66" w:rsidRPr="00D01AA5" w:rsidRDefault="00F91D66" w:rsidP="00FD1C71">
            <w:pPr>
              <w:pStyle w:val="ConsPlusNormal"/>
              <w:rPr>
                <w:rFonts w:ascii="Times New Roman" w:hAnsi="Times New Roman" w:cs="Times New Roman"/>
                <w:color w:val="000000" w:themeColor="text1"/>
                <w:szCs w:val="22"/>
              </w:rPr>
            </w:pPr>
            <w:r w:rsidRPr="00D01AA5">
              <w:rPr>
                <w:rFonts w:ascii="Times New Roman" w:hAnsi="Times New Roman" w:cs="Times New Roman"/>
                <w:szCs w:val="24"/>
              </w:rPr>
              <w:t>Стимулирующие выплаты за высокие результаты и качество выполняемых работ в муниципальных общеобразовательных организациях Томской области</w:t>
            </w:r>
          </w:p>
        </w:tc>
        <w:tc>
          <w:tcPr>
            <w:tcW w:w="1984" w:type="dxa"/>
          </w:tcPr>
          <w:p w14:paraId="598AD83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3E965B0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92EDE3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06104A3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A2686A0" w14:textId="77777777" w:rsidTr="00FD1C71">
        <w:tc>
          <w:tcPr>
            <w:tcW w:w="851" w:type="dxa"/>
            <w:vMerge/>
            <w:shd w:val="clear" w:color="auto" w:fill="auto"/>
          </w:tcPr>
          <w:p w14:paraId="3075C7DC" w14:textId="77777777" w:rsidR="00F91D66" w:rsidRPr="00D01AA5" w:rsidRDefault="00F91D66" w:rsidP="00FD1C71">
            <w:pPr>
              <w:pStyle w:val="ConsPlusNormal"/>
              <w:jc w:val="center"/>
              <w:rPr>
                <w:rFonts w:ascii="Times New Roman" w:hAnsi="Times New Roman" w:cs="Times New Roman"/>
                <w:color w:val="000000" w:themeColor="text1"/>
                <w:szCs w:val="22"/>
              </w:rPr>
            </w:pPr>
          </w:p>
        </w:tc>
        <w:tc>
          <w:tcPr>
            <w:tcW w:w="5812" w:type="dxa"/>
            <w:vMerge/>
            <w:shd w:val="clear" w:color="auto" w:fill="auto"/>
          </w:tcPr>
          <w:p w14:paraId="31811CB0" w14:textId="77777777" w:rsidR="00F91D66" w:rsidRPr="00D01AA5" w:rsidRDefault="00F91D66" w:rsidP="00FD1C71">
            <w:pPr>
              <w:pStyle w:val="ConsPlusNormal"/>
              <w:rPr>
                <w:rFonts w:ascii="Times New Roman" w:hAnsi="Times New Roman" w:cs="Times New Roman"/>
                <w:color w:val="000000" w:themeColor="text1"/>
                <w:szCs w:val="22"/>
              </w:rPr>
            </w:pPr>
          </w:p>
        </w:tc>
        <w:tc>
          <w:tcPr>
            <w:tcW w:w="1984" w:type="dxa"/>
          </w:tcPr>
          <w:p w14:paraId="413656A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5CA6AF1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197D33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88E678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6790BA8" w14:textId="77777777" w:rsidTr="00FD1C71">
        <w:tc>
          <w:tcPr>
            <w:tcW w:w="851" w:type="dxa"/>
            <w:vMerge/>
            <w:shd w:val="clear" w:color="auto" w:fill="auto"/>
          </w:tcPr>
          <w:p w14:paraId="43079299" w14:textId="77777777" w:rsidR="00F91D66" w:rsidRPr="00D01AA5" w:rsidRDefault="00F91D66" w:rsidP="00FD1C71">
            <w:pPr>
              <w:pStyle w:val="ConsPlusNormal"/>
              <w:jc w:val="center"/>
              <w:rPr>
                <w:rFonts w:ascii="Times New Roman" w:hAnsi="Times New Roman" w:cs="Times New Roman"/>
                <w:color w:val="000000" w:themeColor="text1"/>
                <w:szCs w:val="22"/>
              </w:rPr>
            </w:pPr>
          </w:p>
        </w:tc>
        <w:tc>
          <w:tcPr>
            <w:tcW w:w="5812" w:type="dxa"/>
            <w:vMerge/>
            <w:shd w:val="clear" w:color="auto" w:fill="auto"/>
          </w:tcPr>
          <w:p w14:paraId="148FD5B2" w14:textId="77777777" w:rsidR="00F91D66" w:rsidRPr="00D01AA5" w:rsidRDefault="00F91D66" w:rsidP="00FD1C71">
            <w:pPr>
              <w:pStyle w:val="ConsPlusNormal"/>
              <w:rPr>
                <w:rFonts w:ascii="Times New Roman" w:hAnsi="Times New Roman" w:cs="Times New Roman"/>
                <w:color w:val="000000" w:themeColor="text1"/>
                <w:szCs w:val="22"/>
              </w:rPr>
            </w:pPr>
          </w:p>
        </w:tc>
        <w:tc>
          <w:tcPr>
            <w:tcW w:w="1984" w:type="dxa"/>
          </w:tcPr>
          <w:p w14:paraId="6D05C68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119E4A7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09A8E4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450AFE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352E008" w14:textId="77777777" w:rsidTr="00FD1C71">
        <w:tc>
          <w:tcPr>
            <w:tcW w:w="851" w:type="dxa"/>
            <w:vMerge/>
            <w:shd w:val="clear" w:color="auto" w:fill="auto"/>
          </w:tcPr>
          <w:p w14:paraId="4CC1100F" w14:textId="77777777" w:rsidR="00F91D66" w:rsidRPr="00D01AA5" w:rsidRDefault="00F91D66" w:rsidP="00FD1C71">
            <w:pPr>
              <w:pStyle w:val="ConsPlusNormal"/>
              <w:jc w:val="center"/>
              <w:rPr>
                <w:rFonts w:ascii="Times New Roman" w:hAnsi="Times New Roman" w:cs="Times New Roman"/>
                <w:color w:val="000000" w:themeColor="text1"/>
                <w:szCs w:val="22"/>
              </w:rPr>
            </w:pPr>
          </w:p>
        </w:tc>
        <w:tc>
          <w:tcPr>
            <w:tcW w:w="5812" w:type="dxa"/>
            <w:vMerge/>
            <w:shd w:val="clear" w:color="auto" w:fill="auto"/>
          </w:tcPr>
          <w:p w14:paraId="2591FC19" w14:textId="77777777" w:rsidR="00F91D66" w:rsidRPr="00D01AA5" w:rsidRDefault="00F91D66" w:rsidP="00FD1C71">
            <w:pPr>
              <w:pStyle w:val="ConsPlusNormal"/>
              <w:rPr>
                <w:rFonts w:ascii="Times New Roman" w:hAnsi="Times New Roman" w:cs="Times New Roman"/>
                <w:color w:val="000000" w:themeColor="text1"/>
                <w:szCs w:val="22"/>
              </w:rPr>
            </w:pPr>
          </w:p>
        </w:tc>
        <w:tc>
          <w:tcPr>
            <w:tcW w:w="1984" w:type="dxa"/>
          </w:tcPr>
          <w:p w14:paraId="6C810D17"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2DE02C8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C193CF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F43B3B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A716A93" w14:textId="77777777" w:rsidTr="00FD1C71">
        <w:tc>
          <w:tcPr>
            <w:tcW w:w="851" w:type="dxa"/>
            <w:vMerge/>
            <w:shd w:val="clear" w:color="auto" w:fill="auto"/>
          </w:tcPr>
          <w:p w14:paraId="3D69573E" w14:textId="77777777" w:rsidR="00F91D66" w:rsidRPr="00D01AA5" w:rsidRDefault="00F91D66" w:rsidP="00FD1C71">
            <w:pPr>
              <w:pStyle w:val="ConsPlusNormal"/>
              <w:jc w:val="center"/>
              <w:rPr>
                <w:rFonts w:ascii="Times New Roman" w:hAnsi="Times New Roman" w:cs="Times New Roman"/>
                <w:color w:val="000000" w:themeColor="text1"/>
                <w:szCs w:val="22"/>
              </w:rPr>
            </w:pPr>
          </w:p>
        </w:tc>
        <w:tc>
          <w:tcPr>
            <w:tcW w:w="5812" w:type="dxa"/>
            <w:vMerge/>
            <w:shd w:val="clear" w:color="auto" w:fill="auto"/>
          </w:tcPr>
          <w:p w14:paraId="0D44B22E" w14:textId="77777777" w:rsidR="00F91D66" w:rsidRPr="00D01AA5" w:rsidRDefault="00F91D66" w:rsidP="00FD1C71">
            <w:pPr>
              <w:pStyle w:val="ConsPlusNormal"/>
              <w:rPr>
                <w:rFonts w:ascii="Times New Roman" w:hAnsi="Times New Roman" w:cs="Times New Roman"/>
                <w:color w:val="000000" w:themeColor="text1"/>
                <w:szCs w:val="22"/>
              </w:rPr>
            </w:pPr>
          </w:p>
        </w:tc>
        <w:tc>
          <w:tcPr>
            <w:tcW w:w="1984" w:type="dxa"/>
          </w:tcPr>
          <w:p w14:paraId="1F743B3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4910A92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F357CB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1FEE3A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0F129C8" w14:textId="77777777" w:rsidTr="00FD1C71">
        <w:tc>
          <w:tcPr>
            <w:tcW w:w="851" w:type="dxa"/>
            <w:vMerge/>
            <w:shd w:val="clear" w:color="auto" w:fill="auto"/>
          </w:tcPr>
          <w:p w14:paraId="3C122D25" w14:textId="77777777" w:rsidR="00F91D66" w:rsidRPr="00D01AA5" w:rsidRDefault="00F91D66" w:rsidP="00FD1C71">
            <w:pPr>
              <w:pStyle w:val="ConsPlusNormal"/>
              <w:jc w:val="center"/>
              <w:rPr>
                <w:rFonts w:ascii="Times New Roman" w:hAnsi="Times New Roman" w:cs="Times New Roman"/>
                <w:color w:val="000000" w:themeColor="text1"/>
                <w:szCs w:val="22"/>
              </w:rPr>
            </w:pPr>
          </w:p>
        </w:tc>
        <w:tc>
          <w:tcPr>
            <w:tcW w:w="5812" w:type="dxa"/>
            <w:vMerge/>
            <w:shd w:val="clear" w:color="auto" w:fill="auto"/>
          </w:tcPr>
          <w:p w14:paraId="205AB092" w14:textId="77777777" w:rsidR="00F91D66" w:rsidRPr="00D01AA5" w:rsidRDefault="00F91D66" w:rsidP="00FD1C71">
            <w:pPr>
              <w:pStyle w:val="ConsPlusNormal"/>
              <w:rPr>
                <w:rFonts w:ascii="Times New Roman" w:hAnsi="Times New Roman" w:cs="Times New Roman"/>
                <w:color w:val="000000" w:themeColor="text1"/>
                <w:szCs w:val="22"/>
              </w:rPr>
            </w:pPr>
          </w:p>
        </w:tc>
        <w:tc>
          <w:tcPr>
            <w:tcW w:w="1984" w:type="dxa"/>
          </w:tcPr>
          <w:p w14:paraId="5234997E"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46F1696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665DDE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CFEAAF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A8F5498" w14:textId="77777777" w:rsidTr="00FD1C71">
        <w:tc>
          <w:tcPr>
            <w:tcW w:w="851" w:type="dxa"/>
          </w:tcPr>
          <w:p w14:paraId="4EDCC116"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1.7</w:t>
            </w:r>
          </w:p>
        </w:tc>
        <w:tc>
          <w:tcPr>
            <w:tcW w:w="14742" w:type="dxa"/>
            <w:gridSpan w:val="5"/>
          </w:tcPr>
          <w:p w14:paraId="05E84442"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 xml:space="preserve">Задача 7 подпрограммы 1. Обеспечение дополнительного профессионального образования в областных государственных образовательных организациях и </w:t>
            </w:r>
            <w:r w:rsidRPr="00497D92">
              <w:rPr>
                <w:rFonts w:ascii="Times New Roman" w:hAnsi="Times New Roman" w:cs="Times New Roman"/>
                <w:color w:val="000000" w:themeColor="text1"/>
                <w:szCs w:val="22"/>
              </w:rPr>
              <w:lastRenderedPageBreak/>
              <w:t>содействие развитию кадрового потенциала в системе общего и дополнительного образования детей Томской области</w:t>
            </w:r>
          </w:p>
        </w:tc>
      </w:tr>
      <w:tr w:rsidR="00F91D66" w:rsidRPr="00497D92" w14:paraId="0D6C9BB7" w14:textId="77777777" w:rsidTr="00FD1C71">
        <w:tc>
          <w:tcPr>
            <w:tcW w:w="851" w:type="dxa"/>
            <w:vMerge w:val="restart"/>
          </w:tcPr>
          <w:p w14:paraId="27AD2309"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lastRenderedPageBreak/>
              <w:t>1.7.1</w:t>
            </w:r>
          </w:p>
        </w:tc>
        <w:tc>
          <w:tcPr>
            <w:tcW w:w="5812" w:type="dxa"/>
            <w:vMerge w:val="restart"/>
          </w:tcPr>
          <w:p w14:paraId="3825E59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Основное мероприятие 2.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 в том числе:</w:t>
            </w:r>
          </w:p>
          <w:p w14:paraId="20E68D9B"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7D3376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0D01E1F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C47396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372928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EE10649" w14:textId="77777777" w:rsidTr="00FD1C71">
        <w:tc>
          <w:tcPr>
            <w:tcW w:w="851" w:type="dxa"/>
            <w:vMerge/>
          </w:tcPr>
          <w:p w14:paraId="1A9E7E6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D63A409"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298C1B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394C582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0DEC5B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D54878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4D9E665" w14:textId="77777777" w:rsidTr="00FD1C71">
        <w:tc>
          <w:tcPr>
            <w:tcW w:w="851" w:type="dxa"/>
            <w:vMerge/>
          </w:tcPr>
          <w:p w14:paraId="49BB0519"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26BF5D2F"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666AA65"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7BA3A1C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F816AB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2E8B7A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D092182" w14:textId="77777777" w:rsidTr="00FD1C71">
        <w:tc>
          <w:tcPr>
            <w:tcW w:w="851" w:type="dxa"/>
            <w:vMerge/>
          </w:tcPr>
          <w:p w14:paraId="56688609"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2EADCD7"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726E83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7AA7641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2B7BC9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DCA82C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37D7ED8" w14:textId="77777777" w:rsidTr="00FD1C71">
        <w:tc>
          <w:tcPr>
            <w:tcW w:w="851" w:type="dxa"/>
            <w:vMerge/>
          </w:tcPr>
          <w:p w14:paraId="22574EB2"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A72CDAC"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148EC2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159804D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3FD4A0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70E87D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E03F782" w14:textId="77777777" w:rsidTr="00FD1C71">
        <w:tc>
          <w:tcPr>
            <w:tcW w:w="851" w:type="dxa"/>
            <w:vMerge/>
          </w:tcPr>
          <w:p w14:paraId="30781277"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9692B96"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2B9D07E"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4D8031B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9FF047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75AB5F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19C3044" w14:textId="77777777" w:rsidTr="00FD1C71">
        <w:tc>
          <w:tcPr>
            <w:tcW w:w="851" w:type="dxa"/>
            <w:vMerge w:val="restart"/>
          </w:tcPr>
          <w:p w14:paraId="093B1F34"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1.7.1.1</w:t>
            </w:r>
          </w:p>
        </w:tc>
        <w:tc>
          <w:tcPr>
            <w:tcW w:w="5812" w:type="dxa"/>
            <w:vMerge w:val="restart"/>
          </w:tcPr>
          <w:p w14:paraId="3C28D3B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Мероприятие 1.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p w14:paraId="054F452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D1C1CE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4A8D341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6151BD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2DA091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3809042" w14:textId="77777777" w:rsidTr="00FD1C71">
        <w:tc>
          <w:tcPr>
            <w:tcW w:w="851" w:type="dxa"/>
            <w:vMerge/>
          </w:tcPr>
          <w:p w14:paraId="6FF48A46"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3699D03"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5B9400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3EDB02E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30AF2A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060C5E0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608481C" w14:textId="77777777" w:rsidTr="00FD1C71">
        <w:tc>
          <w:tcPr>
            <w:tcW w:w="851" w:type="dxa"/>
            <w:vMerge/>
          </w:tcPr>
          <w:p w14:paraId="162AF9AA"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9B89F6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AC76E63"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1FE2822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FA75F1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2F6EDA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4D25768" w14:textId="77777777" w:rsidTr="00FD1C71">
        <w:tc>
          <w:tcPr>
            <w:tcW w:w="851" w:type="dxa"/>
            <w:vMerge/>
          </w:tcPr>
          <w:p w14:paraId="76C31A3C"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5D25540"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11D4FD7"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3C8CD1E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15D933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DE567F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C1BC5CA" w14:textId="77777777" w:rsidTr="00FD1C71">
        <w:tc>
          <w:tcPr>
            <w:tcW w:w="851" w:type="dxa"/>
            <w:vMerge/>
          </w:tcPr>
          <w:p w14:paraId="74700C91"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99F0413"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46C07DF"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2F76CDF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BC8D31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25759C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716C81A" w14:textId="77777777" w:rsidTr="00FD1C71">
        <w:tc>
          <w:tcPr>
            <w:tcW w:w="851" w:type="dxa"/>
            <w:vMerge/>
          </w:tcPr>
          <w:p w14:paraId="607FAD73"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D2DF12B"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689B0A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6B4B9D3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EDAFB9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1F24A3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D4739F1" w14:textId="77777777" w:rsidTr="00FD1C71">
        <w:tc>
          <w:tcPr>
            <w:tcW w:w="851" w:type="dxa"/>
            <w:vMerge w:val="restart"/>
          </w:tcPr>
          <w:p w14:paraId="10073AEE"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1.7.1.2</w:t>
            </w:r>
          </w:p>
        </w:tc>
        <w:tc>
          <w:tcPr>
            <w:tcW w:w="5812" w:type="dxa"/>
            <w:vMerge w:val="restart"/>
          </w:tcPr>
          <w:p w14:paraId="006C79C2"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Мероприятие 2. Ежемесячная стипендия Губернатора Томской области молодым учителям муниципальных образовательных организаций Томской области</w:t>
            </w:r>
          </w:p>
          <w:p w14:paraId="5C87AAEB"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BB4CFF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429C015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5EB432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D7D5C3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131BC575" w14:textId="77777777" w:rsidTr="00FD1C71">
        <w:tc>
          <w:tcPr>
            <w:tcW w:w="851" w:type="dxa"/>
            <w:vMerge/>
          </w:tcPr>
          <w:p w14:paraId="2086A07A"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7C73E90"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1B7F6C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6982E95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5E3D84A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9176F7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9A2C04B" w14:textId="77777777" w:rsidTr="00FD1C71">
        <w:tc>
          <w:tcPr>
            <w:tcW w:w="851" w:type="dxa"/>
            <w:vMerge/>
          </w:tcPr>
          <w:p w14:paraId="2B72C6D6"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D42D575"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803E1EA"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07FEA3F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EE4883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04B08F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ED30986" w14:textId="77777777" w:rsidTr="00FD1C71">
        <w:tc>
          <w:tcPr>
            <w:tcW w:w="851" w:type="dxa"/>
            <w:vMerge/>
          </w:tcPr>
          <w:p w14:paraId="03B7E6A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1191DC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B97B467"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05F0C93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163BE6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A8C98E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B3787D4" w14:textId="77777777" w:rsidTr="00FD1C71">
        <w:tc>
          <w:tcPr>
            <w:tcW w:w="851" w:type="dxa"/>
            <w:vMerge/>
          </w:tcPr>
          <w:p w14:paraId="712127AD"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FFC1B6D"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5B4D69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2598A52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C04F4F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53707E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D5356A5" w14:textId="77777777" w:rsidTr="00FD1C71">
        <w:tc>
          <w:tcPr>
            <w:tcW w:w="851" w:type="dxa"/>
            <w:vMerge/>
          </w:tcPr>
          <w:p w14:paraId="1C62B878"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24B8F0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7BA4180"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3F6FBC6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C9C248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D31DF6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BA15039" w14:textId="77777777" w:rsidTr="00FD1C71">
        <w:tc>
          <w:tcPr>
            <w:tcW w:w="851" w:type="dxa"/>
          </w:tcPr>
          <w:p w14:paraId="512FB994"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1.8</w:t>
            </w:r>
          </w:p>
        </w:tc>
        <w:tc>
          <w:tcPr>
            <w:tcW w:w="14742" w:type="dxa"/>
            <w:gridSpan w:val="5"/>
          </w:tcPr>
          <w:p w14:paraId="2EEF411A"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Задача 8 подпрограммы 1. Организация работы по развитию форм жизнеустройства детей-сирот и детей, оставшихся без попечения родителей</w:t>
            </w:r>
          </w:p>
        </w:tc>
      </w:tr>
      <w:tr w:rsidR="00F91D66" w:rsidRPr="00497D92" w14:paraId="1E57E0E3" w14:textId="77777777" w:rsidTr="00FD1C71">
        <w:tc>
          <w:tcPr>
            <w:tcW w:w="851" w:type="dxa"/>
            <w:vMerge w:val="restart"/>
          </w:tcPr>
          <w:p w14:paraId="668F6303"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1.8.1</w:t>
            </w:r>
          </w:p>
        </w:tc>
        <w:tc>
          <w:tcPr>
            <w:tcW w:w="5812" w:type="dxa"/>
            <w:vMerge w:val="restart"/>
          </w:tcPr>
          <w:p w14:paraId="25D64EC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 xml:space="preserve">Основное мероприятие 3. Организация работы по развитию форм жизнеустройства детей-сирот и детей, оставшихся без </w:t>
            </w:r>
            <w:r w:rsidRPr="00497D92">
              <w:rPr>
                <w:rFonts w:ascii="Times New Roman" w:hAnsi="Times New Roman" w:cs="Times New Roman"/>
                <w:color w:val="000000" w:themeColor="text1"/>
                <w:szCs w:val="22"/>
              </w:rPr>
              <w:lastRenderedPageBreak/>
              <w:t>попечения родителей, в том числе:</w:t>
            </w:r>
          </w:p>
          <w:p w14:paraId="2999A062"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5AA92E4"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lastRenderedPageBreak/>
              <w:t>всего</w:t>
            </w:r>
          </w:p>
        </w:tc>
        <w:tc>
          <w:tcPr>
            <w:tcW w:w="2410" w:type="dxa"/>
          </w:tcPr>
          <w:p w14:paraId="7BD1ECA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F70828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A4B85C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732A70D" w14:textId="77777777" w:rsidTr="00FD1C71">
        <w:tc>
          <w:tcPr>
            <w:tcW w:w="851" w:type="dxa"/>
            <w:vMerge/>
          </w:tcPr>
          <w:p w14:paraId="2C5B23C8"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F7875CA"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B4BA0D3"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6F657B5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339BDC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931666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03F1112" w14:textId="77777777" w:rsidTr="00FD1C71">
        <w:tc>
          <w:tcPr>
            <w:tcW w:w="851" w:type="dxa"/>
            <w:vMerge/>
          </w:tcPr>
          <w:p w14:paraId="6D3FA6EA"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DF34F53"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A3707C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6C325B5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2E6468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72DB9D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8654474" w14:textId="77777777" w:rsidTr="00FD1C71">
        <w:tc>
          <w:tcPr>
            <w:tcW w:w="851" w:type="dxa"/>
            <w:vMerge/>
          </w:tcPr>
          <w:p w14:paraId="3E7EC092"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FAE8392"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4FA4C6A"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11521FD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69CC18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6B8BE3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3FE1DBB6" w14:textId="77777777" w:rsidTr="00FD1C71">
        <w:tc>
          <w:tcPr>
            <w:tcW w:w="851" w:type="dxa"/>
            <w:vMerge w:val="restart"/>
          </w:tcPr>
          <w:p w14:paraId="6FFFEA22"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1.8.1.1</w:t>
            </w:r>
          </w:p>
        </w:tc>
        <w:tc>
          <w:tcPr>
            <w:tcW w:w="5812" w:type="dxa"/>
            <w:vMerge w:val="restart"/>
          </w:tcPr>
          <w:p w14:paraId="47C60BF1"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 xml:space="preserve">Мероприятие 1. </w:t>
            </w:r>
            <w:proofErr w:type="gramStart"/>
            <w:r w:rsidRPr="00497D92">
              <w:rPr>
                <w:rFonts w:cs="Times New Roman"/>
                <w:color w:val="000000" w:themeColor="text1"/>
                <w:sz w:val="22"/>
                <w:szCs w:val="22"/>
              </w:rPr>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roofErr w:type="gramEnd"/>
          </w:p>
        </w:tc>
        <w:tc>
          <w:tcPr>
            <w:tcW w:w="1984" w:type="dxa"/>
          </w:tcPr>
          <w:p w14:paraId="13C5047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084993B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9B398D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9FB11A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6145374" w14:textId="77777777" w:rsidTr="00FD1C71">
        <w:tc>
          <w:tcPr>
            <w:tcW w:w="851" w:type="dxa"/>
            <w:vMerge/>
          </w:tcPr>
          <w:p w14:paraId="56B6A1FE"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771750D"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6A43D28"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35CADB4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424C2CE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F62A30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EB768AF" w14:textId="77777777" w:rsidTr="00FD1C71">
        <w:tc>
          <w:tcPr>
            <w:tcW w:w="851" w:type="dxa"/>
            <w:vMerge/>
          </w:tcPr>
          <w:p w14:paraId="54D246CE"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21F3397C"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AF10C10"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5C68764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E8DC7E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039A68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25C2944" w14:textId="77777777" w:rsidTr="00FD1C71">
        <w:tc>
          <w:tcPr>
            <w:tcW w:w="851" w:type="dxa"/>
            <w:vMerge/>
          </w:tcPr>
          <w:p w14:paraId="2D37C5E9"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FB0484C"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8D25E7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797F6A7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824A35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09AEBF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14F24E60" w14:textId="77777777" w:rsidTr="00FD1C71">
        <w:tc>
          <w:tcPr>
            <w:tcW w:w="851" w:type="dxa"/>
            <w:vMerge/>
          </w:tcPr>
          <w:p w14:paraId="54A8062B"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D019230"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0520AD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7677887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2BA2DD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B7C91C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7233E059" w14:textId="77777777" w:rsidTr="00FD1C71">
        <w:tc>
          <w:tcPr>
            <w:tcW w:w="851" w:type="dxa"/>
            <w:vMerge/>
          </w:tcPr>
          <w:p w14:paraId="2EB577BE"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2BF76B7"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639F0E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77DC482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58C9F14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639606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1C9A477" w14:textId="77777777" w:rsidTr="00FD1C71">
        <w:tc>
          <w:tcPr>
            <w:tcW w:w="851" w:type="dxa"/>
          </w:tcPr>
          <w:p w14:paraId="4B32B87B"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1.9</w:t>
            </w:r>
          </w:p>
        </w:tc>
        <w:tc>
          <w:tcPr>
            <w:tcW w:w="14742" w:type="dxa"/>
            <w:gridSpan w:val="5"/>
          </w:tcPr>
          <w:p w14:paraId="73DC3427"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Задача 9 подпрограммы 1. Повышение качества услуг в сфере отдыха и оздоровления детей</w:t>
            </w:r>
          </w:p>
        </w:tc>
      </w:tr>
      <w:tr w:rsidR="00F91D66" w:rsidRPr="00497D92" w14:paraId="7E958EA7" w14:textId="77777777" w:rsidTr="00FD1C71">
        <w:tc>
          <w:tcPr>
            <w:tcW w:w="851" w:type="dxa"/>
            <w:vMerge w:val="restart"/>
          </w:tcPr>
          <w:p w14:paraId="0FB76371"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1.9.1</w:t>
            </w:r>
          </w:p>
        </w:tc>
        <w:tc>
          <w:tcPr>
            <w:tcW w:w="5812" w:type="dxa"/>
            <w:vMerge w:val="restart"/>
          </w:tcPr>
          <w:p w14:paraId="096EA35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Основное мероприятие 4. Повышение качества услуг в сфере отдыха и оздоровления детей, в том числе:</w:t>
            </w:r>
          </w:p>
        </w:tc>
        <w:tc>
          <w:tcPr>
            <w:tcW w:w="1984" w:type="dxa"/>
          </w:tcPr>
          <w:p w14:paraId="747D30C5"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01C4F28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B99BDC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4132C4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ECAD6EA" w14:textId="77777777" w:rsidTr="00FD1C71">
        <w:tc>
          <w:tcPr>
            <w:tcW w:w="851" w:type="dxa"/>
            <w:vMerge/>
          </w:tcPr>
          <w:p w14:paraId="4A8EA317"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5D137DF3"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4FD3AFE3"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070F84C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965ED6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650A4B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14ACB7B8" w14:textId="77777777" w:rsidTr="00FD1C71">
        <w:tc>
          <w:tcPr>
            <w:tcW w:w="851" w:type="dxa"/>
            <w:vMerge/>
          </w:tcPr>
          <w:p w14:paraId="76A3CD2F"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5037FC9"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249F14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19BAE20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17EE6B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C65B3B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8F6C218" w14:textId="77777777" w:rsidTr="00FD1C71">
        <w:tc>
          <w:tcPr>
            <w:tcW w:w="851" w:type="dxa"/>
            <w:vMerge/>
          </w:tcPr>
          <w:p w14:paraId="4110DCE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EF708DF"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61C180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1ED25CD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73FB87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293537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0B173720" w14:textId="77777777" w:rsidTr="00FD1C71">
        <w:tc>
          <w:tcPr>
            <w:tcW w:w="851" w:type="dxa"/>
            <w:vMerge/>
          </w:tcPr>
          <w:p w14:paraId="0D80EAD6"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25BDDE99"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01158AC"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34835DB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EAF9EF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272042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9AD0A49" w14:textId="77777777" w:rsidTr="00FD1C71">
        <w:tc>
          <w:tcPr>
            <w:tcW w:w="851" w:type="dxa"/>
            <w:vMerge/>
          </w:tcPr>
          <w:p w14:paraId="14AA7502"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A5791E9"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C857CB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680EA05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4293ED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0D5C517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696B4AE" w14:textId="77777777" w:rsidTr="00FD1C71">
        <w:tc>
          <w:tcPr>
            <w:tcW w:w="851" w:type="dxa"/>
            <w:vMerge w:val="restart"/>
          </w:tcPr>
          <w:p w14:paraId="6E7048C4"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1.9.1.1</w:t>
            </w:r>
          </w:p>
        </w:tc>
        <w:tc>
          <w:tcPr>
            <w:tcW w:w="5812" w:type="dxa"/>
            <w:vMerge w:val="restart"/>
          </w:tcPr>
          <w:p w14:paraId="64A4748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 xml:space="preserve">Мероприятие 1. </w:t>
            </w:r>
          </w:p>
          <w:p w14:paraId="1417131F" w14:textId="77777777" w:rsidR="00F91D66" w:rsidRPr="00497D92" w:rsidRDefault="00F91D66" w:rsidP="00FD1C71">
            <w:pPr>
              <w:rPr>
                <w:rFonts w:cs="Times New Roman"/>
                <w:color w:val="000000" w:themeColor="text1"/>
              </w:rPr>
            </w:pPr>
            <w:r w:rsidRPr="00497D92">
              <w:rPr>
                <w:rFonts w:cs="Times New Roman"/>
                <w:color w:val="000000" w:themeColor="text1"/>
                <w:sz w:val="22"/>
                <w:szCs w:val="22"/>
              </w:rPr>
              <w:t>Организация отдыха детей в каникулярное время</w:t>
            </w:r>
          </w:p>
          <w:p w14:paraId="544548F4"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10C976E"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5B1A01D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FC4AB3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06E9E8D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282E3E23" w14:textId="77777777" w:rsidTr="00FD1C71">
        <w:tc>
          <w:tcPr>
            <w:tcW w:w="851" w:type="dxa"/>
            <w:vMerge/>
          </w:tcPr>
          <w:p w14:paraId="6E9E6DF8"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EEDBF79"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1D772E1"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115EE720"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00D571B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17796BE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5076B382" w14:textId="77777777" w:rsidTr="00FD1C71">
        <w:tc>
          <w:tcPr>
            <w:tcW w:w="851" w:type="dxa"/>
            <w:vMerge/>
          </w:tcPr>
          <w:p w14:paraId="11129E4B"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24F6FB7"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C7D6DC1"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42E82BA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5FDFF0D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2D271C5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6856CF1C" w14:textId="77777777" w:rsidTr="00FD1C71">
        <w:tc>
          <w:tcPr>
            <w:tcW w:w="851" w:type="dxa"/>
            <w:vMerge/>
          </w:tcPr>
          <w:p w14:paraId="74D158C4"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E474F8A"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0C3300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4B16870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3A464B57"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5C52CD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16286405" w14:textId="77777777" w:rsidTr="00FD1C71">
        <w:tc>
          <w:tcPr>
            <w:tcW w:w="851" w:type="dxa"/>
            <w:vMerge/>
          </w:tcPr>
          <w:p w14:paraId="6554412F"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C558402"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27B63C0F"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152AE48B"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98E5AD9"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5540131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4CF1A20" w14:textId="77777777" w:rsidTr="00FD1C71">
        <w:tc>
          <w:tcPr>
            <w:tcW w:w="851" w:type="dxa"/>
            <w:vMerge/>
          </w:tcPr>
          <w:p w14:paraId="2691DC6C"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4C1F573"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FF20AED"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639A113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28946DF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14C3D0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497D92" w14:paraId="4D396A5D" w14:textId="77777777" w:rsidTr="00FD1C71">
        <w:tc>
          <w:tcPr>
            <w:tcW w:w="851" w:type="dxa"/>
          </w:tcPr>
          <w:p w14:paraId="582A27DF" w14:textId="77777777" w:rsidR="00F91D66" w:rsidRPr="00497D92" w:rsidRDefault="00F91D66" w:rsidP="00FD1C71">
            <w:pPr>
              <w:pStyle w:val="ConsPlusNormal"/>
              <w:jc w:val="center"/>
              <w:rPr>
                <w:rFonts w:ascii="Times New Roman" w:hAnsi="Times New Roman" w:cs="Times New Roman"/>
                <w:color w:val="000000" w:themeColor="text1"/>
                <w:szCs w:val="22"/>
              </w:rPr>
            </w:pPr>
            <w:r>
              <w:rPr>
                <w:rFonts w:ascii="Times New Roman" w:hAnsi="Times New Roman" w:cs="Times New Roman"/>
                <w:szCs w:val="22"/>
              </w:rPr>
              <w:lastRenderedPageBreak/>
              <w:t>1.10</w:t>
            </w:r>
          </w:p>
        </w:tc>
        <w:tc>
          <w:tcPr>
            <w:tcW w:w="14742" w:type="dxa"/>
            <w:gridSpan w:val="5"/>
          </w:tcPr>
          <w:p w14:paraId="64488594" w14:textId="77777777" w:rsidR="00F91D66" w:rsidRPr="00590E25" w:rsidRDefault="00F91D66" w:rsidP="00FD1C71">
            <w:pPr>
              <w:pStyle w:val="ConsPlusNormal"/>
              <w:jc w:val="center"/>
              <w:rPr>
                <w:rFonts w:ascii="Times New Roman" w:hAnsi="Times New Roman" w:cs="Times New Roman"/>
                <w:color w:val="000000" w:themeColor="text1"/>
                <w:szCs w:val="22"/>
              </w:rPr>
            </w:pPr>
            <w:r w:rsidRPr="00590E25">
              <w:rPr>
                <w:rFonts w:ascii="Times New Roman" w:hAnsi="Times New Roman" w:cs="Times New Roman"/>
                <w:szCs w:val="22"/>
              </w:rPr>
              <w:t>Задача 10 подпрограммы 1. Развитие системы выявления и поддержки детей, проявивших выдающиеся способности</w:t>
            </w:r>
          </w:p>
        </w:tc>
      </w:tr>
      <w:tr w:rsidR="00F91D66" w:rsidRPr="00497D92" w14:paraId="7FFF5DE5" w14:textId="77777777" w:rsidTr="00FD1C71">
        <w:tc>
          <w:tcPr>
            <w:tcW w:w="851" w:type="dxa"/>
            <w:vMerge w:val="restart"/>
          </w:tcPr>
          <w:p w14:paraId="2EB24555"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w:t>
            </w:r>
            <w:r>
              <w:rPr>
                <w:rFonts w:ascii="Times New Roman" w:hAnsi="Times New Roman" w:cs="Times New Roman"/>
                <w:color w:val="000000" w:themeColor="text1"/>
                <w:szCs w:val="22"/>
              </w:rPr>
              <w:t>10</w:t>
            </w:r>
            <w:r w:rsidRPr="00497D92">
              <w:rPr>
                <w:rFonts w:ascii="Times New Roman" w:hAnsi="Times New Roman" w:cs="Times New Roman"/>
                <w:color w:val="000000" w:themeColor="text1"/>
                <w:szCs w:val="22"/>
              </w:rPr>
              <w:t>.1</w:t>
            </w:r>
          </w:p>
        </w:tc>
        <w:tc>
          <w:tcPr>
            <w:tcW w:w="5812" w:type="dxa"/>
            <w:vMerge w:val="restart"/>
          </w:tcPr>
          <w:p w14:paraId="081A95AA" w14:textId="77777777" w:rsidR="00F91D66" w:rsidRPr="00497D92" w:rsidRDefault="00F91D66" w:rsidP="00FD1C71">
            <w:pPr>
              <w:pStyle w:val="ConsPlusNormal"/>
              <w:rPr>
                <w:rFonts w:ascii="Times New Roman" w:hAnsi="Times New Roman" w:cs="Times New Roman"/>
                <w:color w:val="000000" w:themeColor="text1"/>
                <w:szCs w:val="22"/>
              </w:rPr>
            </w:pPr>
            <w:r w:rsidRPr="003B5092">
              <w:rPr>
                <w:rFonts w:ascii="Times New Roman" w:hAnsi="Times New Roman" w:cs="Times New Roman"/>
                <w:color w:val="000000" w:themeColor="text1"/>
                <w:szCs w:val="22"/>
              </w:rPr>
              <w:t xml:space="preserve">Основное мероприятие 10. </w:t>
            </w:r>
            <w:r w:rsidRPr="003B5092">
              <w:rPr>
                <w:rFonts w:ascii="Times New Roman" w:hAnsi="Times New Roman" w:cs="Times New Roman"/>
                <w:szCs w:val="22"/>
              </w:rPr>
              <w:t>Развитие системы выявления и поддержки детей, проявивших выдающиеся способности</w:t>
            </w:r>
            <w:r w:rsidRPr="00497D92">
              <w:rPr>
                <w:rFonts w:ascii="Times New Roman" w:hAnsi="Times New Roman" w:cs="Times New Roman"/>
                <w:color w:val="000000" w:themeColor="text1"/>
                <w:szCs w:val="22"/>
              </w:rPr>
              <w:t>, в том числе:</w:t>
            </w:r>
          </w:p>
        </w:tc>
        <w:tc>
          <w:tcPr>
            <w:tcW w:w="1984" w:type="dxa"/>
          </w:tcPr>
          <w:p w14:paraId="7EEC4EAE"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4A9364B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38AC155"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4D2783FD"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C344B4" w14:paraId="0BFA6C2E" w14:textId="77777777" w:rsidTr="00FD1C71">
        <w:tc>
          <w:tcPr>
            <w:tcW w:w="851" w:type="dxa"/>
            <w:vMerge/>
          </w:tcPr>
          <w:p w14:paraId="02C203FF"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81FED08" w14:textId="77777777" w:rsidR="00F91D66" w:rsidRPr="00C344B4" w:rsidRDefault="00F91D66" w:rsidP="00FD1C71">
            <w:pPr>
              <w:pStyle w:val="ConsPlusNormal"/>
              <w:rPr>
                <w:rFonts w:ascii="Times New Roman" w:hAnsi="Times New Roman" w:cs="Times New Roman"/>
                <w:szCs w:val="22"/>
              </w:rPr>
            </w:pPr>
          </w:p>
        </w:tc>
        <w:tc>
          <w:tcPr>
            <w:tcW w:w="1984" w:type="dxa"/>
          </w:tcPr>
          <w:p w14:paraId="2BD529DF" w14:textId="77777777" w:rsidR="00F91D66" w:rsidRPr="00C344B4" w:rsidRDefault="00F91D66" w:rsidP="00FD1C71">
            <w:pPr>
              <w:pStyle w:val="ConsPlusNormal"/>
              <w:rPr>
                <w:rFonts w:ascii="Times New Roman" w:hAnsi="Times New Roman" w:cs="Times New Roman"/>
                <w:szCs w:val="22"/>
              </w:rPr>
            </w:pPr>
            <w:r w:rsidRPr="00497D92">
              <w:rPr>
                <w:rFonts w:ascii="Times New Roman" w:hAnsi="Times New Roman" w:cs="Times New Roman"/>
                <w:color w:val="000000" w:themeColor="text1"/>
                <w:szCs w:val="22"/>
              </w:rPr>
              <w:t>2016 год</w:t>
            </w:r>
          </w:p>
        </w:tc>
        <w:tc>
          <w:tcPr>
            <w:tcW w:w="2410" w:type="dxa"/>
          </w:tcPr>
          <w:p w14:paraId="2BB411F3"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2551" w:type="dxa"/>
          </w:tcPr>
          <w:p w14:paraId="36216B1F"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1985" w:type="dxa"/>
          </w:tcPr>
          <w:p w14:paraId="3B1767EB" w14:textId="77777777" w:rsidR="00F91D66" w:rsidRPr="00C344B4" w:rsidRDefault="00F91D66" w:rsidP="00FD1C71">
            <w:pPr>
              <w:jc w:val="center"/>
              <w:rPr>
                <w:rFonts w:cs="Times New Roman"/>
              </w:rPr>
            </w:pPr>
            <w:r w:rsidRPr="00497D92">
              <w:rPr>
                <w:rFonts w:cs="Times New Roman"/>
                <w:color w:val="000000" w:themeColor="text1"/>
                <w:sz w:val="22"/>
                <w:szCs w:val="22"/>
              </w:rPr>
              <w:t> 0,0</w:t>
            </w:r>
          </w:p>
        </w:tc>
      </w:tr>
      <w:tr w:rsidR="00F91D66" w:rsidRPr="00C344B4" w14:paraId="23B67A4B" w14:textId="77777777" w:rsidTr="00FD1C71">
        <w:tc>
          <w:tcPr>
            <w:tcW w:w="851" w:type="dxa"/>
            <w:vMerge/>
          </w:tcPr>
          <w:p w14:paraId="2114D0F8"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6A16CAC" w14:textId="77777777" w:rsidR="00F91D66" w:rsidRPr="00C344B4" w:rsidRDefault="00F91D66" w:rsidP="00FD1C71">
            <w:pPr>
              <w:pStyle w:val="ConsPlusNormal"/>
              <w:rPr>
                <w:rFonts w:ascii="Times New Roman" w:hAnsi="Times New Roman" w:cs="Times New Roman"/>
                <w:szCs w:val="22"/>
              </w:rPr>
            </w:pPr>
          </w:p>
        </w:tc>
        <w:tc>
          <w:tcPr>
            <w:tcW w:w="1984" w:type="dxa"/>
          </w:tcPr>
          <w:p w14:paraId="69D2CD43" w14:textId="77777777" w:rsidR="00F91D66" w:rsidRPr="00C344B4" w:rsidRDefault="00F91D66" w:rsidP="00FD1C71">
            <w:pPr>
              <w:pStyle w:val="ConsPlusNormal"/>
              <w:rPr>
                <w:rFonts w:ascii="Times New Roman" w:hAnsi="Times New Roman" w:cs="Times New Roman"/>
                <w:szCs w:val="22"/>
              </w:rPr>
            </w:pPr>
            <w:r w:rsidRPr="00497D92">
              <w:rPr>
                <w:rFonts w:ascii="Times New Roman" w:hAnsi="Times New Roman" w:cs="Times New Roman"/>
                <w:color w:val="000000" w:themeColor="text1"/>
                <w:szCs w:val="22"/>
              </w:rPr>
              <w:t>2017 год</w:t>
            </w:r>
          </w:p>
        </w:tc>
        <w:tc>
          <w:tcPr>
            <w:tcW w:w="2410" w:type="dxa"/>
          </w:tcPr>
          <w:p w14:paraId="571967D1"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2551" w:type="dxa"/>
          </w:tcPr>
          <w:p w14:paraId="04B0AD06"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1985" w:type="dxa"/>
          </w:tcPr>
          <w:p w14:paraId="08EA6878" w14:textId="77777777" w:rsidR="00F91D66" w:rsidRPr="00C344B4" w:rsidRDefault="00F91D66" w:rsidP="00FD1C71">
            <w:pPr>
              <w:jc w:val="center"/>
              <w:rPr>
                <w:rFonts w:cs="Times New Roman"/>
              </w:rPr>
            </w:pPr>
            <w:r w:rsidRPr="00497D92">
              <w:rPr>
                <w:rFonts w:cs="Times New Roman"/>
                <w:color w:val="000000" w:themeColor="text1"/>
                <w:sz w:val="22"/>
                <w:szCs w:val="22"/>
              </w:rPr>
              <w:t> 0,0</w:t>
            </w:r>
          </w:p>
        </w:tc>
      </w:tr>
      <w:tr w:rsidR="00F91D66" w:rsidRPr="00C344B4" w14:paraId="1D488B94" w14:textId="77777777" w:rsidTr="00FD1C71">
        <w:tc>
          <w:tcPr>
            <w:tcW w:w="851" w:type="dxa"/>
            <w:vMerge/>
          </w:tcPr>
          <w:p w14:paraId="2A7E59A7"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C421D4E" w14:textId="77777777" w:rsidR="00F91D66" w:rsidRPr="00C344B4" w:rsidRDefault="00F91D66" w:rsidP="00FD1C71">
            <w:pPr>
              <w:pStyle w:val="ConsPlusNormal"/>
              <w:rPr>
                <w:rFonts w:ascii="Times New Roman" w:hAnsi="Times New Roman" w:cs="Times New Roman"/>
                <w:szCs w:val="22"/>
              </w:rPr>
            </w:pPr>
          </w:p>
        </w:tc>
        <w:tc>
          <w:tcPr>
            <w:tcW w:w="1984" w:type="dxa"/>
          </w:tcPr>
          <w:p w14:paraId="1F6B17AC" w14:textId="77777777" w:rsidR="00F91D66" w:rsidRPr="00C344B4" w:rsidRDefault="00F91D66" w:rsidP="00FD1C71">
            <w:pPr>
              <w:pStyle w:val="ConsPlusNormal"/>
              <w:rPr>
                <w:rFonts w:ascii="Times New Roman" w:hAnsi="Times New Roman" w:cs="Times New Roman"/>
                <w:szCs w:val="22"/>
              </w:rPr>
            </w:pPr>
            <w:r w:rsidRPr="00497D92">
              <w:rPr>
                <w:rFonts w:ascii="Times New Roman" w:hAnsi="Times New Roman" w:cs="Times New Roman"/>
                <w:color w:val="000000" w:themeColor="text1"/>
                <w:szCs w:val="22"/>
              </w:rPr>
              <w:t>2018 год</w:t>
            </w:r>
          </w:p>
        </w:tc>
        <w:tc>
          <w:tcPr>
            <w:tcW w:w="2410" w:type="dxa"/>
          </w:tcPr>
          <w:p w14:paraId="6A77EF42"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2551" w:type="dxa"/>
          </w:tcPr>
          <w:p w14:paraId="1622A5A6"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1985" w:type="dxa"/>
          </w:tcPr>
          <w:p w14:paraId="4A398FA5" w14:textId="77777777" w:rsidR="00F91D66" w:rsidRPr="00C344B4" w:rsidRDefault="00F91D66" w:rsidP="00FD1C71">
            <w:pPr>
              <w:jc w:val="center"/>
              <w:rPr>
                <w:rFonts w:cs="Times New Roman"/>
              </w:rPr>
            </w:pPr>
            <w:r w:rsidRPr="00497D92">
              <w:rPr>
                <w:rFonts w:cs="Times New Roman"/>
                <w:color w:val="000000" w:themeColor="text1"/>
                <w:sz w:val="22"/>
                <w:szCs w:val="22"/>
              </w:rPr>
              <w:t> 0,0</w:t>
            </w:r>
          </w:p>
        </w:tc>
      </w:tr>
      <w:tr w:rsidR="00F91D66" w:rsidRPr="00C344B4" w14:paraId="46EA5D24" w14:textId="77777777" w:rsidTr="00FD1C71">
        <w:tc>
          <w:tcPr>
            <w:tcW w:w="851" w:type="dxa"/>
            <w:vMerge/>
          </w:tcPr>
          <w:p w14:paraId="031F700E"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81A80E8" w14:textId="77777777" w:rsidR="00F91D66" w:rsidRPr="00C344B4" w:rsidRDefault="00F91D66" w:rsidP="00FD1C71">
            <w:pPr>
              <w:pStyle w:val="ConsPlusNormal"/>
              <w:rPr>
                <w:rFonts w:ascii="Times New Roman" w:hAnsi="Times New Roman" w:cs="Times New Roman"/>
                <w:szCs w:val="22"/>
              </w:rPr>
            </w:pPr>
          </w:p>
        </w:tc>
        <w:tc>
          <w:tcPr>
            <w:tcW w:w="1984" w:type="dxa"/>
          </w:tcPr>
          <w:p w14:paraId="5BD02A7C" w14:textId="77777777" w:rsidR="00F91D66" w:rsidRPr="00C344B4" w:rsidRDefault="00F91D66" w:rsidP="00FD1C71">
            <w:pPr>
              <w:pStyle w:val="ConsPlusNormal"/>
              <w:rPr>
                <w:rFonts w:ascii="Times New Roman" w:hAnsi="Times New Roman" w:cs="Times New Roman"/>
                <w:szCs w:val="22"/>
              </w:rPr>
            </w:pPr>
            <w:r w:rsidRPr="00497D92">
              <w:rPr>
                <w:rFonts w:ascii="Times New Roman" w:hAnsi="Times New Roman" w:cs="Times New Roman"/>
                <w:color w:val="000000" w:themeColor="text1"/>
                <w:szCs w:val="22"/>
              </w:rPr>
              <w:t>2019 год</w:t>
            </w:r>
          </w:p>
        </w:tc>
        <w:tc>
          <w:tcPr>
            <w:tcW w:w="2410" w:type="dxa"/>
          </w:tcPr>
          <w:p w14:paraId="5BFABE99"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2551" w:type="dxa"/>
          </w:tcPr>
          <w:p w14:paraId="3D6ECE78"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1985" w:type="dxa"/>
          </w:tcPr>
          <w:p w14:paraId="5EF3B818" w14:textId="77777777" w:rsidR="00F91D66" w:rsidRPr="00C344B4" w:rsidRDefault="00F91D66" w:rsidP="00FD1C71">
            <w:pPr>
              <w:jc w:val="center"/>
              <w:rPr>
                <w:rFonts w:cs="Times New Roman"/>
              </w:rPr>
            </w:pPr>
            <w:r w:rsidRPr="00497D92">
              <w:rPr>
                <w:rFonts w:cs="Times New Roman"/>
                <w:color w:val="000000" w:themeColor="text1"/>
                <w:sz w:val="22"/>
                <w:szCs w:val="22"/>
              </w:rPr>
              <w:t> 0,0</w:t>
            </w:r>
          </w:p>
        </w:tc>
      </w:tr>
      <w:tr w:rsidR="00F91D66" w:rsidRPr="00C344B4" w14:paraId="5DD9F110" w14:textId="77777777" w:rsidTr="00FD1C71">
        <w:tc>
          <w:tcPr>
            <w:tcW w:w="851" w:type="dxa"/>
            <w:vMerge/>
          </w:tcPr>
          <w:p w14:paraId="2804018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CBC3F09" w14:textId="77777777" w:rsidR="00F91D66" w:rsidRPr="00C344B4" w:rsidRDefault="00F91D66" w:rsidP="00FD1C71">
            <w:pPr>
              <w:pStyle w:val="ConsPlusNormal"/>
              <w:rPr>
                <w:rFonts w:ascii="Times New Roman" w:hAnsi="Times New Roman" w:cs="Times New Roman"/>
                <w:szCs w:val="22"/>
              </w:rPr>
            </w:pPr>
          </w:p>
        </w:tc>
        <w:tc>
          <w:tcPr>
            <w:tcW w:w="1984" w:type="dxa"/>
          </w:tcPr>
          <w:p w14:paraId="1CCB1AAF" w14:textId="77777777" w:rsidR="00F91D66" w:rsidRPr="00C344B4" w:rsidRDefault="00F91D66" w:rsidP="00FD1C71">
            <w:pPr>
              <w:pStyle w:val="ConsPlusNormal"/>
              <w:rPr>
                <w:rFonts w:ascii="Times New Roman" w:hAnsi="Times New Roman" w:cs="Times New Roman"/>
                <w:szCs w:val="22"/>
              </w:rPr>
            </w:pPr>
            <w:r w:rsidRPr="00497D92">
              <w:rPr>
                <w:rFonts w:ascii="Times New Roman" w:hAnsi="Times New Roman" w:cs="Times New Roman"/>
                <w:color w:val="000000" w:themeColor="text1"/>
                <w:szCs w:val="22"/>
              </w:rPr>
              <w:t>2020 год</w:t>
            </w:r>
          </w:p>
        </w:tc>
        <w:tc>
          <w:tcPr>
            <w:tcW w:w="2410" w:type="dxa"/>
          </w:tcPr>
          <w:p w14:paraId="36CB59F5"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2551" w:type="dxa"/>
          </w:tcPr>
          <w:p w14:paraId="3246D031" w14:textId="77777777" w:rsidR="00F91D66" w:rsidRPr="00C344B4" w:rsidRDefault="00F91D66" w:rsidP="00FD1C71">
            <w:pPr>
              <w:jc w:val="center"/>
              <w:rPr>
                <w:rFonts w:cs="Times New Roman"/>
                <w:color w:val="000000"/>
              </w:rPr>
            </w:pPr>
            <w:r w:rsidRPr="00497D92">
              <w:rPr>
                <w:rFonts w:cs="Times New Roman"/>
                <w:color w:val="000000" w:themeColor="text1"/>
                <w:sz w:val="22"/>
                <w:szCs w:val="22"/>
              </w:rPr>
              <w:t> 0,0</w:t>
            </w:r>
          </w:p>
        </w:tc>
        <w:tc>
          <w:tcPr>
            <w:tcW w:w="1985" w:type="dxa"/>
          </w:tcPr>
          <w:p w14:paraId="61ADA684" w14:textId="77777777" w:rsidR="00F91D66" w:rsidRPr="00C344B4" w:rsidRDefault="00F91D66" w:rsidP="00FD1C71">
            <w:pPr>
              <w:jc w:val="center"/>
              <w:rPr>
                <w:rFonts w:cs="Times New Roman"/>
              </w:rPr>
            </w:pPr>
            <w:r w:rsidRPr="00497D92">
              <w:rPr>
                <w:rFonts w:cs="Times New Roman"/>
                <w:color w:val="000000" w:themeColor="text1"/>
                <w:sz w:val="22"/>
                <w:szCs w:val="22"/>
              </w:rPr>
              <w:t> 0,0</w:t>
            </w:r>
          </w:p>
        </w:tc>
      </w:tr>
      <w:tr w:rsidR="00F91D66" w:rsidRPr="00C344B4" w14:paraId="672C1DBA" w14:textId="77777777" w:rsidTr="00FD1C71">
        <w:tc>
          <w:tcPr>
            <w:tcW w:w="851" w:type="dxa"/>
            <w:vMerge w:val="restart"/>
          </w:tcPr>
          <w:p w14:paraId="0D01EE39"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1.</w:t>
            </w:r>
            <w:r>
              <w:rPr>
                <w:rFonts w:ascii="Times New Roman" w:hAnsi="Times New Roman" w:cs="Times New Roman"/>
                <w:color w:val="000000" w:themeColor="text1"/>
                <w:szCs w:val="22"/>
              </w:rPr>
              <w:t>10</w:t>
            </w:r>
            <w:r w:rsidRPr="00497D92">
              <w:rPr>
                <w:rFonts w:ascii="Times New Roman" w:hAnsi="Times New Roman" w:cs="Times New Roman"/>
                <w:color w:val="000000" w:themeColor="text1"/>
                <w:szCs w:val="22"/>
              </w:rPr>
              <w:t>.1.1</w:t>
            </w:r>
          </w:p>
        </w:tc>
        <w:tc>
          <w:tcPr>
            <w:tcW w:w="5812" w:type="dxa"/>
            <w:vMerge w:val="restart"/>
          </w:tcPr>
          <w:p w14:paraId="1E1CBA67"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 xml:space="preserve">Мероприятие 1. </w:t>
            </w:r>
          </w:p>
          <w:p w14:paraId="4F27D603" w14:textId="77777777" w:rsidR="00F91D66" w:rsidRPr="003B5092" w:rsidRDefault="00F91D66" w:rsidP="00FD1C71">
            <w:pPr>
              <w:pStyle w:val="ConsPlusNormal"/>
              <w:rPr>
                <w:rFonts w:ascii="Times New Roman" w:hAnsi="Times New Roman" w:cs="Times New Roman"/>
                <w:color w:val="000000" w:themeColor="text1"/>
                <w:szCs w:val="22"/>
              </w:rPr>
            </w:pPr>
            <w:r w:rsidRPr="003B5092">
              <w:rPr>
                <w:rFonts w:ascii="Times New Roman" w:hAnsi="Times New Roman" w:cs="Times New Roman"/>
                <w:szCs w:val="22"/>
              </w:rPr>
              <w:t>Организация системы выявления, сопровождения одаренных детей</w:t>
            </w:r>
            <w:r w:rsidRPr="003B5092">
              <w:rPr>
                <w:rFonts w:ascii="Times New Roman" w:hAnsi="Times New Roman" w:cs="Times New Roman"/>
                <w:color w:val="000000" w:themeColor="text1"/>
                <w:szCs w:val="22"/>
              </w:rPr>
              <w:t xml:space="preserve"> </w:t>
            </w:r>
          </w:p>
        </w:tc>
        <w:tc>
          <w:tcPr>
            <w:tcW w:w="1984" w:type="dxa"/>
          </w:tcPr>
          <w:p w14:paraId="464A0DB3"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tcPr>
          <w:p w14:paraId="21FC795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DC825B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25AF9C1"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C344B4" w14:paraId="2AE0DF6A" w14:textId="77777777" w:rsidTr="00FD1C71">
        <w:tc>
          <w:tcPr>
            <w:tcW w:w="851" w:type="dxa"/>
            <w:vMerge/>
          </w:tcPr>
          <w:p w14:paraId="227D66C0"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FDBA918"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8F2D349"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2016 год</w:t>
            </w:r>
          </w:p>
        </w:tc>
        <w:tc>
          <w:tcPr>
            <w:tcW w:w="2410" w:type="dxa"/>
          </w:tcPr>
          <w:p w14:paraId="46A081FE"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16A7CB6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3E324DD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C344B4" w14:paraId="31334CF0" w14:textId="77777777" w:rsidTr="00FD1C71">
        <w:tc>
          <w:tcPr>
            <w:tcW w:w="851" w:type="dxa"/>
            <w:vMerge/>
          </w:tcPr>
          <w:p w14:paraId="0FE7A2BA"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45A7C68"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5E637C85"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2017 год</w:t>
            </w:r>
          </w:p>
        </w:tc>
        <w:tc>
          <w:tcPr>
            <w:tcW w:w="2410" w:type="dxa"/>
          </w:tcPr>
          <w:p w14:paraId="29ACD2E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6622F666"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653A023"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C344B4" w14:paraId="773F5E36" w14:textId="77777777" w:rsidTr="00FD1C71">
        <w:tc>
          <w:tcPr>
            <w:tcW w:w="851" w:type="dxa"/>
            <w:vMerge/>
          </w:tcPr>
          <w:p w14:paraId="181B4E15"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6A8F4CA0"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67B7D87"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2018 год</w:t>
            </w:r>
          </w:p>
        </w:tc>
        <w:tc>
          <w:tcPr>
            <w:tcW w:w="2410" w:type="dxa"/>
          </w:tcPr>
          <w:p w14:paraId="1A8B70F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27AAF04"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799181F"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C344B4" w14:paraId="69175265" w14:textId="77777777" w:rsidTr="00FD1C71">
        <w:tc>
          <w:tcPr>
            <w:tcW w:w="851" w:type="dxa"/>
            <w:vMerge/>
          </w:tcPr>
          <w:p w14:paraId="550E2E9C"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C1EED37"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97F28F3"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2019 год</w:t>
            </w:r>
          </w:p>
        </w:tc>
        <w:tc>
          <w:tcPr>
            <w:tcW w:w="2410" w:type="dxa"/>
          </w:tcPr>
          <w:p w14:paraId="4E52E78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5D897D3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7E965A68"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C344B4" w14:paraId="4704FC37" w14:textId="77777777" w:rsidTr="00FD1C71">
        <w:tc>
          <w:tcPr>
            <w:tcW w:w="851" w:type="dxa"/>
            <w:vMerge/>
          </w:tcPr>
          <w:p w14:paraId="3EC0EE3E"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A809C8A"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03020FB6"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2020 год</w:t>
            </w:r>
          </w:p>
        </w:tc>
        <w:tc>
          <w:tcPr>
            <w:tcW w:w="2410" w:type="dxa"/>
          </w:tcPr>
          <w:p w14:paraId="012167BA"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2551" w:type="dxa"/>
          </w:tcPr>
          <w:p w14:paraId="7994FD4C"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c>
          <w:tcPr>
            <w:tcW w:w="1985" w:type="dxa"/>
          </w:tcPr>
          <w:p w14:paraId="63C63C52" w14:textId="77777777" w:rsidR="00F91D66" w:rsidRPr="00497D92" w:rsidRDefault="00F91D66" w:rsidP="00FD1C71">
            <w:pPr>
              <w:jc w:val="center"/>
              <w:rPr>
                <w:rFonts w:cs="Times New Roman"/>
                <w:color w:val="000000" w:themeColor="text1"/>
              </w:rPr>
            </w:pPr>
            <w:r w:rsidRPr="00497D92">
              <w:rPr>
                <w:rFonts w:cs="Times New Roman"/>
                <w:color w:val="000000" w:themeColor="text1"/>
                <w:sz w:val="22"/>
                <w:szCs w:val="22"/>
              </w:rPr>
              <w:t> 0,0</w:t>
            </w:r>
          </w:p>
        </w:tc>
      </w:tr>
      <w:tr w:rsidR="00F91D66" w:rsidRPr="00C344B4" w14:paraId="0F13FFB3" w14:textId="77777777" w:rsidTr="00FD1C71">
        <w:tc>
          <w:tcPr>
            <w:tcW w:w="851" w:type="dxa"/>
            <w:vMerge w:val="restart"/>
          </w:tcPr>
          <w:p w14:paraId="254CAF6F"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val="restart"/>
          </w:tcPr>
          <w:p w14:paraId="09F30CEB"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Итого по Подпрограмме 1</w:t>
            </w:r>
          </w:p>
        </w:tc>
        <w:tc>
          <w:tcPr>
            <w:tcW w:w="1984" w:type="dxa"/>
          </w:tcPr>
          <w:p w14:paraId="4C4353CF" w14:textId="77777777" w:rsidR="00F91D66" w:rsidRPr="00497D92" w:rsidRDefault="00F91D66" w:rsidP="00FD1C71">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всего</w:t>
            </w:r>
          </w:p>
        </w:tc>
        <w:tc>
          <w:tcPr>
            <w:tcW w:w="2410" w:type="dxa"/>
            <w:vAlign w:val="center"/>
          </w:tcPr>
          <w:p w14:paraId="4DF30E21" w14:textId="77777777" w:rsidR="00F91D66" w:rsidRPr="00590E25" w:rsidRDefault="00F91D66" w:rsidP="00FD1C71">
            <w:pPr>
              <w:jc w:val="center"/>
              <w:rPr>
                <w:bCs/>
                <w:color w:val="000000"/>
                <w:sz w:val="22"/>
                <w:szCs w:val="22"/>
              </w:rPr>
            </w:pPr>
            <w:r>
              <w:rPr>
                <w:bCs/>
                <w:color w:val="000000"/>
                <w:sz w:val="22"/>
                <w:szCs w:val="22"/>
              </w:rPr>
              <w:t>992297</w:t>
            </w:r>
            <w:r w:rsidRPr="00590E25">
              <w:rPr>
                <w:bCs/>
                <w:color w:val="000000"/>
                <w:sz w:val="22"/>
                <w:szCs w:val="22"/>
              </w:rPr>
              <w:t>,90</w:t>
            </w:r>
          </w:p>
        </w:tc>
        <w:tc>
          <w:tcPr>
            <w:tcW w:w="2551" w:type="dxa"/>
            <w:vAlign w:val="center"/>
          </w:tcPr>
          <w:p w14:paraId="0071F157" w14:textId="77777777" w:rsidR="00F91D66" w:rsidRPr="00590E25" w:rsidRDefault="00F91D66" w:rsidP="00FD1C71">
            <w:pPr>
              <w:jc w:val="center"/>
              <w:rPr>
                <w:bCs/>
                <w:color w:val="000000"/>
                <w:sz w:val="22"/>
                <w:szCs w:val="22"/>
              </w:rPr>
            </w:pPr>
            <w:r>
              <w:rPr>
                <w:bCs/>
                <w:color w:val="000000"/>
                <w:sz w:val="22"/>
                <w:szCs w:val="22"/>
              </w:rPr>
              <w:t>992297</w:t>
            </w:r>
            <w:r w:rsidRPr="00590E25">
              <w:rPr>
                <w:bCs/>
                <w:color w:val="000000"/>
                <w:sz w:val="22"/>
                <w:szCs w:val="22"/>
              </w:rPr>
              <w:t>,90</w:t>
            </w:r>
          </w:p>
        </w:tc>
        <w:tc>
          <w:tcPr>
            <w:tcW w:w="1985" w:type="dxa"/>
          </w:tcPr>
          <w:p w14:paraId="2E4458EB" w14:textId="77777777" w:rsidR="00F91D66" w:rsidRPr="00497D92" w:rsidRDefault="00F91D66" w:rsidP="00FD1C71">
            <w:pPr>
              <w:pStyle w:val="ConsPlusNormal"/>
              <w:jc w:val="center"/>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0,0</w:t>
            </w:r>
          </w:p>
        </w:tc>
      </w:tr>
      <w:tr w:rsidR="00F91D66" w:rsidRPr="00C344B4" w14:paraId="4DBA3C41" w14:textId="77777777" w:rsidTr="00FD1C71">
        <w:tc>
          <w:tcPr>
            <w:tcW w:w="851" w:type="dxa"/>
            <w:vMerge/>
          </w:tcPr>
          <w:p w14:paraId="0D452A38"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31715A4F"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64A24E1E" w14:textId="77777777" w:rsidR="00F91D66" w:rsidRPr="00497D92" w:rsidRDefault="00F91D66" w:rsidP="00FD1C71">
            <w:pPr>
              <w:pStyle w:val="ConsPlusNormal"/>
              <w:rPr>
                <w:rFonts w:ascii="Times New Roman" w:hAnsi="Times New Roman" w:cs="Times New Roman"/>
                <w:color w:val="000000" w:themeColor="text1"/>
                <w:szCs w:val="22"/>
              </w:rPr>
            </w:pPr>
            <w:r w:rsidRPr="00C344B4">
              <w:rPr>
                <w:rFonts w:ascii="Times New Roman" w:hAnsi="Times New Roman" w:cs="Times New Roman"/>
                <w:szCs w:val="22"/>
              </w:rPr>
              <w:t>2016 год</w:t>
            </w:r>
          </w:p>
        </w:tc>
        <w:tc>
          <w:tcPr>
            <w:tcW w:w="2410" w:type="dxa"/>
          </w:tcPr>
          <w:p w14:paraId="419BCD0C" w14:textId="77777777" w:rsidR="00F91D66" w:rsidRPr="00590E25" w:rsidRDefault="00F91D66" w:rsidP="00FD1C71">
            <w:pPr>
              <w:jc w:val="center"/>
              <w:rPr>
                <w:color w:val="000000"/>
                <w:sz w:val="22"/>
                <w:szCs w:val="22"/>
              </w:rPr>
            </w:pPr>
            <w:r>
              <w:rPr>
                <w:color w:val="000000"/>
                <w:sz w:val="22"/>
                <w:szCs w:val="22"/>
              </w:rPr>
              <w:t>201089,9</w:t>
            </w:r>
          </w:p>
        </w:tc>
        <w:tc>
          <w:tcPr>
            <w:tcW w:w="2551" w:type="dxa"/>
          </w:tcPr>
          <w:p w14:paraId="1116160F" w14:textId="77777777" w:rsidR="00F91D66" w:rsidRPr="00590E25" w:rsidRDefault="00F91D66" w:rsidP="00FD1C71">
            <w:pPr>
              <w:jc w:val="center"/>
              <w:rPr>
                <w:color w:val="000000"/>
                <w:sz w:val="22"/>
                <w:szCs w:val="22"/>
              </w:rPr>
            </w:pPr>
            <w:r>
              <w:rPr>
                <w:color w:val="000000"/>
                <w:sz w:val="22"/>
                <w:szCs w:val="22"/>
              </w:rPr>
              <w:t>201089,9</w:t>
            </w:r>
          </w:p>
        </w:tc>
        <w:tc>
          <w:tcPr>
            <w:tcW w:w="1985" w:type="dxa"/>
          </w:tcPr>
          <w:p w14:paraId="175908FB" w14:textId="77777777" w:rsidR="00F91D66" w:rsidRPr="00497D92" w:rsidRDefault="00F91D66" w:rsidP="00FD1C71">
            <w:pPr>
              <w:jc w:val="center"/>
              <w:rPr>
                <w:rFonts w:cs="Times New Roman"/>
                <w:color w:val="000000" w:themeColor="text1"/>
              </w:rPr>
            </w:pPr>
            <w:r w:rsidRPr="00C344B4">
              <w:rPr>
                <w:rFonts w:cs="Times New Roman"/>
                <w:sz w:val="22"/>
                <w:szCs w:val="22"/>
              </w:rPr>
              <w:t>0,0</w:t>
            </w:r>
          </w:p>
        </w:tc>
      </w:tr>
      <w:tr w:rsidR="00F91D66" w:rsidRPr="00C344B4" w14:paraId="30C454F2" w14:textId="77777777" w:rsidTr="00FD1C71">
        <w:tc>
          <w:tcPr>
            <w:tcW w:w="851" w:type="dxa"/>
            <w:vMerge/>
          </w:tcPr>
          <w:p w14:paraId="7CA676DB"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192AA952"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4AE68B6" w14:textId="77777777" w:rsidR="00F91D66" w:rsidRPr="00497D92" w:rsidRDefault="00F91D66" w:rsidP="00FD1C71">
            <w:pPr>
              <w:pStyle w:val="ConsPlusNormal"/>
              <w:rPr>
                <w:rFonts w:ascii="Times New Roman" w:hAnsi="Times New Roman" w:cs="Times New Roman"/>
                <w:color w:val="000000" w:themeColor="text1"/>
                <w:szCs w:val="22"/>
              </w:rPr>
            </w:pPr>
            <w:r w:rsidRPr="00C344B4">
              <w:rPr>
                <w:rFonts w:ascii="Times New Roman" w:hAnsi="Times New Roman" w:cs="Times New Roman"/>
                <w:szCs w:val="22"/>
              </w:rPr>
              <w:t>2017 год</w:t>
            </w:r>
          </w:p>
        </w:tc>
        <w:tc>
          <w:tcPr>
            <w:tcW w:w="2410" w:type="dxa"/>
          </w:tcPr>
          <w:p w14:paraId="01F3D142"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2551" w:type="dxa"/>
          </w:tcPr>
          <w:p w14:paraId="01AF7ADE"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1985" w:type="dxa"/>
          </w:tcPr>
          <w:p w14:paraId="4409385E" w14:textId="77777777" w:rsidR="00F91D66" w:rsidRPr="00497D92" w:rsidRDefault="00F91D66" w:rsidP="00FD1C71">
            <w:pPr>
              <w:jc w:val="center"/>
              <w:rPr>
                <w:rFonts w:cs="Times New Roman"/>
                <w:color w:val="000000" w:themeColor="text1"/>
              </w:rPr>
            </w:pPr>
            <w:r w:rsidRPr="00C344B4">
              <w:rPr>
                <w:rFonts w:cs="Times New Roman"/>
                <w:sz w:val="22"/>
                <w:szCs w:val="22"/>
              </w:rPr>
              <w:t>0,0</w:t>
            </w:r>
          </w:p>
        </w:tc>
      </w:tr>
      <w:tr w:rsidR="00F91D66" w:rsidRPr="00C344B4" w14:paraId="75942504" w14:textId="77777777" w:rsidTr="00FD1C71">
        <w:tc>
          <w:tcPr>
            <w:tcW w:w="851" w:type="dxa"/>
            <w:vMerge/>
          </w:tcPr>
          <w:p w14:paraId="76FBA233"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2E8A7A03"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117785C2" w14:textId="77777777" w:rsidR="00F91D66" w:rsidRPr="00497D92" w:rsidRDefault="00F91D66" w:rsidP="00FD1C71">
            <w:pPr>
              <w:pStyle w:val="ConsPlusNormal"/>
              <w:rPr>
                <w:rFonts w:ascii="Times New Roman" w:hAnsi="Times New Roman" w:cs="Times New Roman"/>
                <w:color w:val="000000" w:themeColor="text1"/>
                <w:szCs w:val="22"/>
              </w:rPr>
            </w:pPr>
            <w:r w:rsidRPr="00C344B4">
              <w:rPr>
                <w:rFonts w:ascii="Times New Roman" w:hAnsi="Times New Roman" w:cs="Times New Roman"/>
                <w:szCs w:val="22"/>
              </w:rPr>
              <w:t>2018 год</w:t>
            </w:r>
          </w:p>
        </w:tc>
        <w:tc>
          <w:tcPr>
            <w:tcW w:w="2410" w:type="dxa"/>
          </w:tcPr>
          <w:p w14:paraId="31530D96"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2551" w:type="dxa"/>
          </w:tcPr>
          <w:p w14:paraId="5A3D107A"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1985" w:type="dxa"/>
          </w:tcPr>
          <w:p w14:paraId="73AE021E" w14:textId="77777777" w:rsidR="00F91D66" w:rsidRPr="00497D92" w:rsidRDefault="00F91D66" w:rsidP="00FD1C71">
            <w:pPr>
              <w:jc w:val="center"/>
              <w:rPr>
                <w:rFonts w:cs="Times New Roman"/>
                <w:color w:val="000000" w:themeColor="text1"/>
              </w:rPr>
            </w:pPr>
            <w:r w:rsidRPr="00C344B4">
              <w:rPr>
                <w:rFonts w:cs="Times New Roman"/>
                <w:sz w:val="22"/>
                <w:szCs w:val="22"/>
              </w:rPr>
              <w:t>0,0</w:t>
            </w:r>
          </w:p>
        </w:tc>
      </w:tr>
      <w:tr w:rsidR="00F91D66" w:rsidRPr="00C344B4" w14:paraId="22C9DE36" w14:textId="77777777" w:rsidTr="00FD1C71">
        <w:tc>
          <w:tcPr>
            <w:tcW w:w="851" w:type="dxa"/>
            <w:vMerge/>
          </w:tcPr>
          <w:p w14:paraId="4F5D0EDA"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400F9989"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3181FC87" w14:textId="77777777" w:rsidR="00F91D66" w:rsidRPr="00497D92" w:rsidRDefault="00F91D66" w:rsidP="00FD1C71">
            <w:pPr>
              <w:pStyle w:val="ConsPlusNormal"/>
              <w:rPr>
                <w:rFonts w:ascii="Times New Roman" w:hAnsi="Times New Roman" w:cs="Times New Roman"/>
                <w:color w:val="000000" w:themeColor="text1"/>
                <w:szCs w:val="22"/>
              </w:rPr>
            </w:pPr>
            <w:r w:rsidRPr="00C344B4">
              <w:rPr>
                <w:rFonts w:ascii="Times New Roman" w:hAnsi="Times New Roman" w:cs="Times New Roman"/>
                <w:szCs w:val="22"/>
              </w:rPr>
              <w:t>2019 год</w:t>
            </w:r>
          </w:p>
        </w:tc>
        <w:tc>
          <w:tcPr>
            <w:tcW w:w="2410" w:type="dxa"/>
          </w:tcPr>
          <w:p w14:paraId="62C1A620"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2551" w:type="dxa"/>
          </w:tcPr>
          <w:p w14:paraId="3A0F06B9"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1985" w:type="dxa"/>
          </w:tcPr>
          <w:p w14:paraId="6D81ACAA" w14:textId="77777777" w:rsidR="00F91D66" w:rsidRPr="00497D92" w:rsidRDefault="00F91D66" w:rsidP="00FD1C71">
            <w:pPr>
              <w:jc w:val="center"/>
              <w:rPr>
                <w:rFonts w:cs="Times New Roman"/>
                <w:color w:val="000000" w:themeColor="text1"/>
              </w:rPr>
            </w:pPr>
            <w:r w:rsidRPr="00C344B4">
              <w:rPr>
                <w:rFonts w:cs="Times New Roman"/>
                <w:sz w:val="22"/>
                <w:szCs w:val="22"/>
              </w:rPr>
              <w:t>0,0</w:t>
            </w:r>
          </w:p>
        </w:tc>
      </w:tr>
      <w:tr w:rsidR="00F91D66" w:rsidRPr="00C344B4" w14:paraId="75FF23F5" w14:textId="77777777" w:rsidTr="00FD1C71">
        <w:tc>
          <w:tcPr>
            <w:tcW w:w="851" w:type="dxa"/>
            <w:vMerge/>
          </w:tcPr>
          <w:p w14:paraId="355E7909" w14:textId="77777777" w:rsidR="00F91D66" w:rsidRPr="00497D92" w:rsidRDefault="00F91D66" w:rsidP="00FD1C71">
            <w:pPr>
              <w:pStyle w:val="ConsPlusNormal"/>
              <w:jc w:val="center"/>
              <w:rPr>
                <w:rFonts w:ascii="Times New Roman" w:hAnsi="Times New Roman" w:cs="Times New Roman"/>
                <w:color w:val="000000" w:themeColor="text1"/>
                <w:szCs w:val="22"/>
              </w:rPr>
            </w:pPr>
          </w:p>
        </w:tc>
        <w:tc>
          <w:tcPr>
            <w:tcW w:w="5812" w:type="dxa"/>
            <w:vMerge/>
          </w:tcPr>
          <w:p w14:paraId="045629B0" w14:textId="77777777" w:rsidR="00F91D66" w:rsidRPr="00497D92" w:rsidRDefault="00F91D66" w:rsidP="00FD1C71">
            <w:pPr>
              <w:pStyle w:val="ConsPlusNormal"/>
              <w:rPr>
                <w:rFonts w:ascii="Times New Roman" w:hAnsi="Times New Roman" w:cs="Times New Roman"/>
                <w:color w:val="000000" w:themeColor="text1"/>
                <w:szCs w:val="22"/>
              </w:rPr>
            </w:pPr>
          </w:p>
        </w:tc>
        <w:tc>
          <w:tcPr>
            <w:tcW w:w="1984" w:type="dxa"/>
          </w:tcPr>
          <w:p w14:paraId="7889E920" w14:textId="77777777" w:rsidR="00F91D66" w:rsidRPr="00497D92" w:rsidRDefault="00F91D66" w:rsidP="00FD1C71">
            <w:pPr>
              <w:pStyle w:val="ConsPlusNormal"/>
              <w:rPr>
                <w:rFonts w:ascii="Times New Roman" w:hAnsi="Times New Roman" w:cs="Times New Roman"/>
                <w:color w:val="000000" w:themeColor="text1"/>
                <w:szCs w:val="22"/>
              </w:rPr>
            </w:pPr>
            <w:r w:rsidRPr="00C344B4">
              <w:rPr>
                <w:rFonts w:ascii="Times New Roman" w:hAnsi="Times New Roman" w:cs="Times New Roman"/>
                <w:szCs w:val="22"/>
              </w:rPr>
              <w:t>2020 год</w:t>
            </w:r>
          </w:p>
        </w:tc>
        <w:tc>
          <w:tcPr>
            <w:tcW w:w="2410" w:type="dxa"/>
          </w:tcPr>
          <w:p w14:paraId="5DC16690"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2551" w:type="dxa"/>
          </w:tcPr>
          <w:p w14:paraId="5F887867" w14:textId="77777777" w:rsidR="00F91D66" w:rsidRPr="00497D92" w:rsidRDefault="00F91D66" w:rsidP="00FD1C71">
            <w:pPr>
              <w:jc w:val="center"/>
              <w:rPr>
                <w:rFonts w:cs="Times New Roman"/>
                <w:color w:val="000000" w:themeColor="text1"/>
              </w:rPr>
            </w:pPr>
            <w:r w:rsidRPr="00C344B4">
              <w:rPr>
                <w:rFonts w:cs="Times New Roman"/>
                <w:color w:val="000000"/>
                <w:sz w:val="22"/>
                <w:szCs w:val="22"/>
              </w:rPr>
              <w:t>197802,0</w:t>
            </w:r>
          </w:p>
        </w:tc>
        <w:tc>
          <w:tcPr>
            <w:tcW w:w="1985" w:type="dxa"/>
          </w:tcPr>
          <w:p w14:paraId="117FFC4F" w14:textId="77777777" w:rsidR="00F91D66" w:rsidRPr="00497D92" w:rsidRDefault="00F91D66" w:rsidP="00FD1C71">
            <w:pPr>
              <w:jc w:val="center"/>
              <w:rPr>
                <w:rFonts w:cs="Times New Roman"/>
                <w:color w:val="000000" w:themeColor="text1"/>
              </w:rPr>
            </w:pPr>
            <w:r w:rsidRPr="00C344B4">
              <w:rPr>
                <w:rFonts w:cs="Times New Roman"/>
                <w:sz w:val="22"/>
                <w:szCs w:val="22"/>
              </w:rPr>
              <w:t>0,0</w:t>
            </w:r>
          </w:p>
        </w:tc>
      </w:tr>
      <w:tr w:rsidR="00F91D66" w:rsidRPr="00C344B4" w14:paraId="2F6C77CA" w14:textId="77777777" w:rsidTr="00FD1C71">
        <w:tc>
          <w:tcPr>
            <w:tcW w:w="851" w:type="dxa"/>
          </w:tcPr>
          <w:p w14:paraId="5813763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14742" w:type="dxa"/>
            <w:gridSpan w:val="5"/>
          </w:tcPr>
          <w:p w14:paraId="7DAB4B16"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Подпрограмма 2. «Развитие инфраструктуры дошкольного, общего и дополнительного образования в Томском районе»</w:t>
            </w:r>
          </w:p>
        </w:tc>
      </w:tr>
      <w:tr w:rsidR="00F91D66" w:rsidRPr="00C344B4" w14:paraId="4C0BDF0F" w14:textId="77777777" w:rsidTr="00FD1C71">
        <w:tc>
          <w:tcPr>
            <w:tcW w:w="851" w:type="dxa"/>
          </w:tcPr>
          <w:p w14:paraId="6F3C5054"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2.1</w:t>
            </w:r>
          </w:p>
        </w:tc>
        <w:tc>
          <w:tcPr>
            <w:tcW w:w="14742" w:type="dxa"/>
            <w:gridSpan w:val="5"/>
          </w:tcPr>
          <w:p w14:paraId="77E29F72"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1 Подпрограммы 2. Развитие системы дошкольного образования в Томском районе</w:t>
            </w:r>
          </w:p>
        </w:tc>
      </w:tr>
      <w:tr w:rsidR="00F91D66" w:rsidRPr="00C344B4" w14:paraId="0E1A8BE9" w14:textId="77777777" w:rsidTr="00FD1C71">
        <w:tc>
          <w:tcPr>
            <w:tcW w:w="851" w:type="dxa"/>
            <w:vMerge w:val="restart"/>
          </w:tcPr>
          <w:p w14:paraId="7E792C05"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2.1.1</w:t>
            </w:r>
          </w:p>
        </w:tc>
        <w:tc>
          <w:tcPr>
            <w:tcW w:w="5812" w:type="dxa"/>
            <w:vMerge w:val="restart"/>
          </w:tcPr>
          <w:p w14:paraId="099AB96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 xml:space="preserve">ВЦП 1 «Развитие системы дошкольного образования в </w:t>
            </w:r>
            <w:r w:rsidRPr="00C344B4">
              <w:rPr>
                <w:rFonts w:ascii="Times New Roman" w:hAnsi="Times New Roman" w:cs="Times New Roman"/>
                <w:szCs w:val="22"/>
              </w:rPr>
              <w:lastRenderedPageBreak/>
              <w:t>Томском районе»</w:t>
            </w:r>
          </w:p>
        </w:tc>
        <w:tc>
          <w:tcPr>
            <w:tcW w:w="1984" w:type="dxa"/>
          </w:tcPr>
          <w:p w14:paraId="0FC7420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lastRenderedPageBreak/>
              <w:t>всего</w:t>
            </w:r>
          </w:p>
        </w:tc>
        <w:tc>
          <w:tcPr>
            <w:tcW w:w="2410" w:type="dxa"/>
          </w:tcPr>
          <w:p w14:paraId="6A3C63A0" w14:textId="77777777" w:rsidR="00F91D66" w:rsidRPr="00C344B4" w:rsidRDefault="00F91D66" w:rsidP="00FD1C71">
            <w:pPr>
              <w:jc w:val="center"/>
              <w:rPr>
                <w:rFonts w:cs="Times New Roman"/>
                <w:color w:val="000000"/>
              </w:rPr>
            </w:pPr>
            <w:r w:rsidRPr="00C344B4">
              <w:rPr>
                <w:rFonts w:cs="Times New Roman"/>
                <w:color w:val="000000"/>
                <w:sz w:val="22"/>
                <w:szCs w:val="22"/>
              </w:rPr>
              <w:t>46000,0</w:t>
            </w:r>
          </w:p>
        </w:tc>
        <w:tc>
          <w:tcPr>
            <w:tcW w:w="2551" w:type="dxa"/>
          </w:tcPr>
          <w:p w14:paraId="29C6D89A" w14:textId="77777777" w:rsidR="00F91D66" w:rsidRPr="00C344B4" w:rsidRDefault="00F91D66" w:rsidP="00FD1C71">
            <w:pPr>
              <w:jc w:val="center"/>
              <w:rPr>
                <w:rFonts w:cs="Times New Roman"/>
                <w:color w:val="000000"/>
              </w:rPr>
            </w:pPr>
            <w:r w:rsidRPr="00C344B4">
              <w:rPr>
                <w:rFonts w:cs="Times New Roman"/>
                <w:color w:val="000000"/>
                <w:sz w:val="22"/>
                <w:szCs w:val="22"/>
              </w:rPr>
              <w:t>46000,0</w:t>
            </w:r>
          </w:p>
        </w:tc>
        <w:tc>
          <w:tcPr>
            <w:tcW w:w="1985" w:type="dxa"/>
          </w:tcPr>
          <w:p w14:paraId="4C705FDD"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BD275CF" w14:textId="77777777" w:rsidTr="00FD1C71">
        <w:tc>
          <w:tcPr>
            <w:tcW w:w="851" w:type="dxa"/>
            <w:vMerge/>
          </w:tcPr>
          <w:p w14:paraId="2B762F54"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70028081" w14:textId="77777777" w:rsidR="00F91D66" w:rsidRPr="00C344B4" w:rsidRDefault="00F91D66" w:rsidP="00FD1C71">
            <w:pPr>
              <w:pStyle w:val="ConsPlusNormal"/>
              <w:rPr>
                <w:rFonts w:ascii="Times New Roman" w:hAnsi="Times New Roman" w:cs="Times New Roman"/>
                <w:szCs w:val="22"/>
              </w:rPr>
            </w:pPr>
          </w:p>
        </w:tc>
        <w:tc>
          <w:tcPr>
            <w:tcW w:w="1984" w:type="dxa"/>
          </w:tcPr>
          <w:p w14:paraId="2B08D0A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0C39267B" w14:textId="77777777" w:rsidR="00F91D66" w:rsidRPr="00C344B4" w:rsidRDefault="00F91D66" w:rsidP="00FD1C71">
            <w:pPr>
              <w:jc w:val="center"/>
              <w:rPr>
                <w:rFonts w:cs="Times New Roman"/>
                <w:color w:val="000000"/>
              </w:rPr>
            </w:pPr>
            <w:r w:rsidRPr="00C344B4">
              <w:rPr>
                <w:rFonts w:cs="Times New Roman"/>
                <w:color w:val="000000"/>
                <w:sz w:val="22"/>
                <w:szCs w:val="22"/>
              </w:rPr>
              <w:t>0,0</w:t>
            </w:r>
          </w:p>
        </w:tc>
        <w:tc>
          <w:tcPr>
            <w:tcW w:w="2551" w:type="dxa"/>
          </w:tcPr>
          <w:p w14:paraId="0785FCAD" w14:textId="77777777" w:rsidR="00F91D66" w:rsidRPr="00C344B4" w:rsidRDefault="00F91D66" w:rsidP="00FD1C71">
            <w:pPr>
              <w:jc w:val="center"/>
              <w:rPr>
                <w:rFonts w:cs="Times New Roman"/>
                <w:color w:val="000000"/>
              </w:rPr>
            </w:pPr>
            <w:r w:rsidRPr="00C344B4">
              <w:rPr>
                <w:rFonts w:cs="Times New Roman"/>
                <w:color w:val="000000"/>
                <w:sz w:val="22"/>
                <w:szCs w:val="22"/>
              </w:rPr>
              <w:t>0,0</w:t>
            </w:r>
          </w:p>
        </w:tc>
        <w:tc>
          <w:tcPr>
            <w:tcW w:w="1985" w:type="dxa"/>
          </w:tcPr>
          <w:p w14:paraId="3A3B30F8"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A4EA44A" w14:textId="77777777" w:rsidTr="00FD1C71">
        <w:tc>
          <w:tcPr>
            <w:tcW w:w="851" w:type="dxa"/>
            <w:vMerge/>
          </w:tcPr>
          <w:p w14:paraId="23FE4644"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CDA5DCA" w14:textId="77777777" w:rsidR="00F91D66" w:rsidRPr="00C344B4" w:rsidRDefault="00F91D66" w:rsidP="00FD1C71">
            <w:pPr>
              <w:pStyle w:val="ConsPlusNormal"/>
              <w:rPr>
                <w:rFonts w:ascii="Times New Roman" w:hAnsi="Times New Roman" w:cs="Times New Roman"/>
                <w:szCs w:val="22"/>
              </w:rPr>
            </w:pPr>
          </w:p>
        </w:tc>
        <w:tc>
          <w:tcPr>
            <w:tcW w:w="1984" w:type="dxa"/>
          </w:tcPr>
          <w:p w14:paraId="104D0C5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76DF261E"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2551" w:type="dxa"/>
          </w:tcPr>
          <w:p w14:paraId="69C635CC"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1985" w:type="dxa"/>
          </w:tcPr>
          <w:p w14:paraId="740AB856"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F520284" w14:textId="77777777" w:rsidTr="00FD1C71">
        <w:tc>
          <w:tcPr>
            <w:tcW w:w="851" w:type="dxa"/>
            <w:vMerge/>
          </w:tcPr>
          <w:p w14:paraId="16019E0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719132A" w14:textId="77777777" w:rsidR="00F91D66" w:rsidRPr="00C344B4" w:rsidRDefault="00F91D66" w:rsidP="00FD1C71">
            <w:pPr>
              <w:pStyle w:val="ConsPlusNormal"/>
              <w:rPr>
                <w:rFonts w:ascii="Times New Roman" w:hAnsi="Times New Roman" w:cs="Times New Roman"/>
                <w:szCs w:val="22"/>
              </w:rPr>
            </w:pPr>
          </w:p>
        </w:tc>
        <w:tc>
          <w:tcPr>
            <w:tcW w:w="1984" w:type="dxa"/>
          </w:tcPr>
          <w:p w14:paraId="7801262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5F223FBF"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2551" w:type="dxa"/>
          </w:tcPr>
          <w:p w14:paraId="3FF47374"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1985" w:type="dxa"/>
          </w:tcPr>
          <w:p w14:paraId="1FFE06A7"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759685F" w14:textId="77777777" w:rsidTr="00FD1C71">
        <w:tc>
          <w:tcPr>
            <w:tcW w:w="851" w:type="dxa"/>
            <w:vMerge/>
          </w:tcPr>
          <w:p w14:paraId="38377797"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2F3BC70" w14:textId="77777777" w:rsidR="00F91D66" w:rsidRPr="00C344B4" w:rsidRDefault="00F91D66" w:rsidP="00FD1C71">
            <w:pPr>
              <w:pStyle w:val="ConsPlusNormal"/>
              <w:rPr>
                <w:rFonts w:ascii="Times New Roman" w:hAnsi="Times New Roman" w:cs="Times New Roman"/>
                <w:szCs w:val="22"/>
              </w:rPr>
            </w:pPr>
          </w:p>
        </w:tc>
        <w:tc>
          <w:tcPr>
            <w:tcW w:w="1984" w:type="dxa"/>
          </w:tcPr>
          <w:p w14:paraId="1B90F3B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22E1D9CB"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2551" w:type="dxa"/>
          </w:tcPr>
          <w:p w14:paraId="4D6D0A53"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1985" w:type="dxa"/>
          </w:tcPr>
          <w:p w14:paraId="6B31FA3A"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07BB98E" w14:textId="77777777" w:rsidTr="00FD1C71">
        <w:tc>
          <w:tcPr>
            <w:tcW w:w="851" w:type="dxa"/>
            <w:vMerge/>
          </w:tcPr>
          <w:p w14:paraId="3C05F488"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B82CE29" w14:textId="77777777" w:rsidR="00F91D66" w:rsidRPr="00C344B4" w:rsidRDefault="00F91D66" w:rsidP="00FD1C71">
            <w:pPr>
              <w:pStyle w:val="ConsPlusNormal"/>
              <w:rPr>
                <w:rFonts w:ascii="Times New Roman" w:hAnsi="Times New Roman" w:cs="Times New Roman"/>
                <w:szCs w:val="22"/>
              </w:rPr>
            </w:pPr>
          </w:p>
        </w:tc>
        <w:tc>
          <w:tcPr>
            <w:tcW w:w="1984" w:type="dxa"/>
          </w:tcPr>
          <w:p w14:paraId="742BE30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52B20944"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2551" w:type="dxa"/>
          </w:tcPr>
          <w:p w14:paraId="131A61AE" w14:textId="77777777" w:rsidR="00F91D66" w:rsidRPr="00C344B4" w:rsidRDefault="00F91D66" w:rsidP="00FD1C71">
            <w:pPr>
              <w:jc w:val="center"/>
              <w:rPr>
                <w:rFonts w:cs="Times New Roman"/>
                <w:color w:val="000000"/>
              </w:rPr>
            </w:pPr>
            <w:r w:rsidRPr="00C344B4">
              <w:rPr>
                <w:rFonts w:cs="Times New Roman"/>
                <w:color w:val="000000"/>
                <w:sz w:val="22"/>
                <w:szCs w:val="22"/>
              </w:rPr>
              <w:t>11500,0</w:t>
            </w:r>
          </w:p>
        </w:tc>
        <w:tc>
          <w:tcPr>
            <w:tcW w:w="1985" w:type="dxa"/>
          </w:tcPr>
          <w:p w14:paraId="7621F9DE"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98D55F1" w14:textId="77777777" w:rsidTr="00FD1C71">
        <w:tc>
          <w:tcPr>
            <w:tcW w:w="851" w:type="dxa"/>
          </w:tcPr>
          <w:p w14:paraId="758A3275"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2.2</w:t>
            </w:r>
          </w:p>
        </w:tc>
        <w:tc>
          <w:tcPr>
            <w:tcW w:w="14742" w:type="dxa"/>
            <w:gridSpan w:val="5"/>
            <w:vAlign w:val="center"/>
          </w:tcPr>
          <w:p w14:paraId="51BEA358"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Задача 2 Подпрограммы 2. Энергосбережение и повышение  энергетической эффективности образовательных учреждений Томского района </w:t>
            </w:r>
          </w:p>
        </w:tc>
      </w:tr>
      <w:tr w:rsidR="00F91D66" w:rsidRPr="00C344B4" w14:paraId="35914598" w14:textId="77777777" w:rsidTr="00FD1C71">
        <w:tc>
          <w:tcPr>
            <w:tcW w:w="851" w:type="dxa"/>
            <w:vMerge w:val="restart"/>
          </w:tcPr>
          <w:p w14:paraId="5E26B266"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2.2.1</w:t>
            </w:r>
          </w:p>
        </w:tc>
        <w:tc>
          <w:tcPr>
            <w:tcW w:w="5812" w:type="dxa"/>
            <w:vMerge w:val="restart"/>
          </w:tcPr>
          <w:p w14:paraId="0D96E79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2 «Энергосбережение и повышение  энергетической эффективности образовательных учреждений Томского района»</w:t>
            </w:r>
          </w:p>
        </w:tc>
        <w:tc>
          <w:tcPr>
            <w:tcW w:w="1984" w:type="dxa"/>
          </w:tcPr>
          <w:p w14:paraId="713E90D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0846BEC1" w14:textId="77777777" w:rsidR="00F91D66" w:rsidRPr="00C344B4" w:rsidRDefault="00F91D66" w:rsidP="00FD1C71">
            <w:pPr>
              <w:jc w:val="center"/>
              <w:rPr>
                <w:rFonts w:cs="Times New Roman"/>
                <w:color w:val="000000"/>
              </w:rPr>
            </w:pPr>
            <w:r w:rsidRPr="00C344B4">
              <w:rPr>
                <w:rFonts w:cs="Times New Roman"/>
                <w:color w:val="000000"/>
                <w:sz w:val="22"/>
                <w:szCs w:val="22"/>
              </w:rPr>
              <w:t>12653,0</w:t>
            </w:r>
          </w:p>
        </w:tc>
        <w:tc>
          <w:tcPr>
            <w:tcW w:w="2551" w:type="dxa"/>
          </w:tcPr>
          <w:p w14:paraId="1D10AC56" w14:textId="77777777" w:rsidR="00F91D66" w:rsidRPr="00C344B4" w:rsidRDefault="00F91D66" w:rsidP="00FD1C71">
            <w:pPr>
              <w:jc w:val="center"/>
              <w:rPr>
                <w:rFonts w:cs="Times New Roman"/>
                <w:color w:val="000000"/>
              </w:rPr>
            </w:pPr>
            <w:r w:rsidRPr="00C344B4">
              <w:rPr>
                <w:rFonts w:cs="Times New Roman"/>
                <w:color w:val="000000"/>
                <w:sz w:val="22"/>
                <w:szCs w:val="22"/>
              </w:rPr>
              <w:t>12653,0</w:t>
            </w:r>
          </w:p>
        </w:tc>
        <w:tc>
          <w:tcPr>
            <w:tcW w:w="1985" w:type="dxa"/>
          </w:tcPr>
          <w:p w14:paraId="23B017E4"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4A93BA31" w14:textId="77777777" w:rsidTr="00FD1C71">
        <w:tc>
          <w:tcPr>
            <w:tcW w:w="851" w:type="dxa"/>
            <w:vMerge/>
          </w:tcPr>
          <w:p w14:paraId="2127A1C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876F730" w14:textId="77777777" w:rsidR="00F91D66" w:rsidRPr="00C344B4" w:rsidRDefault="00F91D66" w:rsidP="00FD1C71">
            <w:pPr>
              <w:pStyle w:val="ConsPlusNormal"/>
              <w:rPr>
                <w:rFonts w:ascii="Times New Roman" w:hAnsi="Times New Roman" w:cs="Times New Roman"/>
                <w:szCs w:val="22"/>
              </w:rPr>
            </w:pPr>
          </w:p>
        </w:tc>
        <w:tc>
          <w:tcPr>
            <w:tcW w:w="1984" w:type="dxa"/>
          </w:tcPr>
          <w:p w14:paraId="56F5AB60"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29BC71E5" w14:textId="77777777" w:rsidR="00F91D66" w:rsidRPr="00C344B4" w:rsidRDefault="00F91D66" w:rsidP="00FD1C71">
            <w:pPr>
              <w:jc w:val="center"/>
              <w:rPr>
                <w:rFonts w:cs="Times New Roman"/>
                <w:color w:val="000000"/>
              </w:rPr>
            </w:pPr>
            <w:r w:rsidRPr="00C344B4">
              <w:rPr>
                <w:rFonts w:cs="Times New Roman"/>
                <w:color w:val="000000"/>
                <w:sz w:val="22"/>
                <w:szCs w:val="22"/>
              </w:rPr>
              <w:t>2821,0</w:t>
            </w:r>
          </w:p>
        </w:tc>
        <w:tc>
          <w:tcPr>
            <w:tcW w:w="2551" w:type="dxa"/>
          </w:tcPr>
          <w:p w14:paraId="3D6A26DF" w14:textId="77777777" w:rsidR="00F91D66" w:rsidRPr="00C344B4" w:rsidRDefault="00F91D66" w:rsidP="00FD1C71">
            <w:pPr>
              <w:jc w:val="center"/>
              <w:rPr>
                <w:rFonts w:cs="Times New Roman"/>
                <w:color w:val="000000"/>
              </w:rPr>
            </w:pPr>
            <w:r w:rsidRPr="00C344B4">
              <w:rPr>
                <w:rFonts w:cs="Times New Roman"/>
                <w:color w:val="000000"/>
                <w:sz w:val="22"/>
                <w:szCs w:val="22"/>
              </w:rPr>
              <w:t>2821,0</w:t>
            </w:r>
          </w:p>
        </w:tc>
        <w:tc>
          <w:tcPr>
            <w:tcW w:w="1985" w:type="dxa"/>
          </w:tcPr>
          <w:p w14:paraId="2C621A3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EFA87B6" w14:textId="77777777" w:rsidTr="00FD1C71">
        <w:tc>
          <w:tcPr>
            <w:tcW w:w="851" w:type="dxa"/>
            <w:vMerge/>
          </w:tcPr>
          <w:p w14:paraId="205AD553"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7B69DBA" w14:textId="77777777" w:rsidR="00F91D66" w:rsidRPr="00C344B4" w:rsidRDefault="00F91D66" w:rsidP="00FD1C71">
            <w:pPr>
              <w:pStyle w:val="ConsPlusNormal"/>
              <w:rPr>
                <w:rFonts w:ascii="Times New Roman" w:hAnsi="Times New Roman" w:cs="Times New Roman"/>
                <w:szCs w:val="22"/>
              </w:rPr>
            </w:pPr>
          </w:p>
        </w:tc>
        <w:tc>
          <w:tcPr>
            <w:tcW w:w="1984" w:type="dxa"/>
          </w:tcPr>
          <w:p w14:paraId="13CDDAD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5B511DA8"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2551" w:type="dxa"/>
          </w:tcPr>
          <w:p w14:paraId="51EB8EAC"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1985" w:type="dxa"/>
          </w:tcPr>
          <w:p w14:paraId="54CD31C0"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AA834F6" w14:textId="77777777" w:rsidTr="00FD1C71">
        <w:tc>
          <w:tcPr>
            <w:tcW w:w="851" w:type="dxa"/>
            <w:vMerge/>
          </w:tcPr>
          <w:p w14:paraId="4C353FB6"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1DA06DB" w14:textId="77777777" w:rsidR="00F91D66" w:rsidRPr="00C344B4" w:rsidRDefault="00F91D66" w:rsidP="00FD1C71">
            <w:pPr>
              <w:pStyle w:val="ConsPlusNormal"/>
              <w:rPr>
                <w:rFonts w:ascii="Times New Roman" w:hAnsi="Times New Roman" w:cs="Times New Roman"/>
                <w:szCs w:val="22"/>
              </w:rPr>
            </w:pPr>
          </w:p>
        </w:tc>
        <w:tc>
          <w:tcPr>
            <w:tcW w:w="1984" w:type="dxa"/>
          </w:tcPr>
          <w:p w14:paraId="1445BBF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5248428D"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2551" w:type="dxa"/>
          </w:tcPr>
          <w:p w14:paraId="392DFCEE"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1985" w:type="dxa"/>
          </w:tcPr>
          <w:p w14:paraId="344D0AE8"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BE75B67" w14:textId="77777777" w:rsidTr="00FD1C71">
        <w:tc>
          <w:tcPr>
            <w:tcW w:w="851" w:type="dxa"/>
            <w:vMerge/>
          </w:tcPr>
          <w:p w14:paraId="72046A33"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E6B2682" w14:textId="77777777" w:rsidR="00F91D66" w:rsidRPr="00C344B4" w:rsidRDefault="00F91D66" w:rsidP="00FD1C71">
            <w:pPr>
              <w:pStyle w:val="ConsPlusNormal"/>
              <w:rPr>
                <w:rFonts w:ascii="Times New Roman" w:hAnsi="Times New Roman" w:cs="Times New Roman"/>
                <w:szCs w:val="22"/>
              </w:rPr>
            </w:pPr>
          </w:p>
        </w:tc>
        <w:tc>
          <w:tcPr>
            <w:tcW w:w="1984" w:type="dxa"/>
          </w:tcPr>
          <w:p w14:paraId="5FB105FE"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253FC707"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2551" w:type="dxa"/>
          </w:tcPr>
          <w:p w14:paraId="1AC324A6"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1985" w:type="dxa"/>
          </w:tcPr>
          <w:p w14:paraId="4B61A44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620B013" w14:textId="77777777" w:rsidTr="00FD1C71">
        <w:tc>
          <w:tcPr>
            <w:tcW w:w="851" w:type="dxa"/>
            <w:vMerge/>
          </w:tcPr>
          <w:p w14:paraId="75AA800A"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8FF08FA" w14:textId="77777777" w:rsidR="00F91D66" w:rsidRPr="00C344B4" w:rsidRDefault="00F91D66" w:rsidP="00FD1C71">
            <w:pPr>
              <w:pStyle w:val="ConsPlusNormal"/>
              <w:rPr>
                <w:rFonts w:ascii="Times New Roman" w:hAnsi="Times New Roman" w:cs="Times New Roman"/>
                <w:szCs w:val="22"/>
              </w:rPr>
            </w:pPr>
          </w:p>
        </w:tc>
        <w:tc>
          <w:tcPr>
            <w:tcW w:w="1984" w:type="dxa"/>
          </w:tcPr>
          <w:p w14:paraId="5B0836B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6527C06D"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2551" w:type="dxa"/>
          </w:tcPr>
          <w:p w14:paraId="410E0D69" w14:textId="77777777" w:rsidR="00F91D66" w:rsidRPr="00C344B4" w:rsidRDefault="00F91D66" w:rsidP="00FD1C71">
            <w:pPr>
              <w:jc w:val="center"/>
              <w:rPr>
                <w:rFonts w:cs="Times New Roman"/>
                <w:color w:val="000000"/>
              </w:rPr>
            </w:pPr>
            <w:r w:rsidRPr="00C344B4">
              <w:rPr>
                <w:rFonts w:cs="Times New Roman"/>
                <w:color w:val="000000"/>
                <w:sz w:val="22"/>
                <w:szCs w:val="22"/>
              </w:rPr>
              <w:t>2458,0</w:t>
            </w:r>
          </w:p>
        </w:tc>
        <w:tc>
          <w:tcPr>
            <w:tcW w:w="1985" w:type="dxa"/>
          </w:tcPr>
          <w:p w14:paraId="532539A1"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1016A45" w14:textId="77777777" w:rsidTr="00FD1C71">
        <w:tc>
          <w:tcPr>
            <w:tcW w:w="851" w:type="dxa"/>
          </w:tcPr>
          <w:p w14:paraId="3F0FB9E5"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2.3</w:t>
            </w:r>
          </w:p>
        </w:tc>
        <w:tc>
          <w:tcPr>
            <w:tcW w:w="14742" w:type="dxa"/>
            <w:gridSpan w:val="5"/>
            <w:vAlign w:val="center"/>
          </w:tcPr>
          <w:p w14:paraId="595B5CBB"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3 Подпрограммы 2. Реконструкция и капитальный ремонт образовательных учреждений</w:t>
            </w:r>
          </w:p>
        </w:tc>
      </w:tr>
      <w:tr w:rsidR="00F91D66" w:rsidRPr="00C344B4" w14:paraId="55EC2472" w14:textId="77777777" w:rsidTr="00FD1C71">
        <w:tc>
          <w:tcPr>
            <w:tcW w:w="851" w:type="dxa"/>
            <w:vMerge w:val="restart"/>
          </w:tcPr>
          <w:p w14:paraId="4E56A7F7"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2.3.1</w:t>
            </w:r>
          </w:p>
        </w:tc>
        <w:tc>
          <w:tcPr>
            <w:tcW w:w="5812" w:type="dxa"/>
            <w:vMerge w:val="restart"/>
          </w:tcPr>
          <w:p w14:paraId="6D7692D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3 «Реконструкция и капитальный ремонт образовательных учреждений»</w:t>
            </w:r>
          </w:p>
        </w:tc>
        <w:tc>
          <w:tcPr>
            <w:tcW w:w="1984" w:type="dxa"/>
          </w:tcPr>
          <w:p w14:paraId="78EBE8FD"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0D563C9B" w14:textId="77777777" w:rsidR="00F91D66" w:rsidRPr="00C344B4" w:rsidRDefault="00F91D66" w:rsidP="00FD1C71">
            <w:pPr>
              <w:jc w:val="center"/>
              <w:rPr>
                <w:rFonts w:cs="Times New Roman"/>
                <w:color w:val="000000"/>
              </w:rPr>
            </w:pPr>
            <w:r>
              <w:rPr>
                <w:rFonts w:cs="Times New Roman"/>
                <w:color w:val="000000"/>
                <w:sz w:val="22"/>
                <w:szCs w:val="22"/>
              </w:rPr>
              <w:t>44921,4</w:t>
            </w:r>
          </w:p>
        </w:tc>
        <w:tc>
          <w:tcPr>
            <w:tcW w:w="2551" w:type="dxa"/>
          </w:tcPr>
          <w:p w14:paraId="405FC22D" w14:textId="77777777" w:rsidR="00F91D66" w:rsidRPr="00C344B4" w:rsidRDefault="00F91D66" w:rsidP="00FD1C71">
            <w:pPr>
              <w:jc w:val="center"/>
              <w:rPr>
                <w:rFonts w:cs="Times New Roman"/>
                <w:color w:val="000000"/>
              </w:rPr>
            </w:pPr>
            <w:r>
              <w:rPr>
                <w:rFonts w:cs="Times New Roman"/>
                <w:color w:val="000000"/>
                <w:sz w:val="22"/>
                <w:szCs w:val="22"/>
              </w:rPr>
              <w:t>44921,4</w:t>
            </w:r>
          </w:p>
        </w:tc>
        <w:tc>
          <w:tcPr>
            <w:tcW w:w="1985" w:type="dxa"/>
          </w:tcPr>
          <w:p w14:paraId="34A91735"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36B7D911" w14:textId="77777777" w:rsidTr="00FD1C71">
        <w:tc>
          <w:tcPr>
            <w:tcW w:w="851" w:type="dxa"/>
            <w:vMerge/>
          </w:tcPr>
          <w:p w14:paraId="5F3EFB3C"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E391420" w14:textId="77777777" w:rsidR="00F91D66" w:rsidRPr="00C344B4" w:rsidRDefault="00F91D66" w:rsidP="00FD1C71">
            <w:pPr>
              <w:pStyle w:val="ConsPlusNormal"/>
              <w:rPr>
                <w:rFonts w:ascii="Times New Roman" w:hAnsi="Times New Roman" w:cs="Times New Roman"/>
                <w:szCs w:val="22"/>
              </w:rPr>
            </w:pPr>
          </w:p>
        </w:tc>
        <w:tc>
          <w:tcPr>
            <w:tcW w:w="1984" w:type="dxa"/>
          </w:tcPr>
          <w:p w14:paraId="3EC5D59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46A08E2C" w14:textId="77777777" w:rsidR="00F91D66" w:rsidRPr="00C344B4" w:rsidRDefault="00F91D66" w:rsidP="00FD1C71">
            <w:pPr>
              <w:jc w:val="center"/>
              <w:rPr>
                <w:rFonts w:cs="Times New Roman"/>
                <w:color w:val="000000"/>
              </w:rPr>
            </w:pPr>
            <w:r>
              <w:rPr>
                <w:rFonts w:cs="Times New Roman"/>
                <w:color w:val="000000"/>
                <w:sz w:val="22"/>
                <w:szCs w:val="22"/>
              </w:rPr>
              <w:t>10517,0</w:t>
            </w:r>
          </w:p>
        </w:tc>
        <w:tc>
          <w:tcPr>
            <w:tcW w:w="2551" w:type="dxa"/>
          </w:tcPr>
          <w:p w14:paraId="187B1949" w14:textId="77777777" w:rsidR="00F91D66" w:rsidRPr="00C344B4" w:rsidRDefault="00F91D66" w:rsidP="00FD1C71">
            <w:pPr>
              <w:jc w:val="center"/>
              <w:rPr>
                <w:rFonts w:cs="Times New Roman"/>
                <w:color w:val="000000"/>
              </w:rPr>
            </w:pPr>
            <w:r>
              <w:rPr>
                <w:rFonts w:cs="Times New Roman"/>
                <w:color w:val="000000"/>
                <w:sz w:val="22"/>
                <w:szCs w:val="22"/>
              </w:rPr>
              <w:t>10517,0</w:t>
            </w:r>
          </w:p>
        </w:tc>
        <w:tc>
          <w:tcPr>
            <w:tcW w:w="1985" w:type="dxa"/>
          </w:tcPr>
          <w:p w14:paraId="4585BD31"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134897A" w14:textId="77777777" w:rsidTr="00FD1C71">
        <w:tc>
          <w:tcPr>
            <w:tcW w:w="851" w:type="dxa"/>
            <w:vMerge/>
          </w:tcPr>
          <w:p w14:paraId="460F39F7"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12F9BEF" w14:textId="77777777" w:rsidR="00F91D66" w:rsidRPr="00C344B4" w:rsidRDefault="00F91D66" w:rsidP="00FD1C71">
            <w:pPr>
              <w:pStyle w:val="ConsPlusNormal"/>
              <w:rPr>
                <w:rFonts w:ascii="Times New Roman" w:hAnsi="Times New Roman" w:cs="Times New Roman"/>
                <w:szCs w:val="22"/>
              </w:rPr>
            </w:pPr>
          </w:p>
        </w:tc>
        <w:tc>
          <w:tcPr>
            <w:tcW w:w="1984" w:type="dxa"/>
          </w:tcPr>
          <w:p w14:paraId="2A7E0C8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40B41FD7"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2551" w:type="dxa"/>
          </w:tcPr>
          <w:p w14:paraId="593651CC"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1985" w:type="dxa"/>
          </w:tcPr>
          <w:p w14:paraId="13ECDF05"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07DA6C4" w14:textId="77777777" w:rsidTr="00FD1C71">
        <w:tc>
          <w:tcPr>
            <w:tcW w:w="851" w:type="dxa"/>
            <w:vMerge/>
          </w:tcPr>
          <w:p w14:paraId="578ACBCF"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2B9B0C7" w14:textId="77777777" w:rsidR="00F91D66" w:rsidRPr="00C344B4" w:rsidRDefault="00F91D66" w:rsidP="00FD1C71">
            <w:pPr>
              <w:pStyle w:val="ConsPlusNormal"/>
              <w:rPr>
                <w:rFonts w:ascii="Times New Roman" w:hAnsi="Times New Roman" w:cs="Times New Roman"/>
                <w:szCs w:val="22"/>
              </w:rPr>
            </w:pPr>
          </w:p>
        </w:tc>
        <w:tc>
          <w:tcPr>
            <w:tcW w:w="1984" w:type="dxa"/>
          </w:tcPr>
          <w:p w14:paraId="28BF6270"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5130399B"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2551" w:type="dxa"/>
          </w:tcPr>
          <w:p w14:paraId="421ED4C3"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1985" w:type="dxa"/>
          </w:tcPr>
          <w:p w14:paraId="33D5146F"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BCEC9CA" w14:textId="77777777" w:rsidTr="00FD1C71">
        <w:tc>
          <w:tcPr>
            <w:tcW w:w="851" w:type="dxa"/>
            <w:vMerge/>
          </w:tcPr>
          <w:p w14:paraId="3F7368C5"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98736EA" w14:textId="77777777" w:rsidR="00F91D66" w:rsidRPr="00C344B4" w:rsidRDefault="00F91D66" w:rsidP="00FD1C71">
            <w:pPr>
              <w:pStyle w:val="ConsPlusNormal"/>
              <w:rPr>
                <w:rFonts w:ascii="Times New Roman" w:hAnsi="Times New Roman" w:cs="Times New Roman"/>
                <w:szCs w:val="22"/>
              </w:rPr>
            </w:pPr>
          </w:p>
        </w:tc>
        <w:tc>
          <w:tcPr>
            <w:tcW w:w="1984" w:type="dxa"/>
          </w:tcPr>
          <w:p w14:paraId="635297AE"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7291E4E5"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2551" w:type="dxa"/>
          </w:tcPr>
          <w:p w14:paraId="62071A9A"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1985" w:type="dxa"/>
          </w:tcPr>
          <w:p w14:paraId="45947810"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9AA6A7B" w14:textId="77777777" w:rsidTr="00FD1C71">
        <w:tc>
          <w:tcPr>
            <w:tcW w:w="851" w:type="dxa"/>
            <w:vMerge/>
          </w:tcPr>
          <w:p w14:paraId="77202B43"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828A44D" w14:textId="77777777" w:rsidR="00F91D66" w:rsidRPr="00C344B4" w:rsidRDefault="00F91D66" w:rsidP="00FD1C71">
            <w:pPr>
              <w:pStyle w:val="ConsPlusNormal"/>
              <w:rPr>
                <w:rFonts w:ascii="Times New Roman" w:hAnsi="Times New Roman" w:cs="Times New Roman"/>
                <w:szCs w:val="22"/>
              </w:rPr>
            </w:pPr>
          </w:p>
        </w:tc>
        <w:tc>
          <w:tcPr>
            <w:tcW w:w="1984" w:type="dxa"/>
          </w:tcPr>
          <w:p w14:paraId="3A33D44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71643588"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2551" w:type="dxa"/>
          </w:tcPr>
          <w:p w14:paraId="2C669F03" w14:textId="77777777" w:rsidR="00F91D66" w:rsidRPr="00C344B4" w:rsidRDefault="00F91D66" w:rsidP="00FD1C71">
            <w:pPr>
              <w:jc w:val="center"/>
              <w:rPr>
                <w:rFonts w:cs="Times New Roman"/>
                <w:color w:val="000000"/>
              </w:rPr>
            </w:pPr>
            <w:r w:rsidRPr="00C344B4">
              <w:rPr>
                <w:rFonts w:cs="Times New Roman"/>
                <w:color w:val="000000"/>
                <w:sz w:val="22"/>
                <w:szCs w:val="22"/>
              </w:rPr>
              <w:t>8601,1</w:t>
            </w:r>
          </w:p>
        </w:tc>
        <w:tc>
          <w:tcPr>
            <w:tcW w:w="1985" w:type="dxa"/>
          </w:tcPr>
          <w:p w14:paraId="77EF12A0"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D475B49" w14:textId="77777777" w:rsidTr="00FD1C71">
        <w:tc>
          <w:tcPr>
            <w:tcW w:w="851" w:type="dxa"/>
          </w:tcPr>
          <w:p w14:paraId="09C3A8CF"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2.4</w:t>
            </w:r>
          </w:p>
        </w:tc>
        <w:tc>
          <w:tcPr>
            <w:tcW w:w="14742" w:type="dxa"/>
            <w:gridSpan w:val="5"/>
            <w:vAlign w:val="center"/>
          </w:tcPr>
          <w:p w14:paraId="322FC28D"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4 Подпрограммы 2 . Профилактика детского дорожно-транспортного травматизма в Томском районе</w:t>
            </w:r>
          </w:p>
        </w:tc>
      </w:tr>
      <w:tr w:rsidR="00F91D66" w:rsidRPr="00C344B4" w14:paraId="18DC5A2C" w14:textId="77777777" w:rsidTr="00FD1C71">
        <w:tc>
          <w:tcPr>
            <w:tcW w:w="851" w:type="dxa"/>
            <w:vMerge w:val="restart"/>
          </w:tcPr>
          <w:p w14:paraId="6585E4F8"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2.4.1</w:t>
            </w:r>
          </w:p>
        </w:tc>
        <w:tc>
          <w:tcPr>
            <w:tcW w:w="5812" w:type="dxa"/>
            <w:vMerge w:val="restart"/>
          </w:tcPr>
          <w:p w14:paraId="5CADFC0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4 «Профилактика детского дорожно-транспортного травматизма в Томском районе»</w:t>
            </w:r>
          </w:p>
        </w:tc>
        <w:tc>
          <w:tcPr>
            <w:tcW w:w="1984" w:type="dxa"/>
          </w:tcPr>
          <w:p w14:paraId="19AB3F2A"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59A2E9D3" w14:textId="77777777" w:rsidR="00F91D66" w:rsidRPr="00C344B4" w:rsidRDefault="00F91D66" w:rsidP="00FD1C71">
            <w:pPr>
              <w:jc w:val="center"/>
              <w:rPr>
                <w:rFonts w:cs="Times New Roman"/>
                <w:color w:val="000000"/>
              </w:rPr>
            </w:pPr>
            <w:r w:rsidRPr="00C344B4">
              <w:rPr>
                <w:rFonts w:cs="Times New Roman"/>
                <w:color w:val="000000"/>
                <w:sz w:val="22"/>
                <w:szCs w:val="22"/>
              </w:rPr>
              <w:t>27166,0</w:t>
            </w:r>
          </w:p>
        </w:tc>
        <w:tc>
          <w:tcPr>
            <w:tcW w:w="2551" w:type="dxa"/>
          </w:tcPr>
          <w:p w14:paraId="59F12D00" w14:textId="77777777" w:rsidR="00F91D66" w:rsidRPr="00C344B4" w:rsidRDefault="00F91D66" w:rsidP="00FD1C71">
            <w:pPr>
              <w:jc w:val="center"/>
              <w:rPr>
                <w:rFonts w:cs="Times New Roman"/>
                <w:color w:val="000000"/>
              </w:rPr>
            </w:pPr>
            <w:r w:rsidRPr="00C344B4">
              <w:rPr>
                <w:rFonts w:cs="Times New Roman"/>
                <w:color w:val="000000"/>
                <w:sz w:val="22"/>
                <w:szCs w:val="22"/>
              </w:rPr>
              <w:t>27166,0</w:t>
            </w:r>
          </w:p>
        </w:tc>
        <w:tc>
          <w:tcPr>
            <w:tcW w:w="1985" w:type="dxa"/>
          </w:tcPr>
          <w:p w14:paraId="145841A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3200E19C" w14:textId="77777777" w:rsidTr="00FD1C71">
        <w:tc>
          <w:tcPr>
            <w:tcW w:w="851" w:type="dxa"/>
            <w:vMerge/>
          </w:tcPr>
          <w:p w14:paraId="587C1908"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BD939F3" w14:textId="77777777" w:rsidR="00F91D66" w:rsidRPr="00C344B4" w:rsidRDefault="00F91D66" w:rsidP="00FD1C71">
            <w:pPr>
              <w:pStyle w:val="ConsPlusNormal"/>
              <w:rPr>
                <w:rFonts w:ascii="Times New Roman" w:hAnsi="Times New Roman" w:cs="Times New Roman"/>
                <w:szCs w:val="22"/>
              </w:rPr>
            </w:pPr>
          </w:p>
        </w:tc>
        <w:tc>
          <w:tcPr>
            <w:tcW w:w="1984" w:type="dxa"/>
          </w:tcPr>
          <w:p w14:paraId="4790E44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1C92A986" w14:textId="77777777" w:rsidR="00F91D66" w:rsidRPr="00C344B4" w:rsidRDefault="00F91D66" w:rsidP="00FD1C71">
            <w:pPr>
              <w:jc w:val="center"/>
              <w:rPr>
                <w:rFonts w:cs="Times New Roman"/>
                <w:color w:val="000000"/>
              </w:rPr>
            </w:pPr>
            <w:r w:rsidRPr="00C344B4">
              <w:rPr>
                <w:rFonts w:cs="Times New Roman"/>
                <w:color w:val="000000"/>
                <w:sz w:val="22"/>
                <w:szCs w:val="22"/>
              </w:rPr>
              <w:t>1350,0</w:t>
            </w:r>
          </w:p>
        </w:tc>
        <w:tc>
          <w:tcPr>
            <w:tcW w:w="2551" w:type="dxa"/>
          </w:tcPr>
          <w:p w14:paraId="417E4DD3" w14:textId="77777777" w:rsidR="00F91D66" w:rsidRPr="00C344B4" w:rsidRDefault="00F91D66" w:rsidP="00FD1C71">
            <w:pPr>
              <w:jc w:val="center"/>
              <w:rPr>
                <w:rFonts w:cs="Times New Roman"/>
                <w:color w:val="000000"/>
              </w:rPr>
            </w:pPr>
            <w:r w:rsidRPr="00C344B4">
              <w:rPr>
                <w:rFonts w:cs="Times New Roman"/>
                <w:color w:val="000000"/>
                <w:sz w:val="22"/>
                <w:szCs w:val="22"/>
              </w:rPr>
              <w:t>1350,0</w:t>
            </w:r>
          </w:p>
        </w:tc>
        <w:tc>
          <w:tcPr>
            <w:tcW w:w="1985" w:type="dxa"/>
          </w:tcPr>
          <w:p w14:paraId="257C70D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C9A608F" w14:textId="77777777" w:rsidTr="00FD1C71">
        <w:tc>
          <w:tcPr>
            <w:tcW w:w="851" w:type="dxa"/>
            <w:vMerge/>
          </w:tcPr>
          <w:p w14:paraId="66DBF5C9"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F71113D" w14:textId="77777777" w:rsidR="00F91D66" w:rsidRPr="00C344B4" w:rsidRDefault="00F91D66" w:rsidP="00FD1C71">
            <w:pPr>
              <w:pStyle w:val="ConsPlusNormal"/>
              <w:rPr>
                <w:rFonts w:ascii="Times New Roman" w:hAnsi="Times New Roman" w:cs="Times New Roman"/>
                <w:szCs w:val="22"/>
              </w:rPr>
            </w:pPr>
          </w:p>
        </w:tc>
        <w:tc>
          <w:tcPr>
            <w:tcW w:w="1984" w:type="dxa"/>
          </w:tcPr>
          <w:p w14:paraId="4FAF163E"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0AF53480"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2551" w:type="dxa"/>
          </w:tcPr>
          <w:p w14:paraId="7BEBBC28"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1985" w:type="dxa"/>
          </w:tcPr>
          <w:p w14:paraId="1D9E4A70"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469E7A64" w14:textId="77777777" w:rsidTr="00FD1C71">
        <w:tc>
          <w:tcPr>
            <w:tcW w:w="851" w:type="dxa"/>
            <w:vMerge/>
          </w:tcPr>
          <w:p w14:paraId="29773ECB"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EB0BA5A" w14:textId="77777777" w:rsidR="00F91D66" w:rsidRPr="00C344B4" w:rsidRDefault="00F91D66" w:rsidP="00FD1C71">
            <w:pPr>
              <w:pStyle w:val="ConsPlusNormal"/>
              <w:rPr>
                <w:rFonts w:ascii="Times New Roman" w:hAnsi="Times New Roman" w:cs="Times New Roman"/>
                <w:szCs w:val="22"/>
              </w:rPr>
            </w:pPr>
          </w:p>
        </w:tc>
        <w:tc>
          <w:tcPr>
            <w:tcW w:w="1984" w:type="dxa"/>
          </w:tcPr>
          <w:p w14:paraId="3CE9E8E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749900CB"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2551" w:type="dxa"/>
          </w:tcPr>
          <w:p w14:paraId="2CC056E5"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1985" w:type="dxa"/>
          </w:tcPr>
          <w:p w14:paraId="69D25F4A"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098F7BE" w14:textId="77777777" w:rsidTr="00FD1C71">
        <w:tc>
          <w:tcPr>
            <w:tcW w:w="851" w:type="dxa"/>
            <w:vMerge/>
          </w:tcPr>
          <w:p w14:paraId="48CA265E"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E2ECE66" w14:textId="77777777" w:rsidR="00F91D66" w:rsidRPr="00C344B4" w:rsidRDefault="00F91D66" w:rsidP="00FD1C71">
            <w:pPr>
              <w:pStyle w:val="ConsPlusNormal"/>
              <w:rPr>
                <w:rFonts w:ascii="Times New Roman" w:hAnsi="Times New Roman" w:cs="Times New Roman"/>
                <w:szCs w:val="22"/>
              </w:rPr>
            </w:pPr>
          </w:p>
        </w:tc>
        <w:tc>
          <w:tcPr>
            <w:tcW w:w="1984" w:type="dxa"/>
          </w:tcPr>
          <w:p w14:paraId="34B0E84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01CB1794"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2551" w:type="dxa"/>
          </w:tcPr>
          <w:p w14:paraId="675435F2"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1985" w:type="dxa"/>
          </w:tcPr>
          <w:p w14:paraId="24A67310"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8DEB646" w14:textId="77777777" w:rsidTr="00FD1C71">
        <w:tc>
          <w:tcPr>
            <w:tcW w:w="851" w:type="dxa"/>
            <w:vMerge/>
          </w:tcPr>
          <w:p w14:paraId="27650014"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8C0C0C0" w14:textId="77777777" w:rsidR="00F91D66" w:rsidRPr="00C344B4" w:rsidRDefault="00F91D66" w:rsidP="00FD1C71">
            <w:pPr>
              <w:pStyle w:val="ConsPlusNormal"/>
              <w:rPr>
                <w:rFonts w:ascii="Times New Roman" w:hAnsi="Times New Roman" w:cs="Times New Roman"/>
                <w:szCs w:val="22"/>
              </w:rPr>
            </w:pPr>
          </w:p>
        </w:tc>
        <w:tc>
          <w:tcPr>
            <w:tcW w:w="1984" w:type="dxa"/>
          </w:tcPr>
          <w:p w14:paraId="45AF7C8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7848839B"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2551" w:type="dxa"/>
          </w:tcPr>
          <w:p w14:paraId="10EDBF3B" w14:textId="77777777" w:rsidR="00F91D66" w:rsidRPr="00C344B4" w:rsidRDefault="00F91D66" w:rsidP="00FD1C71">
            <w:pPr>
              <w:jc w:val="center"/>
              <w:rPr>
                <w:rFonts w:cs="Times New Roman"/>
                <w:color w:val="000000"/>
              </w:rPr>
            </w:pPr>
            <w:r w:rsidRPr="00C344B4">
              <w:rPr>
                <w:rFonts w:cs="Times New Roman"/>
                <w:color w:val="000000"/>
                <w:sz w:val="22"/>
                <w:szCs w:val="22"/>
              </w:rPr>
              <w:t>6454,0</w:t>
            </w:r>
          </w:p>
        </w:tc>
        <w:tc>
          <w:tcPr>
            <w:tcW w:w="1985" w:type="dxa"/>
          </w:tcPr>
          <w:p w14:paraId="0BCDFFE5"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E991159" w14:textId="77777777" w:rsidTr="00FD1C71">
        <w:tc>
          <w:tcPr>
            <w:tcW w:w="851" w:type="dxa"/>
          </w:tcPr>
          <w:p w14:paraId="1303A394"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2.5</w:t>
            </w:r>
          </w:p>
        </w:tc>
        <w:tc>
          <w:tcPr>
            <w:tcW w:w="14742" w:type="dxa"/>
            <w:gridSpan w:val="5"/>
            <w:vAlign w:val="center"/>
          </w:tcPr>
          <w:p w14:paraId="0DA719E5"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5 Подпрограммы 2. Противопожарная безопасность организаций образования Томского района</w:t>
            </w:r>
          </w:p>
        </w:tc>
      </w:tr>
      <w:tr w:rsidR="00F91D66" w:rsidRPr="00C344B4" w14:paraId="081F12F9" w14:textId="77777777" w:rsidTr="00FD1C71">
        <w:tc>
          <w:tcPr>
            <w:tcW w:w="851" w:type="dxa"/>
            <w:vMerge w:val="restart"/>
          </w:tcPr>
          <w:p w14:paraId="313B7526"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2.5.1</w:t>
            </w:r>
          </w:p>
        </w:tc>
        <w:tc>
          <w:tcPr>
            <w:tcW w:w="5812" w:type="dxa"/>
            <w:vMerge w:val="restart"/>
          </w:tcPr>
          <w:p w14:paraId="510A094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5 «Противопожарная безопасность организаций образования Томского района»</w:t>
            </w:r>
          </w:p>
        </w:tc>
        <w:tc>
          <w:tcPr>
            <w:tcW w:w="1984" w:type="dxa"/>
          </w:tcPr>
          <w:p w14:paraId="09128D70"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27C8AE59" w14:textId="77777777" w:rsidR="00F91D66" w:rsidRPr="00C344B4" w:rsidRDefault="00F91D66" w:rsidP="00FD1C71">
            <w:pPr>
              <w:jc w:val="center"/>
              <w:rPr>
                <w:rFonts w:cs="Times New Roman"/>
                <w:color w:val="000000"/>
              </w:rPr>
            </w:pPr>
            <w:r w:rsidRPr="00C344B4">
              <w:rPr>
                <w:rFonts w:cs="Times New Roman"/>
                <w:color w:val="000000"/>
                <w:sz w:val="22"/>
                <w:szCs w:val="22"/>
              </w:rPr>
              <w:t>20000,0</w:t>
            </w:r>
          </w:p>
        </w:tc>
        <w:tc>
          <w:tcPr>
            <w:tcW w:w="2551" w:type="dxa"/>
          </w:tcPr>
          <w:p w14:paraId="58D549B2" w14:textId="77777777" w:rsidR="00F91D66" w:rsidRPr="00C344B4" w:rsidRDefault="00F91D66" w:rsidP="00FD1C71">
            <w:pPr>
              <w:jc w:val="center"/>
              <w:rPr>
                <w:rFonts w:cs="Times New Roman"/>
                <w:color w:val="000000"/>
              </w:rPr>
            </w:pPr>
            <w:r w:rsidRPr="00C344B4">
              <w:rPr>
                <w:rFonts w:cs="Times New Roman"/>
                <w:color w:val="000000"/>
                <w:sz w:val="22"/>
                <w:szCs w:val="22"/>
              </w:rPr>
              <w:t>20000,0</w:t>
            </w:r>
          </w:p>
        </w:tc>
        <w:tc>
          <w:tcPr>
            <w:tcW w:w="1985" w:type="dxa"/>
          </w:tcPr>
          <w:p w14:paraId="097928C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47E23D65" w14:textId="77777777" w:rsidTr="00FD1C71">
        <w:tc>
          <w:tcPr>
            <w:tcW w:w="851" w:type="dxa"/>
            <w:vMerge/>
          </w:tcPr>
          <w:p w14:paraId="2B278D69"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768BC67" w14:textId="77777777" w:rsidR="00F91D66" w:rsidRPr="00C344B4" w:rsidRDefault="00F91D66" w:rsidP="00FD1C71">
            <w:pPr>
              <w:pStyle w:val="ConsPlusNormal"/>
              <w:rPr>
                <w:rFonts w:ascii="Times New Roman" w:hAnsi="Times New Roman" w:cs="Times New Roman"/>
                <w:szCs w:val="22"/>
              </w:rPr>
            </w:pPr>
          </w:p>
        </w:tc>
        <w:tc>
          <w:tcPr>
            <w:tcW w:w="1984" w:type="dxa"/>
          </w:tcPr>
          <w:p w14:paraId="78108B4A"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2DBC87DA"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2551" w:type="dxa"/>
          </w:tcPr>
          <w:p w14:paraId="34B47450"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1985" w:type="dxa"/>
          </w:tcPr>
          <w:p w14:paraId="09DEEACC"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443792C" w14:textId="77777777" w:rsidTr="00FD1C71">
        <w:tc>
          <w:tcPr>
            <w:tcW w:w="851" w:type="dxa"/>
            <w:vMerge/>
          </w:tcPr>
          <w:p w14:paraId="4D5A28C0"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6DA3E85" w14:textId="77777777" w:rsidR="00F91D66" w:rsidRPr="00C344B4" w:rsidRDefault="00F91D66" w:rsidP="00FD1C71">
            <w:pPr>
              <w:pStyle w:val="ConsPlusNormal"/>
              <w:rPr>
                <w:rFonts w:ascii="Times New Roman" w:hAnsi="Times New Roman" w:cs="Times New Roman"/>
                <w:szCs w:val="22"/>
              </w:rPr>
            </w:pPr>
          </w:p>
        </w:tc>
        <w:tc>
          <w:tcPr>
            <w:tcW w:w="1984" w:type="dxa"/>
          </w:tcPr>
          <w:p w14:paraId="4D9D35F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232BAFFA"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2551" w:type="dxa"/>
          </w:tcPr>
          <w:p w14:paraId="5E0AD798"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1985" w:type="dxa"/>
          </w:tcPr>
          <w:p w14:paraId="60FDD0E3"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B633DA8" w14:textId="77777777" w:rsidTr="00FD1C71">
        <w:tc>
          <w:tcPr>
            <w:tcW w:w="851" w:type="dxa"/>
            <w:vMerge/>
          </w:tcPr>
          <w:p w14:paraId="2B8C4542"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F49B843" w14:textId="77777777" w:rsidR="00F91D66" w:rsidRPr="00C344B4" w:rsidRDefault="00F91D66" w:rsidP="00FD1C71">
            <w:pPr>
              <w:pStyle w:val="ConsPlusNormal"/>
              <w:rPr>
                <w:rFonts w:ascii="Times New Roman" w:hAnsi="Times New Roman" w:cs="Times New Roman"/>
                <w:szCs w:val="22"/>
              </w:rPr>
            </w:pPr>
          </w:p>
        </w:tc>
        <w:tc>
          <w:tcPr>
            <w:tcW w:w="1984" w:type="dxa"/>
          </w:tcPr>
          <w:p w14:paraId="0A2EC08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3E9CBAE2"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2551" w:type="dxa"/>
          </w:tcPr>
          <w:p w14:paraId="1DBA40A7"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1985" w:type="dxa"/>
          </w:tcPr>
          <w:p w14:paraId="0D4F0443"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3A9F7C7A" w14:textId="77777777" w:rsidTr="00FD1C71">
        <w:tc>
          <w:tcPr>
            <w:tcW w:w="851" w:type="dxa"/>
            <w:vMerge/>
          </w:tcPr>
          <w:p w14:paraId="19411C2B"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71E251B2" w14:textId="77777777" w:rsidR="00F91D66" w:rsidRPr="00C344B4" w:rsidRDefault="00F91D66" w:rsidP="00FD1C71">
            <w:pPr>
              <w:pStyle w:val="ConsPlusNormal"/>
              <w:rPr>
                <w:rFonts w:ascii="Times New Roman" w:hAnsi="Times New Roman" w:cs="Times New Roman"/>
                <w:szCs w:val="22"/>
              </w:rPr>
            </w:pPr>
          </w:p>
        </w:tc>
        <w:tc>
          <w:tcPr>
            <w:tcW w:w="1984" w:type="dxa"/>
          </w:tcPr>
          <w:p w14:paraId="1264FCB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473FFDA1"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2551" w:type="dxa"/>
          </w:tcPr>
          <w:p w14:paraId="7CF1DAB5"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1985" w:type="dxa"/>
          </w:tcPr>
          <w:p w14:paraId="65604E0F"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7DC430D" w14:textId="77777777" w:rsidTr="00FD1C71">
        <w:tc>
          <w:tcPr>
            <w:tcW w:w="851" w:type="dxa"/>
            <w:vMerge/>
          </w:tcPr>
          <w:p w14:paraId="137724CC"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CCB5CBB" w14:textId="77777777" w:rsidR="00F91D66" w:rsidRPr="00C344B4" w:rsidRDefault="00F91D66" w:rsidP="00FD1C71">
            <w:pPr>
              <w:pStyle w:val="ConsPlusNormal"/>
              <w:rPr>
                <w:rFonts w:ascii="Times New Roman" w:hAnsi="Times New Roman" w:cs="Times New Roman"/>
                <w:szCs w:val="22"/>
              </w:rPr>
            </w:pPr>
          </w:p>
        </w:tc>
        <w:tc>
          <w:tcPr>
            <w:tcW w:w="1984" w:type="dxa"/>
          </w:tcPr>
          <w:p w14:paraId="00B15BBD"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2F19010E"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2551" w:type="dxa"/>
          </w:tcPr>
          <w:p w14:paraId="6D4A540B" w14:textId="77777777" w:rsidR="00F91D66" w:rsidRPr="00C344B4" w:rsidRDefault="00F91D66" w:rsidP="00FD1C71">
            <w:pPr>
              <w:jc w:val="center"/>
              <w:rPr>
                <w:rFonts w:cs="Times New Roman"/>
                <w:color w:val="000000"/>
              </w:rPr>
            </w:pPr>
            <w:r w:rsidRPr="00C344B4">
              <w:rPr>
                <w:rFonts w:cs="Times New Roman"/>
                <w:color w:val="000000"/>
                <w:sz w:val="22"/>
                <w:szCs w:val="22"/>
              </w:rPr>
              <w:t>4000,0</w:t>
            </w:r>
          </w:p>
        </w:tc>
        <w:tc>
          <w:tcPr>
            <w:tcW w:w="1985" w:type="dxa"/>
          </w:tcPr>
          <w:p w14:paraId="57872D28"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3B35A4E" w14:textId="77777777" w:rsidTr="00FD1C71">
        <w:tc>
          <w:tcPr>
            <w:tcW w:w="851" w:type="dxa"/>
          </w:tcPr>
          <w:p w14:paraId="58053CA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2.6</w:t>
            </w:r>
          </w:p>
        </w:tc>
        <w:tc>
          <w:tcPr>
            <w:tcW w:w="14742" w:type="dxa"/>
            <w:gridSpan w:val="5"/>
            <w:vAlign w:val="center"/>
          </w:tcPr>
          <w:p w14:paraId="5BF511A9"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Задача 6 Подпрограммы 2. Обеспечение безопасности участников образовательного процесса Томского района</w:t>
            </w:r>
          </w:p>
        </w:tc>
      </w:tr>
      <w:tr w:rsidR="00F91D66" w:rsidRPr="00C344B4" w14:paraId="68DB1574" w14:textId="77777777" w:rsidTr="00FD1C71">
        <w:tc>
          <w:tcPr>
            <w:tcW w:w="851" w:type="dxa"/>
            <w:vMerge w:val="restart"/>
          </w:tcPr>
          <w:p w14:paraId="729C6156"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2.6.1</w:t>
            </w:r>
          </w:p>
        </w:tc>
        <w:tc>
          <w:tcPr>
            <w:tcW w:w="5812" w:type="dxa"/>
            <w:vMerge w:val="restart"/>
          </w:tcPr>
          <w:p w14:paraId="744F1BDF"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ВЦП 6 «Обеспечение безопасности участников образовательного процесса Томского района»</w:t>
            </w:r>
          </w:p>
        </w:tc>
        <w:tc>
          <w:tcPr>
            <w:tcW w:w="1984" w:type="dxa"/>
          </w:tcPr>
          <w:p w14:paraId="19ED2EFA"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3B2FF520" w14:textId="77777777" w:rsidR="00F91D66" w:rsidRPr="00C344B4" w:rsidRDefault="00F91D66" w:rsidP="00FD1C71">
            <w:pPr>
              <w:jc w:val="center"/>
              <w:rPr>
                <w:rFonts w:cs="Times New Roman"/>
                <w:color w:val="000000"/>
              </w:rPr>
            </w:pPr>
            <w:r w:rsidRPr="00C344B4">
              <w:rPr>
                <w:rFonts w:cs="Times New Roman"/>
                <w:color w:val="000000"/>
                <w:sz w:val="22"/>
                <w:szCs w:val="22"/>
              </w:rPr>
              <w:t>25000,0</w:t>
            </w:r>
          </w:p>
        </w:tc>
        <w:tc>
          <w:tcPr>
            <w:tcW w:w="2551" w:type="dxa"/>
          </w:tcPr>
          <w:p w14:paraId="39DBB154" w14:textId="77777777" w:rsidR="00F91D66" w:rsidRPr="00C344B4" w:rsidRDefault="00F91D66" w:rsidP="00FD1C71">
            <w:pPr>
              <w:jc w:val="center"/>
              <w:rPr>
                <w:rFonts w:cs="Times New Roman"/>
                <w:color w:val="000000"/>
              </w:rPr>
            </w:pPr>
            <w:r w:rsidRPr="00C344B4">
              <w:rPr>
                <w:rFonts w:cs="Times New Roman"/>
                <w:color w:val="000000"/>
                <w:sz w:val="22"/>
                <w:szCs w:val="22"/>
              </w:rPr>
              <w:t>25000,0</w:t>
            </w:r>
          </w:p>
        </w:tc>
        <w:tc>
          <w:tcPr>
            <w:tcW w:w="1985" w:type="dxa"/>
          </w:tcPr>
          <w:p w14:paraId="3C2EC227"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281115B8" w14:textId="77777777" w:rsidTr="00FD1C71">
        <w:tc>
          <w:tcPr>
            <w:tcW w:w="851" w:type="dxa"/>
            <w:vMerge/>
          </w:tcPr>
          <w:p w14:paraId="37D2E154"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01B135B" w14:textId="77777777" w:rsidR="00F91D66" w:rsidRPr="00C344B4" w:rsidRDefault="00F91D66" w:rsidP="00FD1C71">
            <w:pPr>
              <w:pStyle w:val="ConsPlusNormal"/>
              <w:rPr>
                <w:rFonts w:ascii="Times New Roman" w:hAnsi="Times New Roman" w:cs="Times New Roman"/>
                <w:szCs w:val="22"/>
              </w:rPr>
            </w:pPr>
          </w:p>
        </w:tc>
        <w:tc>
          <w:tcPr>
            <w:tcW w:w="1984" w:type="dxa"/>
          </w:tcPr>
          <w:p w14:paraId="19C25A9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501AD043"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2551" w:type="dxa"/>
          </w:tcPr>
          <w:p w14:paraId="2FB48005"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1985" w:type="dxa"/>
          </w:tcPr>
          <w:p w14:paraId="3AA005F3"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E589241" w14:textId="77777777" w:rsidTr="00FD1C71">
        <w:tc>
          <w:tcPr>
            <w:tcW w:w="851" w:type="dxa"/>
            <w:vMerge/>
          </w:tcPr>
          <w:p w14:paraId="327AF089"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16A968E" w14:textId="77777777" w:rsidR="00F91D66" w:rsidRPr="00C344B4" w:rsidRDefault="00F91D66" w:rsidP="00FD1C71">
            <w:pPr>
              <w:pStyle w:val="ConsPlusNormal"/>
              <w:rPr>
                <w:rFonts w:ascii="Times New Roman" w:hAnsi="Times New Roman" w:cs="Times New Roman"/>
                <w:szCs w:val="22"/>
              </w:rPr>
            </w:pPr>
          </w:p>
        </w:tc>
        <w:tc>
          <w:tcPr>
            <w:tcW w:w="1984" w:type="dxa"/>
          </w:tcPr>
          <w:p w14:paraId="611E96CE"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6D8C5924"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2551" w:type="dxa"/>
          </w:tcPr>
          <w:p w14:paraId="3C44A108"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1985" w:type="dxa"/>
          </w:tcPr>
          <w:p w14:paraId="2FE2796A"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8542DD2" w14:textId="77777777" w:rsidTr="00FD1C71">
        <w:tc>
          <w:tcPr>
            <w:tcW w:w="851" w:type="dxa"/>
            <w:vMerge/>
          </w:tcPr>
          <w:p w14:paraId="46EF8AA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EA7D820" w14:textId="77777777" w:rsidR="00F91D66" w:rsidRPr="00C344B4" w:rsidRDefault="00F91D66" w:rsidP="00FD1C71">
            <w:pPr>
              <w:pStyle w:val="ConsPlusNormal"/>
              <w:rPr>
                <w:rFonts w:ascii="Times New Roman" w:hAnsi="Times New Roman" w:cs="Times New Roman"/>
                <w:szCs w:val="22"/>
              </w:rPr>
            </w:pPr>
          </w:p>
        </w:tc>
        <w:tc>
          <w:tcPr>
            <w:tcW w:w="1984" w:type="dxa"/>
          </w:tcPr>
          <w:p w14:paraId="381B3631"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06FAC54E"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2551" w:type="dxa"/>
          </w:tcPr>
          <w:p w14:paraId="5D6FEA18"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1985" w:type="dxa"/>
          </w:tcPr>
          <w:p w14:paraId="297493BB"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8B36928" w14:textId="77777777" w:rsidTr="00FD1C71">
        <w:tc>
          <w:tcPr>
            <w:tcW w:w="851" w:type="dxa"/>
            <w:vMerge/>
          </w:tcPr>
          <w:p w14:paraId="506EB6AB"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2628ED2" w14:textId="77777777" w:rsidR="00F91D66" w:rsidRPr="00C344B4" w:rsidRDefault="00F91D66" w:rsidP="00FD1C71">
            <w:pPr>
              <w:pStyle w:val="ConsPlusNormal"/>
              <w:rPr>
                <w:rFonts w:ascii="Times New Roman" w:hAnsi="Times New Roman" w:cs="Times New Roman"/>
                <w:szCs w:val="22"/>
              </w:rPr>
            </w:pPr>
          </w:p>
        </w:tc>
        <w:tc>
          <w:tcPr>
            <w:tcW w:w="1984" w:type="dxa"/>
          </w:tcPr>
          <w:p w14:paraId="5A0DD9D1"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606A045C"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2551" w:type="dxa"/>
          </w:tcPr>
          <w:p w14:paraId="5E362AAA"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1985" w:type="dxa"/>
          </w:tcPr>
          <w:p w14:paraId="5F0FB584"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393E9A6E" w14:textId="77777777" w:rsidTr="00FD1C71">
        <w:tc>
          <w:tcPr>
            <w:tcW w:w="851" w:type="dxa"/>
            <w:vMerge/>
          </w:tcPr>
          <w:p w14:paraId="15D62C6E"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473260A" w14:textId="77777777" w:rsidR="00F91D66" w:rsidRPr="00C344B4" w:rsidRDefault="00F91D66" w:rsidP="00FD1C71">
            <w:pPr>
              <w:pStyle w:val="ConsPlusNormal"/>
              <w:rPr>
                <w:rFonts w:ascii="Times New Roman" w:hAnsi="Times New Roman" w:cs="Times New Roman"/>
                <w:szCs w:val="22"/>
              </w:rPr>
            </w:pPr>
          </w:p>
        </w:tc>
        <w:tc>
          <w:tcPr>
            <w:tcW w:w="1984" w:type="dxa"/>
          </w:tcPr>
          <w:p w14:paraId="608742A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40158FAF"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2551" w:type="dxa"/>
          </w:tcPr>
          <w:p w14:paraId="16360631" w14:textId="77777777" w:rsidR="00F91D66" w:rsidRPr="00C344B4" w:rsidRDefault="00F91D66" w:rsidP="00FD1C71">
            <w:pPr>
              <w:jc w:val="center"/>
              <w:rPr>
                <w:rFonts w:cs="Times New Roman"/>
                <w:color w:val="000000"/>
              </w:rPr>
            </w:pPr>
            <w:r w:rsidRPr="00C344B4">
              <w:rPr>
                <w:rFonts w:cs="Times New Roman"/>
                <w:color w:val="000000"/>
                <w:sz w:val="22"/>
                <w:szCs w:val="22"/>
              </w:rPr>
              <w:t>5000,0</w:t>
            </w:r>
          </w:p>
        </w:tc>
        <w:tc>
          <w:tcPr>
            <w:tcW w:w="1985" w:type="dxa"/>
          </w:tcPr>
          <w:p w14:paraId="3198429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6EEF46C" w14:textId="77777777" w:rsidTr="00FD1C71">
        <w:tc>
          <w:tcPr>
            <w:tcW w:w="851" w:type="dxa"/>
          </w:tcPr>
          <w:p w14:paraId="31B73B10" w14:textId="77777777" w:rsidR="00F91D66" w:rsidRPr="00C344B4" w:rsidRDefault="00F91D66" w:rsidP="00FD1C71">
            <w:pPr>
              <w:pStyle w:val="ConsPlusNormal"/>
              <w:jc w:val="center"/>
              <w:rPr>
                <w:rFonts w:ascii="Times New Roman" w:hAnsi="Times New Roman" w:cs="Times New Roman"/>
                <w:szCs w:val="22"/>
              </w:rPr>
            </w:pPr>
            <w:r>
              <w:rPr>
                <w:rFonts w:ascii="Times New Roman" w:hAnsi="Times New Roman" w:cs="Times New Roman"/>
                <w:szCs w:val="22"/>
              </w:rPr>
              <w:t>2.7</w:t>
            </w:r>
          </w:p>
        </w:tc>
        <w:tc>
          <w:tcPr>
            <w:tcW w:w="14742" w:type="dxa"/>
            <w:gridSpan w:val="5"/>
          </w:tcPr>
          <w:p w14:paraId="5D61AB21" w14:textId="77777777" w:rsidR="00F91D66" w:rsidRPr="00730156" w:rsidRDefault="00F91D66" w:rsidP="00FD1C71">
            <w:pPr>
              <w:pStyle w:val="ConsPlusNormal"/>
              <w:jc w:val="center"/>
              <w:rPr>
                <w:rFonts w:ascii="Times New Roman" w:hAnsi="Times New Roman" w:cs="Times New Roman"/>
                <w:szCs w:val="22"/>
              </w:rPr>
            </w:pPr>
            <w:r>
              <w:rPr>
                <w:rFonts w:ascii="Times New Roman" w:hAnsi="Times New Roman" w:cs="Times New Roman"/>
                <w:szCs w:val="22"/>
              </w:rPr>
              <w:t xml:space="preserve">Задача 7 Подпрограммы 2. </w:t>
            </w:r>
            <w:r w:rsidRPr="00C344B4">
              <w:rPr>
                <w:rFonts w:ascii="Times New Roman" w:hAnsi="Times New Roman" w:cs="Times New Roman"/>
                <w:szCs w:val="22"/>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r>
      <w:tr w:rsidR="00F91D66" w:rsidRPr="00C344B4" w14:paraId="0BD752F5" w14:textId="77777777" w:rsidTr="00FD1C71">
        <w:tc>
          <w:tcPr>
            <w:tcW w:w="851" w:type="dxa"/>
            <w:vMerge w:val="restart"/>
          </w:tcPr>
          <w:p w14:paraId="18238823" w14:textId="77777777" w:rsidR="00F91D66" w:rsidRPr="00C344B4" w:rsidRDefault="00F91D66" w:rsidP="00FD1C71">
            <w:pPr>
              <w:pStyle w:val="ConsPlusNormal"/>
              <w:jc w:val="center"/>
              <w:rPr>
                <w:rFonts w:ascii="Times New Roman" w:hAnsi="Times New Roman" w:cs="Times New Roman"/>
                <w:szCs w:val="22"/>
              </w:rPr>
            </w:pPr>
            <w:r>
              <w:rPr>
                <w:rFonts w:ascii="Times New Roman" w:hAnsi="Times New Roman" w:cs="Times New Roman"/>
                <w:szCs w:val="22"/>
              </w:rPr>
              <w:t>2.</w:t>
            </w:r>
            <w:r w:rsidRPr="00C344B4">
              <w:rPr>
                <w:rFonts w:ascii="Times New Roman" w:hAnsi="Times New Roman" w:cs="Times New Roman"/>
                <w:szCs w:val="22"/>
              </w:rPr>
              <w:t>7</w:t>
            </w:r>
            <w:r>
              <w:rPr>
                <w:rFonts w:ascii="Times New Roman" w:hAnsi="Times New Roman" w:cs="Times New Roman"/>
                <w:szCs w:val="22"/>
              </w:rPr>
              <w:t>.1</w:t>
            </w:r>
          </w:p>
        </w:tc>
        <w:tc>
          <w:tcPr>
            <w:tcW w:w="5812" w:type="dxa"/>
            <w:vMerge w:val="restart"/>
          </w:tcPr>
          <w:p w14:paraId="262A635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 xml:space="preserve">Основное мероприятие 1. Создание дополнительных мест во вновь построенных образовательных организациях, с </w:t>
            </w:r>
            <w:r w:rsidRPr="00C344B4">
              <w:rPr>
                <w:rFonts w:ascii="Times New Roman" w:hAnsi="Times New Roman" w:cs="Times New Roman"/>
                <w:szCs w:val="22"/>
              </w:rPr>
              <w:lastRenderedPageBreak/>
              <w:t>использованием механизма государственно-частного партнерства, в том числе:</w:t>
            </w:r>
          </w:p>
        </w:tc>
        <w:tc>
          <w:tcPr>
            <w:tcW w:w="1984" w:type="dxa"/>
          </w:tcPr>
          <w:p w14:paraId="43318BB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lastRenderedPageBreak/>
              <w:t>всего</w:t>
            </w:r>
          </w:p>
        </w:tc>
        <w:tc>
          <w:tcPr>
            <w:tcW w:w="2410" w:type="dxa"/>
          </w:tcPr>
          <w:p w14:paraId="5EC90101"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60387F4B" w14:textId="77777777" w:rsidR="00F91D66" w:rsidRPr="00C344B4" w:rsidRDefault="00F91D66" w:rsidP="00FD1C71">
            <w:pPr>
              <w:jc w:val="center"/>
              <w:rPr>
                <w:rFonts w:cs="Times New Roman"/>
                <w:color w:val="000000"/>
              </w:rPr>
            </w:pPr>
            <w:r w:rsidRPr="00C344B4">
              <w:rPr>
                <w:rFonts w:cs="Times New Roman"/>
                <w:color w:val="000000"/>
                <w:sz w:val="22"/>
                <w:szCs w:val="22"/>
              </w:rPr>
              <w:t>0,0</w:t>
            </w:r>
          </w:p>
        </w:tc>
        <w:tc>
          <w:tcPr>
            <w:tcW w:w="1985" w:type="dxa"/>
          </w:tcPr>
          <w:p w14:paraId="72784AB7"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58E20353" w14:textId="77777777" w:rsidTr="00FD1C71">
        <w:tc>
          <w:tcPr>
            <w:tcW w:w="851" w:type="dxa"/>
            <w:vMerge/>
          </w:tcPr>
          <w:p w14:paraId="5E9639DF" w14:textId="77777777" w:rsidR="00F91D66" w:rsidRPr="00C344B4" w:rsidRDefault="00F91D66" w:rsidP="00FD1C71">
            <w:pPr>
              <w:rPr>
                <w:rFonts w:cs="Times New Roman"/>
              </w:rPr>
            </w:pPr>
          </w:p>
        </w:tc>
        <w:tc>
          <w:tcPr>
            <w:tcW w:w="5812" w:type="dxa"/>
            <w:vMerge/>
          </w:tcPr>
          <w:p w14:paraId="44371B0B" w14:textId="77777777" w:rsidR="00F91D66" w:rsidRPr="00C344B4" w:rsidRDefault="00F91D66" w:rsidP="00FD1C71">
            <w:pPr>
              <w:rPr>
                <w:rFonts w:cs="Times New Roman"/>
              </w:rPr>
            </w:pPr>
          </w:p>
        </w:tc>
        <w:tc>
          <w:tcPr>
            <w:tcW w:w="1984" w:type="dxa"/>
          </w:tcPr>
          <w:p w14:paraId="1115589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7AF3E899"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7A2F36AE"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0051B038"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2B8B1DA7" w14:textId="77777777" w:rsidTr="00FD1C71">
        <w:tc>
          <w:tcPr>
            <w:tcW w:w="851" w:type="dxa"/>
            <w:vMerge/>
          </w:tcPr>
          <w:p w14:paraId="71A65CB8" w14:textId="77777777" w:rsidR="00F91D66" w:rsidRPr="00C344B4" w:rsidRDefault="00F91D66" w:rsidP="00FD1C71">
            <w:pPr>
              <w:rPr>
                <w:rFonts w:cs="Times New Roman"/>
              </w:rPr>
            </w:pPr>
          </w:p>
        </w:tc>
        <w:tc>
          <w:tcPr>
            <w:tcW w:w="5812" w:type="dxa"/>
            <w:vMerge/>
          </w:tcPr>
          <w:p w14:paraId="163FF7B5" w14:textId="77777777" w:rsidR="00F91D66" w:rsidRPr="00C344B4" w:rsidRDefault="00F91D66" w:rsidP="00FD1C71">
            <w:pPr>
              <w:rPr>
                <w:rFonts w:cs="Times New Roman"/>
              </w:rPr>
            </w:pPr>
          </w:p>
        </w:tc>
        <w:tc>
          <w:tcPr>
            <w:tcW w:w="1984" w:type="dxa"/>
          </w:tcPr>
          <w:p w14:paraId="2F0E8DC8"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5C61FFE1"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36A24CDB"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0B6B398A"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35872346" w14:textId="77777777" w:rsidTr="00FD1C71">
        <w:tc>
          <w:tcPr>
            <w:tcW w:w="851" w:type="dxa"/>
            <w:vMerge/>
          </w:tcPr>
          <w:p w14:paraId="12FD6431" w14:textId="77777777" w:rsidR="00F91D66" w:rsidRPr="00C344B4" w:rsidRDefault="00F91D66" w:rsidP="00FD1C71">
            <w:pPr>
              <w:rPr>
                <w:rFonts w:cs="Times New Roman"/>
              </w:rPr>
            </w:pPr>
          </w:p>
        </w:tc>
        <w:tc>
          <w:tcPr>
            <w:tcW w:w="5812" w:type="dxa"/>
            <w:vMerge/>
          </w:tcPr>
          <w:p w14:paraId="1DF95B15" w14:textId="77777777" w:rsidR="00F91D66" w:rsidRPr="00C344B4" w:rsidRDefault="00F91D66" w:rsidP="00FD1C71">
            <w:pPr>
              <w:rPr>
                <w:rFonts w:cs="Times New Roman"/>
              </w:rPr>
            </w:pPr>
          </w:p>
        </w:tc>
        <w:tc>
          <w:tcPr>
            <w:tcW w:w="1984" w:type="dxa"/>
          </w:tcPr>
          <w:p w14:paraId="0227FFB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53899CBE"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614F04A2"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2F71A301"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67C71320" w14:textId="77777777" w:rsidTr="00FD1C71">
        <w:tc>
          <w:tcPr>
            <w:tcW w:w="851" w:type="dxa"/>
            <w:vMerge/>
          </w:tcPr>
          <w:p w14:paraId="1C60F9F7" w14:textId="77777777" w:rsidR="00F91D66" w:rsidRPr="00C344B4" w:rsidRDefault="00F91D66" w:rsidP="00FD1C71">
            <w:pPr>
              <w:rPr>
                <w:rFonts w:cs="Times New Roman"/>
              </w:rPr>
            </w:pPr>
          </w:p>
        </w:tc>
        <w:tc>
          <w:tcPr>
            <w:tcW w:w="5812" w:type="dxa"/>
            <w:vMerge/>
          </w:tcPr>
          <w:p w14:paraId="4F6241C9" w14:textId="77777777" w:rsidR="00F91D66" w:rsidRPr="00C344B4" w:rsidRDefault="00F91D66" w:rsidP="00FD1C71">
            <w:pPr>
              <w:rPr>
                <w:rFonts w:cs="Times New Roman"/>
              </w:rPr>
            </w:pPr>
          </w:p>
        </w:tc>
        <w:tc>
          <w:tcPr>
            <w:tcW w:w="1984" w:type="dxa"/>
          </w:tcPr>
          <w:p w14:paraId="078299AF"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384E8400"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372ABB08"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7D56033C"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783AE332" w14:textId="77777777" w:rsidTr="00FD1C71">
        <w:tc>
          <w:tcPr>
            <w:tcW w:w="851" w:type="dxa"/>
            <w:vMerge/>
          </w:tcPr>
          <w:p w14:paraId="5B3595E7" w14:textId="77777777" w:rsidR="00F91D66" w:rsidRPr="00C344B4" w:rsidRDefault="00F91D66" w:rsidP="00FD1C71">
            <w:pPr>
              <w:rPr>
                <w:rFonts w:cs="Times New Roman"/>
              </w:rPr>
            </w:pPr>
          </w:p>
        </w:tc>
        <w:tc>
          <w:tcPr>
            <w:tcW w:w="5812" w:type="dxa"/>
            <w:vMerge/>
          </w:tcPr>
          <w:p w14:paraId="31C4B29C" w14:textId="77777777" w:rsidR="00F91D66" w:rsidRPr="00C344B4" w:rsidRDefault="00F91D66" w:rsidP="00FD1C71">
            <w:pPr>
              <w:rPr>
                <w:rFonts w:cs="Times New Roman"/>
              </w:rPr>
            </w:pPr>
          </w:p>
        </w:tc>
        <w:tc>
          <w:tcPr>
            <w:tcW w:w="1984" w:type="dxa"/>
          </w:tcPr>
          <w:p w14:paraId="6204CF8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6D9A6B78"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5819DD58"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734D5175"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1C5F9B28" w14:textId="77777777" w:rsidTr="00FD1C71">
        <w:tc>
          <w:tcPr>
            <w:tcW w:w="851" w:type="dxa"/>
            <w:vMerge w:val="restart"/>
          </w:tcPr>
          <w:p w14:paraId="062AF260" w14:textId="77777777" w:rsidR="00F91D66" w:rsidRPr="00C344B4" w:rsidRDefault="00F91D66" w:rsidP="00FD1C71">
            <w:pPr>
              <w:pStyle w:val="ConsPlusNormal"/>
              <w:jc w:val="center"/>
              <w:rPr>
                <w:rFonts w:ascii="Times New Roman" w:hAnsi="Times New Roman" w:cs="Times New Roman"/>
                <w:szCs w:val="22"/>
              </w:rPr>
            </w:pPr>
            <w:r>
              <w:rPr>
                <w:rFonts w:ascii="Times New Roman" w:hAnsi="Times New Roman" w:cs="Times New Roman"/>
                <w:szCs w:val="22"/>
              </w:rPr>
              <w:t>2.</w:t>
            </w:r>
            <w:r w:rsidRPr="00C344B4">
              <w:rPr>
                <w:rFonts w:ascii="Times New Roman" w:hAnsi="Times New Roman" w:cs="Times New Roman"/>
                <w:szCs w:val="22"/>
              </w:rPr>
              <w:t>7.1</w:t>
            </w:r>
            <w:r>
              <w:rPr>
                <w:rFonts w:ascii="Times New Roman" w:hAnsi="Times New Roman" w:cs="Times New Roman"/>
                <w:szCs w:val="22"/>
              </w:rPr>
              <w:t>.1</w:t>
            </w:r>
          </w:p>
        </w:tc>
        <w:tc>
          <w:tcPr>
            <w:tcW w:w="5812" w:type="dxa"/>
            <w:vMerge w:val="restart"/>
          </w:tcPr>
          <w:p w14:paraId="38A0EE12" w14:textId="77777777" w:rsidR="00F91D66" w:rsidRPr="00C344B4" w:rsidRDefault="00F91D66" w:rsidP="00FD1C71">
            <w:pPr>
              <w:pStyle w:val="ConsPlusNormal"/>
              <w:rPr>
                <w:rFonts w:ascii="Times New Roman" w:hAnsi="Times New Roman" w:cs="Times New Roman"/>
                <w:color w:val="000000"/>
                <w:szCs w:val="22"/>
              </w:rPr>
            </w:pPr>
            <w:r w:rsidRPr="00C344B4">
              <w:rPr>
                <w:rFonts w:ascii="Times New Roman" w:hAnsi="Times New Roman" w:cs="Times New Roman"/>
                <w:szCs w:val="22"/>
              </w:rPr>
              <w:t xml:space="preserve">Мероприятие 1. </w:t>
            </w:r>
            <w:r w:rsidRPr="00C344B4">
              <w:rPr>
                <w:rFonts w:ascii="Times New Roman" w:hAnsi="Times New Roman" w:cs="Times New Roman"/>
                <w:color w:val="000000"/>
                <w:szCs w:val="22"/>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1984" w:type="dxa"/>
          </w:tcPr>
          <w:p w14:paraId="10D9EDED"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13895838"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170A1BE3"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79DC8823"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422E56C2" w14:textId="77777777" w:rsidTr="00FD1C71">
        <w:tc>
          <w:tcPr>
            <w:tcW w:w="851" w:type="dxa"/>
            <w:vMerge/>
          </w:tcPr>
          <w:p w14:paraId="1AD00B5A" w14:textId="77777777" w:rsidR="00F91D66" w:rsidRPr="00C344B4" w:rsidRDefault="00F91D66" w:rsidP="00FD1C71">
            <w:pPr>
              <w:rPr>
                <w:rFonts w:cs="Times New Roman"/>
              </w:rPr>
            </w:pPr>
          </w:p>
        </w:tc>
        <w:tc>
          <w:tcPr>
            <w:tcW w:w="5812" w:type="dxa"/>
            <w:vMerge/>
          </w:tcPr>
          <w:p w14:paraId="3A50298D" w14:textId="77777777" w:rsidR="00F91D66" w:rsidRPr="00C344B4" w:rsidRDefault="00F91D66" w:rsidP="00FD1C71">
            <w:pPr>
              <w:rPr>
                <w:rFonts w:cs="Times New Roman"/>
              </w:rPr>
            </w:pPr>
          </w:p>
        </w:tc>
        <w:tc>
          <w:tcPr>
            <w:tcW w:w="1984" w:type="dxa"/>
          </w:tcPr>
          <w:p w14:paraId="3056E65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10D00CA0"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18810841"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29266CF2"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247D1451" w14:textId="77777777" w:rsidTr="00FD1C71">
        <w:tc>
          <w:tcPr>
            <w:tcW w:w="851" w:type="dxa"/>
            <w:vMerge/>
          </w:tcPr>
          <w:p w14:paraId="06C317F6" w14:textId="77777777" w:rsidR="00F91D66" w:rsidRPr="00C344B4" w:rsidRDefault="00F91D66" w:rsidP="00FD1C71">
            <w:pPr>
              <w:rPr>
                <w:rFonts w:cs="Times New Roman"/>
              </w:rPr>
            </w:pPr>
          </w:p>
        </w:tc>
        <w:tc>
          <w:tcPr>
            <w:tcW w:w="5812" w:type="dxa"/>
            <w:vMerge/>
          </w:tcPr>
          <w:p w14:paraId="057AF6C9" w14:textId="77777777" w:rsidR="00F91D66" w:rsidRPr="00C344B4" w:rsidRDefault="00F91D66" w:rsidP="00FD1C71">
            <w:pPr>
              <w:rPr>
                <w:rFonts w:cs="Times New Roman"/>
              </w:rPr>
            </w:pPr>
          </w:p>
        </w:tc>
        <w:tc>
          <w:tcPr>
            <w:tcW w:w="1984" w:type="dxa"/>
          </w:tcPr>
          <w:p w14:paraId="595A3C4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75C69580"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5E62546C"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7D4D95E9"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3E457185" w14:textId="77777777" w:rsidTr="00FD1C71">
        <w:tc>
          <w:tcPr>
            <w:tcW w:w="851" w:type="dxa"/>
            <w:vMerge/>
          </w:tcPr>
          <w:p w14:paraId="6D8126E3" w14:textId="77777777" w:rsidR="00F91D66" w:rsidRPr="00C344B4" w:rsidRDefault="00F91D66" w:rsidP="00FD1C71">
            <w:pPr>
              <w:rPr>
                <w:rFonts w:cs="Times New Roman"/>
              </w:rPr>
            </w:pPr>
          </w:p>
        </w:tc>
        <w:tc>
          <w:tcPr>
            <w:tcW w:w="5812" w:type="dxa"/>
            <w:vMerge/>
          </w:tcPr>
          <w:p w14:paraId="0EBDCCE7" w14:textId="77777777" w:rsidR="00F91D66" w:rsidRPr="00C344B4" w:rsidRDefault="00F91D66" w:rsidP="00FD1C71">
            <w:pPr>
              <w:rPr>
                <w:rFonts w:cs="Times New Roman"/>
              </w:rPr>
            </w:pPr>
          </w:p>
        </w:tc>
        <w:tc>
          <w:tcPr>
            <w:tcW w:w="1984" w:type="dxa"/>
          </w:tcPr>
          <w:p w14:paraId="226A65C1"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66CE5A8D"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1574D154"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3D8F51E4"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74603558" w14:textId="77777777" w:rsidTr="00FD1C71">
        <w:tc>
          <w:tcPr>
            <w:tcW w:w="851" w:type="dxa"/>
            <w:vMerge/>
          </w:tcPr>
          <w:p w14:paraId="0920BF0E" w14:textId="77777777" w:rsidR="00F91D66" w:rsidRPr="00C344B4" w:rsidRDefault="00F91D66" w:rsidP="00FD1C71">
            <w:pPr>
              <w:rPr>
                <w:rFonts w:cs="Times New Roman"/>
              </w:rPr>
            </w:pPr>
          </w:p>
        </w:tc>
        <w:tc>
          <w:tcPr>
            <w:tcW w:w="5812" w:type="dxa"/>
            <w:vMerge/>
          </w:tcPr>
          <w:p w14:paraId="484E375B" w14:textId="77777777" w:rsidR="00F91D66" w:rsidRPr="00C344B4" w:rsidRDefault="00F91D66" w:rsidP="00FD1C71">
            <w:pPr>
              <w:rPr>
                <w:rFonts w:cs="Times New Roman"/>
              </w:rPr>
            </w:pPr>
          </w:p>
        </w:tc>
        <w:tc>
          <w:tcPr>
            <w:tcW w:w="1984" w:type="dxa"/>
          </w:tcPr>
          <w:p w14:paraId="7BAE6B88"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6D603990"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1F8D3E94"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08A67196"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16D6256D" w14:textId="77777777" w:rsidTr="00FD1C71">
        <w:tc>
          <w:tcPr>
            <w:tcW w:w="851" w:type="dxa"/>
            <w:vMerge/>
          </w:tcPr>
          <w:p w14:paraId="29EB7777" w14:textId="77777777" w:rsidR="00F91D66" w:rsidRPr="00C344B4" w:rsidRDefault="00F91D66" w:rsidP="00FD1C71">
            <w:pPr>
              <w:rPr>
                <w:rFonts w:cs="Times New Roman"/>
              </w:rPr>
            </w:pPr>
          </w:p>
        </w:tc>
        <w:tc>
          <w:tcPr>
            <w:tcW w:w="5812" w:type="dxa"/>
            <w:vMerge/>
          </w:tcPr>
          <w:p w14:paraId="4952EBDE" w14:textId="77777777" w:rsidR="00F91D66" w:rsidRPr="00C344B4" w:rsidRDefault="00F91D66" w:rsidP="00FD1C71">
            <w:pPr>
              <w:rPr>
                <w:rFonts w:cs="Times New Roman"/>
              </w:rPr>
            </w:pPr>
          </w:p>
        </w:tc>
        <w:tc>
          <w:tcPr>
            <w:tcW w:w="1984" w:type="dxa"/>
          </w:tcPr>
          <w:p w14:paraId="0D2F831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72C58C61"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2551" w:type="dxa"/>
          </w:tcPr>
          <w:p w14:paraId="1FA762D2" w14:textId="77777777" w:rsidR="00F91D66" w:rsidRPr="00C344B4" w:rsidRDefault="00F91D66" w:rsidP="00FD1C71">
            <w:pPr>
              <w:jc w:val="center"/>
              <w:rPr>
                <w:rFonts w:cs="Times New Roman"/>
              </w:rPr>
            </w:pPr>
            <w:r w:rsidRPr="00C344B4">
              <w:rPr>
                <w:rFonts w:cs="Times New Roman"/>
                <w:color w:val="000000"/>
                <w:sz w:val="22"/>
                <w:szCs w:val="22"/>
              </w:rPr>
              <w:t>0,0</w:t>
            </w:r>
          </w:p>
        </w:tc>
        <w:tc>
          <w:tcPr>
            <w:tcW w:w="1985" w:type="dxa"/>
          </w:tcPr>
          <w:p w14:paraId="7386D63F" w14:textId="77777777" w:rsidR="00F91D66" w:rsidRPr="00C344B4" w:rsidRDefault="00F91D66" w:rsidP="00FD1C71">
            <w:pPr>
              <w:jc w:val="center"/>
              <w:rPr>
                <w:rFonts w:cs="Times New Roman"/>
              </w:rPr>
            </w:pPr>
            <w:r w:rsidRPr="00C344B4">
              <w:rPr>
                <w:rFonts w:cs="Times New Roman"/>
                <w:color w:val="000000"/>
                <w:sz w:val="22"/>
                <w:szCs w:val="22"/>
              </w:rPr>
              <w:t>0,0</w:t>
            </w:r>
          </w:p>
        </w:tc>
      </w:tr>
      <w:tr w:rsidR="00F91D66" w:rsidRPr="00C344B4" w14:paraId="39A40037" w14:textId="77777777" w:rsidTr="00FD1C71">
        <w:tc>
          <w:tcPr>
            <w:tcW w:w="851" w:type="dxa"/>
            <w:vMerge w:val="restart"/>
          </w:tcPr>
          <w:p w14:paraId="306687B6"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val="restart"/>
          </w:tcPr>
          <w:p w14:paraId="6871250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Итого по Подпрограмме 2</w:t>
            </w:r>
          </w:p>
        </w:tc>
        <w:tc>
          <w:tcPr>
            <w:tcW w:w="1984" w:type="dxa"/>
          </w:tcPr>
          <w:p w14:paraId="57A6B4E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31767AE0" w14:textId="77777777" w:rsidR="00F91D66" w:rsidRPr="003E1FC2" w:rsidRDefault="00F91D66" w:rsidP="00FD1C71">
            <w:pPr>
              <w:jc w:val="center"/>
              <w:rPr>
                <w:rFonts w:cs="Times New Roman"/>
                <w:color w:val="000000"/>
                <w:sz w:val="22"/>
                <w:szCs w:val="22"/>
              </w:rPr>
            </w:pPr>
            <w:r>
              <w:rPr>
                <w:rFonts w:cs="Times New Roman"/>
                <w:color w:val="000000"/>
                <w:sz w:val="22"/>
                <w:szCs w:val="22"/>
              </w:rPr>
              <w:t>175</w:t>
            </w:r>
            <w:r w:rsidRPr="003E1FC2">
              <w:rPr>
                <w:rFonts w:cs="Times New Roman"/>
                <w:color w:val="000000"/>
                <w:sz w:val="22"/>
                <w:szCs w:val="22"/>
              </w:rPr>
              <w:t>740,40</w:t>
            </w:r>
          </w:p>
        </w:tc>
        <w:tc>
          <w:tcPr>
            <w:tcW w:w="2551" w:type="dxa"/>
          </w:tcPr>
          <w:p w14:paraId="2954BA5E" w14:textId="77777777" w:rsidR="00F91D66" w:rsidRPr="003E1FC2" w:rsidRDefault="00F91D66" w:rsidP="00FD1C71">
            <w:pPr>
              <w:jc w:val="center"/>
              <w:rPr>
                <w:rFonts w:cs="Times New Roman"/>
                <w:color w:val="000000"/>
                <w:sz w:val="22"/>
                <w:szCs w:val="22"/>
              </w:rPr>
            </w:pPr>
            <w:r w:rsidRPr="003E1FC2">
              <w:rPr>
                <w:rFonts w:cs="Times New Roman"/>
                <w:color w:val="000000"/>
                <w:sz w:val="22"/>
                <w:szCs w:val="22"/>
              </w:rPr>
              <w:t>175740,40</w:t>
            </w:r>
          </w:p>
        </w:tc>
        <w:tc>
          <w:tcPr>
            <w:tcW w:w="1985" w:type="dxa"/>
          </w:tcPr>
          <w:p w14:paraId="327E7D91"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23D40678" w14:textId="77777777" w:rsidTr="00FD1C71">
        <w:tc>
          <w:tcPr>
            <w:tcW w:w="851" w:type="dxa"/>
            <w:vMerge/>
          </w:tcPr>
          <w:p w14:paraId="63A8FDF8"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523F194" w14:textId="77777777" w:rsidR="00F91D66" w:rsidRPr="00C344B4" w:rsidRDefault="00F91D66" w:rsidP="00FD1C71">
            <w:pPr>
              <w:pStyle w:val="ConsPlusNormal"/>
              <w:rPr>
                <w:rFonts w:ascii="Times New Roman" w:hAnsi="Times New Roman" w:cs="Times New Roman"/>
                <w:szCs w:val="22"/>
              </w:rPr>
            </w:pPr>
          </w:p>
        </w:tc>
        <w:tc>
          <w:tcPr>
            <w:tcW w:w="1984" w:type="dxa"/>
          </w:tcPr>
          <w:p w14:paraId="2EF7967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6B54ACBF" w14:textId="77777777" w:rsidR="00F91D66" w:rsidRPr="003E1FC2" w:rsidRDefault="00F91D66" w:rsidP="00FD1C71">
            <w:pPr>
              <w:jc w:val="center"/>
              <w:rPr>
                <w:rFonts w:cs="Times New Roman"/>
                <w:color w:val="000000"/>
                <w:sz w:val="22"/>
                <w:szCs w:val="22"/>
              </w:rPr>
            </w:pPr>
            <w:r>
              <w:rPr>
                <w:rFonts w:cs="Times New Roman"/>
                <w:color w:val="000000"/>
                <w:sz w:val="22"/>
                <w:szCs w:val="22"/>
              </w:rPr>
              <w:t>23</w:t>
            </w:r>
            <w:r w:rsidRPr="003E1FC2">
              <w:rPr>
                <w:rFonts w:cs="Times New Roman"/>
                <w:color w:val="000000"/>
                <w:sz w:val="22"/>
                <w:szCs w:val="22"/>
              </w:rPr>
              <w:t>688,00</w:t>
            </w:r>
          </w:p>
        </w:tc>
        <w:tc>
          <w:tcPr>
            <w:tcW w:w="2551" w:type="dxa"/>
          </w:tcPr>
          <w:p w14:paraId="2A7400D7" w14:textId="77777777" w:rsidR="00F91D66" w:rsidRPr="003E1FC2" w:rsidRDefault="00F91D66" w:rsidP="00FD1C71">
            <w:pPr>
              <w:jc w:val="center"/>
              <w:rPr>
                <w:rFonts w:cs="Times New Roman"/>
                <w:color w:val="000000"/>
                <w:sz w:val="22"/>
                <w:szCs w:val="22"/>
              </w:rPr>
            </w:pPr>
            <w:r w:rsidRPr="003E1FC2">
              <w:rPr>
                <w:rFonts w:cs="Times New Roman"/>
                <w:color w:val="000000"/>
                <w:sz w:val="22"/>
                <w:szCs w:val="22"/>
              </w:rPr>
              <w:t>23688,00</w:t>
            </w:r>
          </w:p>
        </w:tc>
        <w:tc>
          <w:tcPr>
            <w:tcW w:w="1985" w:type="dxa"/>
          </w:tcPr>
          <w:p w14:paraId="3F510FB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76A4FAF" w14:textId="77777777" w:rsidTr="00FD1C71">
        <w:tc>
          <w:tcPr>
            <w:tcW w:w="851" w:type="dxa"/>
            <w:vMerge/>
          </w:tcPr>
          <w:p w14:paraId="1808E52A"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84C3F3F" w14:textId="77777777" w:rsidR="00F91D66" w:rsidRPr="00C344B4" w:rsidRDefault="00F91D66" w:rsidP="00FD1C71">
            <w:pPr>
              <w:pStyle w:val="ConsPlusNormal"/>
              <w:rPr>
                <w:rFonts w:ascii="Times New Roman" w:hAnsi="Times New Roman" w:cs="Times New Roman"/>
                <w:szCs w:val="22"/>
              </w:rPr>
            </w:pPr>
          </w:p>
        </w:tc>
        <w:tc>
          <w:tcPr>
            <w:tcW w:w="1984" w:type="dxa"/>
          </w:tcPr>
          <w:p w14:paraId="1023163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2D1772DA" w14:textId="77777777" w:rsidR="00F91D66" w:rsidRPr="003E1FC2" w:rsidRDefault="00F91D66" w:rsidP="00FD1C71">
            <w:pPr>
              <w:jc w:val="center"/>
              <w:rPr>
                <w:rFonts w:cs="Times New Roman"/>
                <w:color w:val="000000"/>
                <w:sz w:val="22"/>
                <w:szCs w:val="22"/>
              </w:rPr>
            </w:pPr>
            <w:r>
              <w:rPr>
                <w:rFonts w:cs="Times New Roman"/>
                <w:color w:val="000000"/>
                <w:sz w:val="22"/>
                <w:szCs w:val="22"/>
              </w:rPr>
              <w:t>38</w:t>
            </w:r>
            <w:r w:rsidRPr="003E1FC2">
              <w:rPr>
                <w:rFonts w:cs="Times New Roman"/>
                <w:color w:val="000000"/>
                <w:sz w:val="22"/>
                <w:szCs w:val="22"/>
              </w:rPr>
              <w:t>013,10</w:t>
            </w:r>
          </w:p>
        </w:tc>
        <w:tc>
          <w:tcPr>
            <w:tcW w:w="2551" w:type="dxa"/>
          </w:tcPr>
          <w:p w14:paraId="779DE43E" w14:textId="77777777" w:rsidR="00F91D66" w:rsidRPr="003E1FC2" w:rsidRDefault="00F91D66" w:rsidP="00FD1C71">
            <w:pPr>
              <w:jc w:val="center"/>
              <w:rPr>
                <w:rFonts w:cs="Times New Roman"/>
                <w:color w:val="000000"/>
                <w:sz w:val="22"/>
                <w:szCs w:val="22"/>
              </w:rPr>
            </w:pPr>
            <w:r w:rsidRPr="003E1FC2">
              <w:rPr>
                <w:rFonts w:cs="Times New Roman"/>
                <w:color w:val="000000"/>
                <w:sz w:val="22"/>
                <w:szCs w:val="22"/>
              </w:rPr>
              <w:t>38013,10</w:t>
            </w:r>
          </w:p>
        </w:tc>
        <w:tc>
          <w:tcPr>
            <w:tcW w:w="1985" w:type="dxa"/>
          </w:tcPr>
          <w:p w14:paraId="7F4A1090"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38BE1FC4" w14:textId="77777777" w:rsidTr="00FD1C71">
        <w:tc>
          <w:tcPr>
            <w:tcW w:w="851" w:type="dxa"/>
            <w:vMerge/>
          </w:tcPr>
          <w:p w14:paraId="247FD1A8"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69ACEC8" w14:textId="77777777" w:rsidR="00F91D66" w:rsidRPr="00C344B4" w:rsidRDefault="00F91D66" w:rsidP="00FD1C71">
            <w:pPr>
              <w:pStyle w:val="ConsPlusNormal"/>
              <w:rPr>
                <w:rFonts w:ascii="Times New Roman" w:hAnsi="Times New Roman" w:cs="Times New Roman"/>
                <w:szCs w:val="22"/>
              </w:rPr>
            </w:pPr>
          </w:p>
        </w:tc>
        <w:tc>
          <w:tcPr>
            <w:tcW w:w="1984" w:type="dxa"/>
          </w:tcPr>
          <w:p w14:paraId="0BFBA3B4"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4FC3EA16" w14:textId="77777777" w:rsidR="00F91D66" w:rsidRPr="003E1FC2" w:rsidRDefault="00F91D66" w:rsidP="00FD1C71">
            <w:pPr>
              <w:jc w:val="center"/>
              <w:rPr>
                <w:rFonts w:cs="Times New Roman"/>
                <w:color w:val="000000"/>
                <w:sz w:val="22"/>
                <w:szCs w:val="22"/>
              </w:rPr>
            </w:pPr>
            <w:r>
              <w:rPr>
                <w:rFonts w:cs="Times New Roman"/>
                <w:color w:val="000000"/>
                <w:sz w:val="22"/>
                <w:szCs w:val="22"/>
              </w:rPr>
              <w:t>38</w:t>
            </w:r>
            <w:r w:rsidRPr="003E1FC2">
              <w:rPr>
                <w:rFonts w:cs="Times New Roman"/>
                <w:color w:val="000000"/>
                <w:sz w:val="22"/>
                <w:szCs w:val="22"/>
              </w:rPr>
              <w:t>013,10</w:t>
            </w:r>
          </w:p>
        </w:tc>
        <w:tc>
          <w:tcPr>
            <w:tcW w:w="2551" w:type="dxa"/>
          </w:tcPr>
          <w:p w14:paraId="29F82297" w14:textId="77777777" w:rsidR="00F91D66" w:rsidRPr="003E1FC2" w:rsidRDefault="00F91D66" w:rsidP="00FD1C71">
            <w:pPr>
              <w:jc w:val="center"/>
              <w:rPr>
                <w:rFonts w:cs="Times New Roman"/>
                <w:color w:val="000000"/>
                <w:sz w:val="22"/>
                <w:szCs w:val="22"/>
              </w:rPr>
            </w:pPr>
            <w:r w:rsidRPr="003E1FC2">
              <w:rPr>
                <w:rFonts w:cs="Times New Roman"/>
                <w:color w:val="000000"/>
                <w:sz w:val="22"/>
                <w:szCs w:val="22"/>
              </w:rPr>
              <w:t>38013,10</w:t>
            </w:r>
          </w:p>
        </w:tc>
        <w:tc>
          <w:tcPr>
            <w:tcW w:w="1985" w:type="dxa"/>
          </w:tcPr>
          <w:p w14:paraId="2F53B11B"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3F5E2DC5" w14:textId="77777777" w:rsidTr="00FD1C71">
        <w:tc>
          <w:tcPr>
            <w:tcW w:w="851" w:type="dxa"/>
            <w:vMerge/>
          </w:tcPr>
          <w:p w14:paraId="70D57C90"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918A2C3" w14:textId="77777777" w:rsidR="00F91D66" w:rsidRPr="00C344B4" w:rsidRDefault="00F91D66" w:rsidP="00FD1C71">
            <w:pPr>
              <w:pStyle w:val="ConsPlusNormal"/>
              <w:rPr>
                <w:rFonts w:ascii="Times New Roman" w:hAnsi="Times New Roman" w:cs="Times New Roman"/>
                <w:szCs w:val="22"/>
              </w:rPr>
            </w:pPr>
          </w:p>
        </w:tc>
        <w:tc>
          <w:tcPr>
            <w:tcW w:w="1984" w:type="dxa"/>
          </w:tcPr>
          <w:p w14:paraId="5128F5D2"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2B6B511B" w14:textId="77777777" w:rsidR="00F91D66" w:rsidRPr="003E1FC2" w:rsidRDefault="00F91D66" w:rsidP="00FD1C71">
            <w:pPr>
              <w:jc w:val="center"/>
              <w:rPr>
                <w:rFonts w:cs="Times New Roman"/>
                <w:color w:val="000000"/>
                <w:sz w:val="22"/>
                <w:szCs w:val="22"/>
              </w:rPr>
            </w:pPr>
            <w:r>
              <w:rPr>
                <w:rFonts w:cs="Times New Roman"/>
                <w:color w:val="000000"/>
                <w:sz w:val="22"/>
                <w:szCs w:val="22"/>
              </w:rPr>
              <w:t>38</w:t>
            </w:r>
            <w:r w:rsidRPr="003E1FC2">
              <w:rPr>
                <w:rFonts w:cs="Times New Roman"/>
                <w:color w:val="000000"/>
                <w:sz w:val="22"/>
                <w:szCs w:val="22"/>
              </w:rPr>
              <w:t>013,10</w:t>
            </w:r>
          </w:p>
        </w:tc>
        <w:tc>
          <w:tcPr>
            <w:tcW w:w="2551" w:type="dxa"/>
          </w:tcPr>
          <w:p w14:paraId="4F134E27" w14:textId="77777777" w:rsidR="00F91D66" w:rsidRPr="003E1FC2" w:rsidRDefault="00F91D66" w:rsidP="00FD1C71">
            <w:pPr>
              <w:jc w:val="center"/>
              <w:rPr>
                <w:rFonts w:cs="Times New Roman"/>
                <w:color w:val="000000"/>
                <w:sz w:val="22"/>
                <w:szCs w:val="22"/>
              </w:rPr>
            </w:pPr>
            <w:r w:rsidRPr="003E1FC2">
              <w:rPr>
                <w:rFonts w:cs="Times New Roman"/>
                <w:color w:val="000000"/>
                <w:sz w:val="22"/>
                <w:szCs w:val="22"/>
              </w:rPr>
              <w:t>38013,10</w:t>
            </w:r>
          </w:p>
        </w:tc>
        <w:tc>
          <w:tcPr>
            <w:tcW w:w="1985" w:type="dxa"/>
          </w:tcPr>
          <w:p w14:paraId="32AA03BD"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BBE5334" w14:textId="77777777" w:rsidTr="00FD1C71">
        <w:tc>
          <w:tcPr>
            <w:tcW w:w="851" w:type="dxa"/>
            <w:vMerge/>
          </w:tcPr>
          <w:p w14:paraId="1B0EBCAE"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1F691815" w14:textId="77777777" w:rsidR="00F91D66" w:rsidRPr="00C344B4" w:rsidRDefault="00F91D66" w:rsidP="00FD1C71">
            <w:pPr>
              <w:pStyle w:val="ConsPlusNormal"/>
              <w:rPr>
                <w:rFonts w:ascii="Times New Roman" w:hAnsi="Times New Roman" w:cs="Times New Roman"/>
                <w:szCs w:val="22"/>
              </w:rPr>
            </w:pPr>
          </w:p>
        </w:tc>
        <w:tc>
          <w:tcPr>
            <w:tcW w:w="1984" w:type="dxa"/>
          </w:tcPr>
          <w:p w14:paraId="1DCDB24D"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773DF130" w14:textId="77777777" w:rsidR="00F91D66" w:rsidRPr="003E1FC2" w:rsidRDefault="00F91D66" w:rsidP="00FD1C71">
            <w:pPr>
              <w:jc w:val="center"/>
              <w:rPr>
                <w:rFonts w:cs="Times New Roman"/>
                <w:color w:val="000000"/>
                <w:sz w:val="22"/>
                <w:szCs w:val="22"/>
              </w:rPr>
            </w:pPr>
            <w:r>
              <w:rPr>
                <w:rFonts w:cs="Times New Roman"/>
                <w:color w:val="000000"/>
                <w:sz w:val="22"/>
                <w:szCs w:val="22"/>
              </w:rPr>
              <w:t>38</w:t>
            </w:r>
            <w:r w:rsidRPr="003E1FC2">
              <w:rPr>
                <w:rFonts w:cs="Times New Roman"/>
                <w:color w:val="000000"/>
                <w:sz w:val="22"/>
                <w:szCs w:val="22"/>
              </w:rPr>
              <w:t>013,10</w:t>
            </w:r>
          </w:p>
        </w:tc>
        <w:tc>
          <w:tcPr>
            <w:tcW w:w="2551" w:type="dxa"/>
          </w:tcPr>
          <w:p w14:paraId="1E5AA7A4" w14:textId="77777777" w:rsidR="00F91D66" w:rsidRPr="003E1FC2" w:rsidRDefault="00F91D66" w:rsidP="00FD1C71">
            <w:pPr>
              <w:jc w:val="center"/>
              <w:rPr>
                <w:rFonts w:cs="Times New Roman"/>
                <w:color w:val="000000"/>
                <w:sz w:val="22"/>
                <w:szCs w:val="22"/>
              </w:rPr>
            </w:pPr>
            <w:r w:rsidRPr="003E1FC2">
              <w:rPr>
                <w:rFonts w:cs="Times New Roman"/>
                <w:color w:val="000000"/>
                <w:sz w:val="22"/>
                <w:szCs w:val="22"/>
              </w:rPr>
              <w:t>38013,10</w:t>
            </w:r>
          </w:p>
        </w:tc>
        <w:tc>
          <w:tcPr>
            <w:tcW w:w="1985" w:type="dxa"/>
          </w:tcPr>
          <w:p w14:paraId="16DDF2F5"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034A68F" w14:textId="77777777" w:rsidTr="00FD1C71">
        <w:tc>
          <w:tcPr>
            <w:tcW w:w="851" w:type="dxa"/>
          </w:tcPr>
          <w:p w14:paraId="2F8AE68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14742" w:type="dxa"/>
            <w:gridSpan w:val="5"/>
          </w:tcPr>
          <w:p w14:paraId="7EBBA84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Подпрограмма 3. «Обеспечивающая подпрограмма»</w:t>
            </w:r>
          </w:p>
        </w:tc>
      </w:tr>
      <w:tr w:rsidR="00F91D66" w:rsidRPr="00C344B4" w14:paraId="173A1030" w14:textId="77777777" w:rsidTr="00FD1C71">
        <w:tc>
          <w:tcPr>
            <w:tcW w:w="851" w:type="dxa"/>
            <w:vMerge w:val="restart"/>
          </w:tcPr>
          <w:p w14:paraId="7EE676EA"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3.1</w:t>
            </w:r>
          </w:p>
        </w:tc>
        <w:tc>
          <w:tcPr>
            <w:tcW w:w="5812" w:type="dxa"/>
            <w:vMerge w:val="restart"/>
          </w:tcPr>
          <w:p w14:paraId="6A6CED56"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Мероприятие 1</w:t>
            </w:r>
            <w:r w:rsidRPr="0083396B">
              <w:rPr>
                <w:rFonts w:ascii="Times New Roman" w:hAnsi="Times New Roman" w:cs="Times New Roman"/>
                <w:szCs w:val="22"/>
              </w:rPr>
              <w:t xml:space="preserve">. </w:t>
            </w:r>
            <w:r>
              <w:rPr>
                <w:rFonts w:ascii="Times New Roman" w:hAnsi="Times New Roman" w:cs="Times New Roman"/>
                <w:szCs w:val="22"/>
              </w:rPr>
              <w:t>Содержание у</w:t>
            </w:r>
            <w:r w:rsidRPr="0083396B">
              <w:rPr>
                <w:rFonts w:ascii="Times New Roman" w:hAnsi="Times New Roman" w:cs="Times New Roman"/>
                <w:szCs w:val="22"/>
              </w:rPr>
              <w:t>чебно-методически</w:t>
            </w:r>
            <w:r>
              <w:rPr>
                <w:rFonts w:ascii="Times New Roman" w:hAnsi="Times New Roman" w:cs="Times New Roman"/>
                <w:szCs w:val="22"/>
              </w:rPr>
              <w:t>х</w:t>
            </w:r>
            <w:r w:rsidRPr="0083396B">
              <w:rPr>
                <w:rFonts w:ascii="Times New Roman" w:hAnsi="Times New Roman" w:cs="Times New Roman"/>
                <w:szCs w:val="22"/>
              </w:rPr>
              <w:t xml:space="preserve"> кабинет</w:t>
            </w:r>
            <w:r>
              <w:rPr>
                <w:rFonts w:ascii="Times New Roman" w:hAnsi="Times New Roman" w:cs="Times New Roman"/>
                <w:szCs w:val="22"/>
              </w:rPr>
              <w:t>ов</w:t>
            </w:r>
            <w:r w:rsidRPr="0083396B">
              <w:rPr>
                <w:rFonts w:ascii="Times New Roman" w:hAnsi="Times New Roman" w:cs="Times New Roman"/>
                <w:szCs w:val="22"/>
              </w:rPr>
              <w:t>, централизованны</w:t>
            </w:r>
            <w:r>
              <w:rPr>
                <w:rFonts w:ascii="Times New Roman" w:hAnsi="Times New Roman" w:cs="Times New Roman"/>
                <w:szCs w:val="22"/>
              </w:rPr>
              <w:t>х</w:t>
            </w:r>
            <w:r w:rsidRPr="0083396B">
              <w:rPr>
                <w:rFonts w:ascii="Times New Roman" w:hAnsi="Times New Roman" w:cs="Times New Roman"/>
                <w:szCs w:val="22"/>
              </w:rPr>
              <w:t xml:space="preserve"> бухгалтери</w:t>
            </w:r>
            <w:r>
              <w:rPr>
                <w:rFonts w:ascii="Times New Roman" w:hAnsi="Times New Roman" w:cs="Times New Roman"/>
                <w:szCs w:val="22"/>
              </w:rPr>
              <w:t>й</w:t>
            </w:r>
            <w:r w:rsidRPr="0083396B">
              <w:rPr>
                <w:rFonts w:ascii="Times New Roman" w:hAnsi="Times New Roman" w:cs="Times New Roman"/>
                <w:szCs w:val="22"/>
              </w:rPr>
              <w:t>, групп хозяйственного обслуживания, учебны</w:t>
            </w:r>
            <w:r>
              <w:rPr>
                <w:rFonts w:ascii="Times New Roman" w:hAnsi="Times New Roman" w:cs="Times New Roman"/>
                <w:szCs w:val="22"/>
              </w:rPr>
              <w:t>х</w:t>
            </w:r>
            <w:r w:rsidRPr="0083396B">
              <w:rPr>
                <w:rFonts w:ascii="Times New Roman" w:hAnsi="Times New Roman" w:cs="Times New Roman"/>
                <w:szCs w:val="22"/>
              </w:rPr>
              <w:t xml:space="preserve"> фильмотек, межшкольны</w:t>
            </w:r>
            <w:r>
              <w:rPr>
                <w:rFonts w:ascii="Times New Roman" w:hAnsi="Times New Roman" w:cs="Times New Roman"/>
                <w:szCs w:val="22"/>
              </w:rPr>
              <w:t>х</w:t>
            </w:r>
            <w:r w:rsidRPr="0083396B">
              <w:rPr>
                <w:rFonts w:ascii="Times New Roman" w:hAnsi="Times New Roman" w:cs="Times New Roman"/>
                <w:szCs w:val="22"/>
              </w:rPr>
              <w:t xml:space="preserve"> учебно-производственны</w:t>
            </w:r>
            <w:r>
              <w:rPr>
                <w:rFonts w:ascii="Times New Roman" w:hAnsi="Times New Roman" w:cs="Times New Roman"/>
                <w:szCs w:val="22"/>
              </w:rPr>
              <w:t>х</w:t>
            </w:r>
            <w:r w:rsidRPr="0083396B">
              <w:rPr>
                <w:rFonts w:ascii="Times New Roman" w:hAnsi="Times New Roman" w:cs="Times New Roman"/>
                <w:szCs w:val="22"/>
              </w:rPr>
              <w:t xml:space="preserve"> комбинат</w:t>
            </w:r>
            <w:r>
              <w:rPr>
                <w:rFonts w:ascii="Times New Roman" w:hAnsi="Times New Roman" w:cs="Times New Roman"/>
                <w:szCs w:val="22"/>
              </w:rPr>
              <w:t>ов</w:t>
            </w:r>
            <w:r w:rsidRPr="0083396B">
              <w:rPr>
                <w:rFonts w:ascii="Times New Roman" w:hAnsi="Times New Roman" w:cs="Times New Roman"/>
                <w:szCs w:val="22"/>
              </w:rPr>
              <w:t>, логопедически</w:t>
            </w:r>
            <w:r>
              <w:rPr>
                <w:rFonts w:ascii="Times New Roman" w:hAnsi="Times New Roman" w:cs="Times New Roman"/>
                <w:szCs w:val="22"/>
              </w:rPr>
              <w:t>х</w:t>
            </w:r>
            <w:r w:rsidRPr="0083396B">
              <w:rPr>
                <w:rFonts w:ascii="Times New Roman" w:hAnsi="Times New Roman" w:cs="Times New Roman"/>
                <w:szCs w:val="22"/>
              </w:rPr>
              <w:t xml:space="preserve"> пункт</w:t>
            </w:r>
            <w:r>
              <w:rPr>
                <w:rFonts w:ascii="Times New Roman" w:hAnsi="Times New Roman" w:cs="Times New Roman"/>
                <w:szCs w:val="22"/>
              </w:rPr>
              <w:t>ов</w:t>
            </w:r>
            <w:r w:rsidRPr="0083396B">
              <w:rPr>
                <w:rFonts w:ascii="Times New Roman" w:hAnsi="Times New Roman" w:cs="Times New Roman"/>
                <w:szCs w:val="22"/>
              </w:rPr>
              <w:t>.</w:t>
            </w:r>
            <w:r w:rsidRPr="00C344B4">
              <w:rPr>
                <w:rFonts w:ascii="Times New Roman" w:hAnsi="Times New Roman" w:cs="Times New Roman"/>
                <w:szCs w:val="22"/>
              </w:rPr>
              <w:t xml:space="preserve"> </w:t>
            </w:r>
          </w:p>
        </w:tc>
        <w:tc>
          <w:tcPr>
            <w:tcW w:w="1984" w:type="dxa"/>
          </w:tcPr>
          <w:p w14:paraId="6FD9EDE8" w14:textId="77777777" w:rsidR="00F91D66" w:rsidRPr="00C344B4" w:rsidRDefault="00F91D66" w:rsidP="00FD1C71">
            <w:pPr>
              <w:pStyle w:val="ConsPlusNormal"/>
              <w:rPr>
                <w:rFonts w:ascii="Times New Roman" w:hAnsi="Times New Roman" w:cs="Times New Roman"/>
                <w:szCs w:val="22"/>
              </w:rPr>
            </w:pPr>
            <w:proofErr w:type="gramStart"/>
            <w:r w:rsidRPr="00C344B4">
              <w:rPr>
                <w:rFonts w:ascii="Times New Roman" w:hAnsi="Times New Roman" w:cs="Times New Roman"/>
                <w:szCs w:val="22"/>
              </w:rPr>
              <w:t>в</w:t>
            </w:r>
            <w:proofErr w:type="gramEnd"/>
            <w:r w:rsidRPr="00C344B4">
              <w:rPr>
                <w:rFonts w:ascii="Times New Roman" w:hAnsi="Times New Roman" w:cs="Times New Roman"/>
                <w:szCs w:val="22"/>
              </w:rPr>
              <w:t>сего</w:t>
            </w:r>
          </w:p>
        </w:tc>
        <w:tc>
          <w:tcPr>
            <w:tcW w:w="2410" w:type="dxa"/>
          </w:tcPr>
          <w:p w14:paraId="1688CC2E" w14:textId="77777777" w:rsidR="00F91D66" w:rsidRPr="00C344B4" w:rsidRDefault="00F91D66" w:rsidP="00FD1C71">
            <w:pPr>
              <w:jc w:val="center"/>
              <w:rPr>
                <w:rFonts w:cs="Times New Roman"/>
                <w:color w:val="000000"/>
              </w:rPr>
            </w:pPr>
            <w:r w:rsidRPr="00C344B4">
              <w:rPr>
                <w:rFonts w:cs="Times New Roman"/>
                <w:color w:val="000000"/>
                <w:sz w:val="22"/>
                <w:szCs w:val="22"/>
              </w:rPr>
              <w:t>148991,0</w:t>
            </w:r>
          </w:p>
        </w:tc>
        <w:tc>
          <w:tcPr>
            <w:tcW w:w="2551" w:type="dxa"/>
          </w:tcPr>
          <w:p w14:paraId="190DAD98" w14:textId="77777777" w:rsidR="00F91D66" w:rsidRPr="00C344B4" w:rsidRDefault="00F91D66" w:rsidP="00FD1C71">
            <w:pPr>
              <w:jc w:val="center"/>
              <w:rPr>
                <w:rFonts w:cs="Times New Roman"/>
                <w:color w:val="000000"/>
              </w:rPr>
            </w:pPr>
            <w:r w:rsidRPr="00C344B4">
              <w:rPr>
                <w:rFonts w:cs="Times New Roman"/>
                <w:color w:val="000000"/>
                <w:sz w:val="22"/>
                <w:szCs w:val="22"/>
              </w:rPr>
              <w:t>148991,0</w:t>
            </w:r>
          </w:p>
        </w:tc>
        <w:tc>
          <w:tcPr>
            <w:tcW w:w="1985" w:type="dxa"/>
          </w:tcPr>
          <w:p w14:paraId="3CC9727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4B4D8647" w14:textId="77777777" w:rsidTr="00FD1C71">
        <w:tc>
          <w:tcPr>
            <w:tcW w:w="851" w:type="dxa"/>
            <w:vMerge/>
          </w:tcPr>
          <w:p w14:paraId="298BAEB2"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EB9B169" w14:textId="77777777" w:rsidR="00F91D66" w:rsidRPr="00C344B4" w:rsidRDefault="00F91D66" w:rsidP="00FD1C71">
            <w:pPr>
              <w:pStyle w:val="ConsPlusNormal"/>
              <w:rPr>
                <w:rFonts w:ascii="Times New Roman" w:hAnsi="Times New Roman" w:cs="Times New Roman"/>
                <w:szCs w:val="22"/>
              </w:rPr>
            </w:pPr>
          </w:p>
        </w:tc>
        <w:tc>
          <w:tcPr>
            <w:tcW w:w="1984" w:type="dxa"/>
          </w:tcPr>
          <w:p w14:paraId="64D805AC"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4E5E9357"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1D47541D"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54729867"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4A4C478A" w14:textId="77777777" w:rsidTr="00FD1C71">
        <w:tc>
          <w:tcPr>
            <w:tcW w:w="851" w:type="dxa"/>
            <w:vMerge/>
          </w:tcPr>
          <w:p w14:paraId="782529FB"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4C87A5E" w14:textId="77777777" w:rsidR="00F91D66" w:rsidRPr="00C344B4" w:rsidRDefault="00F91D66" w:rsidP="00FD1C71">
            <w:pPr>
              <w:pStyle w:val="ConsPlusNormal"/>
              <w:rPr>
                <w:rFonts w:ascii="Times New Roman" w:hAnsi="Times New Roman" w:cs="Times New Roman"/>
                <w:szCs w:val="22"/>
              </w:rPr>
            </w:pPr>
          </w:p>
        </w:tc>
        <w:tc>
          <w:tcPr>
            <w:tcW w:w="1984" w:type="dxa"/>
          </w:tcPr>
          <w:p w14:paraId="5A0B4F7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7EF4C14D"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0EA899D7"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7522921D"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38F266D3" w14:textId="77777777" w:rsidTr="00FD1C71">
        <w:tc>
          <w:tcPr>
            <w:tcW w:w="851" w:type="dxa"/>
            <w:vMerge/>
          </w:tcPr>
          <w:p w14:paraId="6B614D46"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EDE75F6" w14:textId="77777777" w:rsidR="00F91D66" w:rsidRPr="00C344B4" w:rsidRDefault="00F91D66" w:rsidP="00FD1C71">
            <w:pPr>
              <w:pStyle w:val="ConsPlusNormal"/>
              <w:rPr>
                <w:rFonts w:ascii="Times New Roman" w:hAnsi="Times New Roman" w:cs="Times New Roman"/>
                <w:szCs w:val="22"/>
              </w:rPr>
            </w:pPr>
          </w:p>
        </w:tc>
        <w:tc>
          <w:tcPr>
            <w:tcW w:w="1984" w:type="dxa"/>
          </w:tcPr>
          <w:p w14:paraId="076017B1"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0C79930F"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2F0B4AF1"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5F46C4A2"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28BA035" w14:textId="77777777" w:rsidTr="00FD1C71">
        <w:tc>
          <w:tcPr>
            <w:tcW w:w="851" w:type="dxa"/>
            <w:vMerge/>
          </w:tcPr>
          <w:p w14:paraId="465F7CA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83ED263" w14:textId="77777777" w:rsidR="00F91D66" w:rsidRPr="00C344B4" w:rsidRDefault="00F91D66" w:rsidP="00FD1C71">
            <w:pPr>
              <w:pStyle w:val="ConsPlusNormal"/>
              <w:rPr>
                <w:rFonts w:ascii="Times New Roman" w:hAnsi="Times New Roman" w:cs="Times New Roman"/>
                <w:szCs w:val="22"/>
              </w:rPr>
            </w:pPr>
          </w:p>
        </w:tc>
        <w:tc>
          <w:tcPr>
            <w:tcW w:w="1984" w:type="dxa"/>
          </w:tcPr>
          <w:p w14:paraId="7D19FC20"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68EA417F"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7DDF984C"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05E2A2C9"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A15BD70" w14:textId="77777777" w:rsidTr="00FD1C71">
        <w:tc>
          <w:tcPr>
            <w:tcW w:w="851" w:type="dxa"/>
            <w:vMerge/>
          </w:tcPr>
          <w:p w14:paraId="218DEB05"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5C7DE985" w14:textId="77777777" w:rsidR="00F91D66" w:rsidRPr="00C344B4" w:rsidRDefault="00F91D66" w:rsidP="00FD1C71">
            <w:pPr>
              <w:pStyle w:val="ConsPlusNormal"/>
              <w:rPr>
                <w:rFonts w:ascii="Times New Roman" w:hAnsi="Times New Roman" w:cs="Times New Roman"/>
                <w:szCs w:val="22"/>
              </w:rPr>
            </w:pPr>
          </w:p>
        </w:tc>
        <w:tc>
          <w:tcPr>
            <w:tcW w:w="1984" w:type="dxa"/>
          </w:tcPr>
          <w:p w14:paraId="657470D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3F1942DE"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47270DEC"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404DF751"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2D1C28D" w14:textId="77777777" w:rsidTr="00FD1C71">
        <w:tc>
          <w:tcPr>
            <w:tcW w:w="851" w:type="dxa"/>
            <w:vMerge w:val="restart"/>
          </w:tcPr>
          <w:p w14:paraId="7F113173"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val="restart"/>
          </w:tcPr>
          <w:p w14:paraId="51A2F8B8"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Итого по Подпрограмме 3</w:t>
            </w:r>
          </w:p>
        </w:tc>
        <w:tc>
          <w:tcPr>
            <w:tcW w:w="1984" w:type="dxa"/>
          </w:tcPr>
          <w:p w14:paraId="742C92EB"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6D0D26AC" w14:textId="77777777" w:rsidR="00F91D66" w:rsidRPr="00C344B4" w:rsidRDefault="00F91D66" w:rsidP="00FD1C71">
            <w:pPr>
              <w:jc w:val="center"/>
              <w:rPr>
                <w:rFonts w:cs="Times New Roman"/>
                <w:color w:val="000000"/>
              </w:rPr>
            </w:pPr>
            <w:r w:rsidRPr="00C344B4">
              <w:rPr>
                <w:rFonts w:cs="Times New Roman"/>
                <w:color w:val="000000"/>
                <w:sz w:val="22"/>
                <w:szCs w:val="22"/>
              </w:rPr>
              <w:t>148991,0</w:t>
            </w:r>
          </w:p>
        </w:tc>
        <w:tc>
          <w:tcPr>
            <w:tcW w:w="2551" w:type="dxa"/>
          </w:tcPr>
          <w:p w14:paraId="2C918481" w14:textId="77777777" w:rsidR="00F91D66" w:rsidRPr="00C344B4" w:rsidRDefault="00F91D66" w:rsidP="00FD1C71">
            <w:pPr>
              <w:jc w:val="center"/>
              <w:rPr>
                <w:rFonts w:cs="Times New Roman"/>
                <w:color w:val="000000"/>
              </w:rPr>
            </w:pPr>
            <w:r w:rsidRPr="00C344B4">
              <w:rPr>
                <w:rFonts w:cs="Times New Roman"/>
                <w:color w:val="000000"/>
                <w:sz w:val="22"/>
                <w:szCs w:val="22"/>
              </w:rPr>
              <w:t>148991,0</w:t>
            </w:r>
          </w:p>
        </w:tc>
        <w:tc>
          <w:tcPr>
            <w:tcW w:w="1985" w:type="dxa"/>
          </w:tcPr>
          <w:p w14:paraId="6595119E"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53411DED" w14:textId="77777777" w:rsidTr="00FD1C71">
        <w:tc>
          <w:tcPr>
            <w:tcW w:w="851" w:type="dxa"/>
            <w:vMerge/>
          </w:tcPr>
          <w:p w14:paraId="64216121"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6F981AE2" w14:textId="77777777" w:rsidR="00F91D66" w:rsidRPr="00C344B4" w:rsidRDefault="00F91D66" w:rsidP="00FD1C71">
            <w:pPr>
              <w:pStyle w:val="ConsPlusNormal"/>
              <w:rPr>
                <w:rFonts w:ascii="Times New Roman" w:hAnsi="Times New Roman" w:cs="Times New Roman"/>
                <w:szCs w:val="22"/>
              </w:rPr>
            </w:pPr>
          </w:p>
        </w:tc>
        <w:tc>
          <w:tcPr>
            <w:tcW w:w="1984" w:type="dxa"/>
          </w:tcPr>
          <w:p w14:paraId="394C3F8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3D2DAF0D"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1CA1687B"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7731F997"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C038A8F" w14:textId="77777777" w:rsidTr="00FD1C71">
        <w:tc>
          <w:tcPr>
            <w:tcW w:w="851" w:type="dxa"/>
            <w:vMerge/>
          </w:tcPr>
          <w:p w14:paraId="0425E18C"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3C4A602C" w14:textId="77777777" w:rsidR="00F91D66" w:rsidRPr="00C344B4" w:rsidRDefault="00F91D66" w:rsidP="00FD1C71">
            <w:pPr>
              <w:pStyle w:val="ConsPlusNormal"/>
              <w:rPr>
                <w:rFonts w:ascii="Times New Roman" w:hAnsi="Times New Roman" w:cs="Times New Roman"/>
                <w:szCs w:val="22"/>
              </w:rPr>
            </w:pPr>
          </w:p>
        </w:tc>
        <w:tc>
          <w:tcPr>
            <w:tcW w:w="1984" w:type="dxa"/>
          </w:tcPr>
          <w:p w14:paraId="0C584730"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31AFAFB1"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3BF3D611"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14682FEE"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450384CB" w14:textId="77777777" w:rsidTr="00FD1C71">
        <w:tc>
          <w:tcPr>
            <w:tcW w:w="851" w:type="dxa"/>
            <w:vMerge/>
          </w:tcPr>
          <w:p w14:paraId="2EE78CA2"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40ADFEC" w14:textId="77777777" w:rsidR="00F91D66" w:rsidRPr="00C344B4" w:rsidRDefault="00F91D66" w:rsidP="00FD1C71">
            <w:pPr>
              <w:pStyle w:val="ConsPlusNormal"/>
              <w:rPr>
                <w:rFonts w:ascii="Times New Roman" w:hAnsi="Times New Roman" w:cs="Times New Roman"/>
                <w:szCs w:val="22"/>
              </w:rPr>
            </w:pPr>
          </w:p>
        </w:tc>
        <w:tc>
          <w:tcPr>
            <w:tcW w:w="1984" w:type="dxa"/>
          </w:tcPr>
          <w:p w14:paraId="303D15A3"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3273CAD5"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1F392532"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6E54C481"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25892A2F" w14:textId="77777777" w:rsidTr="00FD1C71">
        <w:tc>
          <w:tcPr>
            <w:tcW w:w="851" w:type="dxa"/>
            <w:vMerge/>
          </w:tcPr>
          <w:p w14:paraId="330A4A38"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CCE2475" w14:textId="77777777" w:rsidR="00F91D66" w:rsidRPr="00C344B4" w:rsidRDefault="00F91D66" w:rsidP="00FD1C71">
            <w:pPr>
              <w:pStyle w:val="ConsPlusNormal"/>
              <w:rPr>
                <w:rFonts w:ascii="Times New Roman" w:hAnsi="Times New Roman" w:cs="Times New Roman"/>
                <w:szCs w:val="22"/>
              </w:rPr>
            </w:pPr>
          </w:p>
        </w:tc>
        <w:tc>
          <w:tcPr>
            <w:tcW w:w="1984" w:type="dxa"/>
          </w:tcPr>
          <w:p w14:paraId="7B59555F"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2019 год</w:t>
            </w:r>
          </w:p>
        </w:tc>
        <w:tc>
          <w:tcPr>
            <w:tcW w:w="2410" w:type="dxa"/>
          </w:tcPr>
          <w:p w14:paraId="2D2D188C"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36137014"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22BF721B"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1C2A3279" w14:textId="77777777" w:rsidTr="00FD1C71">
        <w:tc>
          <w:tcPr>
            <w:tcW w:w="851" w:type="dxa"/>
            <w:vMerge/>
          </w:tcPr>
          <w:p w14:paraId="1A2425A4"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77C4D2E0" w14:textId="77777777" w:rsidR="00F91D66" w:rsidRPr="00C344B4" w:rsidRDefault="00F91D66" w:rsidP="00FD1C71">
            <w:pPr>
              <w:pStyle w:val="ConsPlusNormal"/>
              <w:rPr>
                <w:rFonts w:ascii="Times New Roman" w:hAnsi="Times New Roman" w:cs="Times New Roman"/>
                <w:szCs w:val="22"/>
              </w:rPr>
            </w:pPr>
          </w:p>
        </w:tc>
        <w:tc>
          <w:tcPr>
            <w:tcW w:w="1984" w:type="dxa"/>
          </w:tcPr>
          <w:p w14:paraId="54DAD47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6A157AB9"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2551" w:type="dxa"/>
          </w:tcPr>
          <w:p w14:paraId="5511EC77" w14:textId="77777777" w:rsidR="00F91D66" w:rsidRPr="00C344B4" w:rsidRDefault="00F91D66" w:rsidP="00FD1C71">
            <w:pPr>
              <w:jc w:val="center"/>
              <w:rPr>
                <w:rFonts w:cs="Times New Roman"/>
                <w:color w:val="000000"/>
              </w:rPr>
            </w:pPr>
            <w:r w:rsidRPr="00C344B4">
              <w:rPr>
                <w:rFonts w:cs="Times New Roman"/>
                <w:color w:val="000000"/>
                <w:sz w:val="22"/>
                <w:szCs w:val="22"/>
              </w:rPr>
              <w:t>29798,2</w:t>
            </w:r>
          </w:p>
        </w:tc>
        <w:tc>
          <w:tcPr>
            <w:tcW w:w="1985" w:type="dxa"/>
          </w:tcPr>
          <w:p w14:paraId="2BA9623B"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025E5E9B" w14:textId="77777777" w:rsidTr="00FD1C71">
        <w:tc>
          <w:tcPr>
            <w:tcW w:w="851" w:type="dxa"/>
            <w:vMerge w:val="restart"/>
          </w:tcPr>
          <w:p w14:paraId="19DF18E9"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val="restart"/>
          </w:tcPr>
          <w:p w14:paraId="1ECB6B07"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Итого по муниципальной программе</w:t>
            </w:r>
          </w:p>
        </w:tc>
        <w:tc>
          <w:tcPr>
            <w:tcW w:w="1984" w:type="dxa"/>
          </w:tcPr>
          <w:p w14:paraId="7CD5B0D9"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всего</w:t>
            </w:r>
          </w:p>
        </w:tc>
        <w:tc>
          <w:tcPr>
            <w:tcW w:w="2410" w:type="dxa"/>
          </w:tcPr>
          <w:p w14:paraId="2CEE75B6" w14:textId="77777777" w:rsidR="00F91D66" w:rsidRPr="00C344B4" w:rsidRDefault="00F91D66" w:rsidP="00FD1C71">
            <w:pPr>
              <w:jc w:val="center"/>
              <w:rPr>
                <w:rFonts w:cs="Times New Roman"/>
                <w:color w:val="000000"/>
              </w:rPr>
            </w:pPr>
            <w:r w:rsidRPr="00C344B4">
              <w:rPr>
                <w:rFonts w:cs="Times New Roman"/>
                <w:color w:val="000000"/>
                <w:sz w:val="22"/>
                <w:szCs w:val="22"/>
              </w:rPr>
              <w:t>131</w:t>
            </w:r>
            <w:r>
              <w:rPr>
                <w:rFonts w:cs="Times New Roman"/>
                <w:color w:val="000000"/>
                <w:sz w:val="22"/>
                <w:szCs w:val="22"/>
              </w:rPr>
              <w:t>7029</w:t>
            </w:r>
            <w:r w:rsidRPr="00C344B4">
              <w:rPr>
                <w:rFonts w:cs="Times New Roman"/>
                <w:color w:val="000000"/>
                <w:sz w:val="22"/>
                <w:szCs w:val="22"/>
              </w:rPr>
              <w:t>,3</w:t>
            </w:r>
          </w:p>
        </w:tc>
        <w:tc>
          <w:tcPr>
            <w:tcW w:w="2551" w:type="dxa"/>
          </w:tcPr>
          <w:p w14:paraId="53268AC7" w14:textId="77777777" w:rsidR="00F91D66" w:rsidRPr="00C344B4" w:rsidRDefault="00F91D66" w:rsidP="00FD1C71">
            <w:pPr>
              <w:jc w:val="center"/>
              <w:rPr>
                <w:rFonts w:cs="Times New Roman"/>
                <w:color w:val="000000"/>
              </w:rPr>
            </w:pPr>
            <w:r w:rsidRPr="00C344B4">
              <w:rPr>
                <w:rFonts w:cs="Times New Roman"/>
                <w:color w:val="000000"/>
                <w:sz w:val="22"/>
                <w:szCs w:val="22"/>
              </w:rPr>
              <w:t>131</w:t>
            </w:r>
            <w:r>
              <w:rPr>
                <w:rFonts w:cs="Times New Roman"/>
                <w:color w:val="000000"/>
                <w:sz w:val="22"/>
                <w:szCs w:val="22"/>
              </w:rPr>
              <w:t>7029</w:t>
            </w:r>
            <w:r w:rsidRPr="00C344B4">
              <w:rPr>
                <w:rFonts w:cs="Times New Roman"/>
                <w:color w:val="000000"/>
                <w:sz w:val="22"/>
                <w:szCs w:val="22"/>
              </w:rPr>
              <w:t>,3</w:t>
            </w:r>
          </w:p>
        </w:tc>
        <w:tc>
          <w:tcPr>
            <w:tcW w:w="1985" w:type="dxa"/>
          </w:tcPr>
          <w:p w14:paraId="08A6CEF6" w14:textId="77777777" w:rsidR="00F91D66" w:rsidRPr="00C344B4" w:rsidRDefault="00F91D66" w:rsidP="00FD1C71">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r>
      <w:tr w:rsidR="00F91D66" w:rsidRPr="00C344B4" w14:paraId="66DD8E11" w14:textId="77777777" w:rsidTr="00FD1C71">
        <w:tc>
          <w:tcPr>
            <w:tcW w:w="851" w:type="dxa"/>
            <w:vMerge/>
          </w:tcPr>
          <w:p w14:paraId="79600C5D"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74C7447E" w14:textId="77777777" w:rsidR="00F91D66" w:rsidRPr="00C344B4" w:rsidRDefault="00F91D66" w:rsidP="00FD1C71">
            <w:pPr>
              <w:pStyle w:val="ConsPlusNormal"/>
              <w:rPr>
                <w:rFonts w:ascii="Times New Roman" w:hAnsi="Times New Roman" w:cs="Times New Roman"/>
                <w:szCs w:val="22"/>
              </w:rPr>
            </w:pPr>
          </w:p>
        </w:tc>
        <w:tc>
          <w:tcPr>
            <w:tcW w:w="1984" w:type="dxa"/>
          </w:tcPr>
          <w:p w14:paraId="1B9B9E85"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2016 год</w:t>
            </w:r>
          </w:p>
        </w:tc>
        <w:tc>
          <w:tcPr>
            <w:tcW w:w="2410" w:type="dxa"/>
          </w:tcPr>
          <w:p w14:paraId="3C1D1AD3" w14:textId="77777777" w:rsidR="00F91D66" w:rsidRPr="00C344B4" w:rsidRDefault="00F91D66" w:rsidP="00FD1C71">
            <w:pPr>
              <w:jc w:val="center"/>
              <w:rPr>
                <w:rFonts w:cs="Times New Roman"/>
                <w:color w:val="000000"/>
              </w:rPr>
            </w:pPr>
            <w:r>
              <w:rPr>
                <w:rFonts w:cs="Times New Roman"/>
                <w:color w:val="000000"/>
                <w:sz w:val="22"/>
                <w:szCs w:val="22"/>
              </w:rPr>
              <w:t>254576,1</w:t>
            </w:r>
          </w:p>
        </w:tc>
        <w:tc>
          <w:tcPr>
            <w:tcW w:w="2551" w:type="dxa"/>
          </w:tcPr>
          <w:p w14:paraId="439AE792" w14:textId="77777777" w:rsidR="00F91D66" w:rsidRPr="00C344B4" w:rsidRDefault="00F91D66" w:rsidP="00FD1C71">
            <w:pPr>
              <w:jc w:val="center"/>
              <w:rPr>
                <w:rFonts w:cs="Times New Roman"/>
                <w:color w:val="000000"/>
              </w:rPr>
            </w:pPr>
            <w:r>
              <w:rPr>
                <w:rFonts w:cs="Times New Roman"/>
                <w:color w:val="000000"/>
                <w:sz w:val="22"/>
                <w:szCs w:val="22"/>
              </w:rPr>
              <w:t>254576,1</w:t>
            </w:r>
          </w:p>
        </w:tc>
        <w:tc>
          <w:tcPr>
            <w:tcW w:w="1985" w:type="dxa"/>
          </w:tcPr>
          <w:p w14:paraId="28B29A7E"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3DC7A17" w14:textId="77777777" w:rsidTr="00FD1C71">
        <w:tc>
          <w:tcPr>
            <w:tcW w:w="851" w:type="dxa"/>
            <w:vMerge/>
          </w:tcPr>
          <w:p w14:paraId="5CA00827"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0265A22E" w14:textId="77777777" w:rsidR="00F91D66" w:rsidRPr="00C344B4" w:rsidRDefault="00F91D66" w:rsidP="00FD1C71">
            <w:pPr>
              <w:pStyle w:val="ConsPlusNormal"/>
              <w:rPr>
                <w:rFonts w:ascii="Times New Roman" w:hAnsi="Times New Roman" w:cs="Times New Roman"/>
                <w:szCs w:val="22"/>
              </w:rPr>
            </w:pPr>
          </w:p>
        </w:tc>
        <w:tc>
          <w:tcPr>
            <w:tcW w:w="1984" w:type="dxa"/>
          </w:tcPr>
          <w:p w14:paraId="100B624E"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2017 год</w:t>
            </w:r>
          </w:p>
        </w:tc>
        <w:tc>
          <w:tcPr>
            <w:tcW w:w="2410" w:type="dxa"/>
          </w:tcPr>
          <w:p w14:paraId="1FC70888" w14:textId="77777777" w:rsidR="00F91D66" w:rsidRPr="00C344B4" w:rsidRDefault="00F91D66" w:rsidP="00FD1C71">
            <w:pPr>
              <w:jc w:val="center"/>
              <w:rPr>
                <w:rFonts w:cs="Times New Roman"/>
                <w:color w:val="000000"/>
              </w:rPr>
            </w:pPr>
            <w:r w:rsidRPr="00C344B4">
              <w:rPr>
                <w:rFonts w:cs="Times New Roman"/>
                <w:color w:val="000000"/>
                <w:sz w:val="22"/>
                <w:szCs w:val="22"/>
              </w:rPr>
              <w:t>265613,3</w:t>
            </w:r>
          </w:p>
        </w:tc>
        <w:tc>
          <w:tcPr>
            <w:tcW w:w="2551" w:type="dxa"/>
          </w:tcPr>
          <w:p w14:paraId="319F0ABF" w14:textId="77777777" w:rsidR="00F91D66" w:rsidRPr="00C344B4" w:rsidRDefault="00F91D66" w:rsidP="00FD1C71">
            <w:pPr>
              <w:jc w:val="center"/>
              <w:rPr>
                <w:rFonts w:cs="Times New Roman"/>
                <w:color w:val="000000"/>
              </w:rPr>
            </w:pPr>
            <w:r w:rsidRPr="00C344B4">
              <w:rPr>
                <w:rFonts w:cs="Times New Roman"/>
                <w:color w:val="000000"/>
                <w:sz w:val="22"/>
                <w:szCs w:val="22"/>
              </w:rPr>
              <w:t>265613,3</w:t>
            </w:r>
          </w:p>
        </w:tc>
        <w:tc>
          <w:tcPr>
            <w:tcW w:w="1985" w:type="dxa"/>
          </w:tcPr>
          <w:p w14:paraId="3D6C03D9"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60F9DD41" w14:textId="77777777" w:rsidTr="00FD1C71">
        <w:tc>
          <w:tcPr>
            <w:tcW w:w="851" w:type="dxa"/>
            <w:vMerge/>
          </w:tcPr>
          <w:p w14:paraId="6C44B186"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225B548C" w14:textId="77777777" w:rsidR="00F91D66" w:rsidRPr="00C344B4" w:rsidRDefault="00F91D66" w:rsidP="00FD1C71">
            <w:pPr>
              <w:pStyle w:val="ConsPlusNormal"/>
              <w:rPr>
                <w:rFonts w:ascii="Times New Roman" w:hAnsi="Times New Roman" w:cs="Times New Roman"/>
                <w:szCs w:val="22"/>
              </w:rPr>
            </w:pPr>
          </w:p>
        </w:tc>
        <w:tc>
          <w:tcPr>
            <w:tcW w:w="1984" w:type="dxa"/>
          </w:tcPr>
          <w:p w14:paraId="24C743DF"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2018 год</w:t>
            </w:r>
          </w:p>
        </w:tc>
        <w:tc>
          <w:tcPr>
            <w:tcW w:w="2410" w:type="dxa"/>
          </w:tcPr>
          <w:p w14:paraId="0B8380A8" w14:textId="77777777" w:rsidR="00F91D66" w:rsidRPr="00C344B4" w:rsidRDefault="00F91D66" w:rsidP="00FD1C71">
            <w:pPr>
              <w:jc w:val="center"/>
              <w:rPr>
                <w:rFonts w:cs="Times New Roman"/>
                <w:color w:val="000000"/>
              </w:rPr>
            </w:pPr>
            <w:r>
              <w:rPr>
                <w:rFonts w:cs="Times New Roman"/>
                <w:color w:val="000000"/>
                <w:sz w:val="22"/>
                <w:szCs w:val="22"/>
              </w:rPr>
              <w:t>265613,3</w:t>
            </w:r>
          </w:p>
        </w:tc>
        <w:tc>
          <w:tcPr>
            <w:tcW w:w="2551" w:type="dxa"/>
          </w:tcPr>
          <w:p w14:paraId="4EEB5AD0" w14:textId="77777777" w:rsidR="00F91D66" w:rsidRPr="00C344B4" w:rsidRDefault="00F91D66" w:rsidP="00FD1C71">
            <w:pPr>
              <w:jc w:val="center"/>
              <w:rPr>
                <w:rFonts w:cs="Times New Roman"/>
                <w:color w:val="000000"/>
              </w:rPr>
            </w:pPr>
            <w:r>
              <w:rPr>
                <w:rFonts w:cs="Times New Roman"/>
                <w:color w:val="000000"/>
                <w:sz w:val="22"/>
                <w:szCs w:val="22"/>
              </w:rPr>
              <w:t>265613,3</w:t>
            </w:r>
          </w:p>
        </w:tc>
        <w:tc>
          <w:tcPr>
            <w:tcW w:w="1985" w:type="dxa"/>
          </w:tcPr>
          <w:p w14:paraId="3607B6BA"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52CFC764" w14:textId="77777777" w:rsidTr="00FD1C71">
        <w:tc>
          <w:tcPr>
            <w:tcW w:w="851" w:type="dxa"/>
            <w:vMerge/>
          </w:tcPr>
          <w:p w14:paraId="6CA9DEBA"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4BD276C9" w14:textId="77777777" w:rsidR="00F91D66" w:rsidRPr="00C344B4" w:rsidRDefault="00F91D66" w:rsidP="00FD1C71">
            <w:pPr>
              <w:pStyle w:val="ConsPlusNormal"/>
              <w:rPr>
                <w:rFonts w:ascii="Times New Roman" w:hAnsi="Times New Roman" w:cs="Times New Roman"/>
                <w:szCs w:val="22"/>
              </w:rPr>
            </w:pPr>
          </w:p>
        </w:tc>
        <w:tc>
          <w:tcPr>
            <w:tcW w:w="1984" w:type="dxa"/>
          </w:tcPr>
          <w:p w14:paraId="6423E88A"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 xml:space="preserve">2019 год </w:t>
            </w:r>
          </w:p>
        </w:tc>
        <w:tc>
          <w:tcPr>
            <w:tcW w:w="2410" w:type="dxa"/>
          </w:tcPr>
          <w:p w14:paraId="509CE912" w14:textId="77777777" w:rsidR="00F91D66" w:rsidRPr="00C344B4" w:rsidRDefault="00F91D66" w:rsidP="00FD1C71">
            <w:pPr>
              <w:jc w:val="center"/>
              <w:rPr>
                <w:rFonts w:cs="Times New Roman"/>
                <w:color w:val="000000"/>
              </w:rPr>
            </w:pPr>
            <w:r>
              <w:rPr>
                <w:rFonts w:cs="Times New Roman"/>
                <w:color w:val="000000"/>
                <w:sz w:val="22"/>
                <w:szCs w:val="22"/>
              </w:rPr>
              <w:t>265613,3</w:t>
            </w:r>
          </w:p>
        </w:tc>
        <w:tc>
          <w:tcPr>
            <w:tcW w:w="2551" w:type="dxa"/>
          </w:tcPr>
          <w:p w14:paraId="2EA649CE" w14:textId="77777777" w:rsidR="00F91D66" w:rsidRPr="00C344B4" w:rsidRDefault="00F91D66" w:rsidP="00FD1C71">
            <w:pPr>
              <w:jc w:val="center"/>
              <w:rPr>
                <w:rFonts w:cs="Times New Roman"/>
                <w:color w:val="000000"/>
              </w:rPr>
            </w:pPr>
            <w:r>
              <w:rPr>
                <w:rFonts w:cs="Times New Roman"/>
                <w:color w:val="000000"/>
                <w:sz w:val="22"/>
                <w:szCs w:val="22"/>
              </w:rPr>
              <w:t>265613,3</w:t>
            </w:r>
          </w:p>
        </w:tc>
        <w:tc>
          <w:tcPr>
            <w:tcW w:w="1985" w:type="dxa"/>
          </w:tcPr>
          <w:p w14:paraId="3C6A3DC0" w14:textId="77777777" w:rsidR="00F91D66" w:rsidRPr="00C344B4" w:rsidRDefault="00F91D66" w:rsidP="00FD1C71">
            <w:pPr>
              <w:jc w:val="center"/>
              <w:rPr>
                <w:rFonts w:cs="Times New Roman"/>
              </w:rPr>
            </w:pPr>
            <w:r w:rsidRPr="00C344B4">
              <w:rPr>
                <w:rFonts w:cs="Times New Roman"/>
                <w:sz w:val="22"/>
                <w:szCs w:val="22"/>
              </w:rPr>
              <w:t>0,0</w:t>
            </w:r>
          </w:p>
        </w:tc>
      </w:tr>
      <w:tr w:rsidR="00F91D66" w:rsidRPr="00C344B4" w14:paraId="7BB0B5C8" w14:textId="77777777" w:rsidTr="00FD1C71">
        <w:tc>
          <w:tcPr>
            <w:tcW w:w="851" w:type="dxa"/>
            <w:vMerge/>
          </w:tcPr>
          <w:p w14:paraId="08211C9A" w14:textId="77777777" w:rsidR="00F91D66" w:rsidRPr="00C344B4" w:rsidRDefault="00F91D66" w:rsidP="00FD1C71">
            <w:pPr>
              <w:pStyle w:val="ConsPlusNormal"/>
              <w:jc w:val="center"/>
              <w:rPr>
                <w:rFonts w:ascii="Times New Roman" w:hAnsi="Times New Roman" w:cs="Times New Roman"/>
                <w:szCs w:val="22"/>
              </w:rPr>
            </w:pPr>
          </w:p>
        </w:tc>
        <w:tc>
          <w:tcPr>
            <w:tcW w:w="5812" w:type="dxa"/>
            <w:vMerge/>
          </w:tcPr>
          <w:p w14:paraId="7952E82E" w14:textId="77777777" w:rsidR="00F91D66" w:rsidRPr="00C344B4" w:rsidRDefault="00F91D66" w:rsidP="00FD1C71">
            <w:pPr>
              <w:pStyle w:val="ConsPlusNormal"/>
              <w:rPr>
                <w:rFonts w:ascii="Times New Roman" w:hAnsi="Times New Roman" w:cs="Times New Roman"/>
                <w:szCs w:val="22"/>
              </w:rPr>
            </w:pPr>
          </w:p>
        </w:tc>
        <w:tc>
          <w:tcPr>
            <w:tcW w:w="1984" w:type="dxa"/>
          </w:tcPr>
          <w:p w14:paraId="7CA21B4D" w14:textId="77777777" w:rsidR="00F91D66" w:rsidRPr="00C344B4" w:rsidRDefault="00F91D66" w:rsidP="00FD1C71">
            <w:pPr>
              <w:pStyle w:val="ConsPlusNormal"/>
              <w:rPr>
                <w:rFonts w:ascii="Times New Roman" w:hAnsi="Times New Roman" w:cs="Times New Roman"/>
                <w:szCs w:val="22"/>
              </w:rPr>
            </w:pPr>
            <w:r w:rsidRPr="00C344B4">
              <w:rPr>
                <w:rFonts w:ascii="Times New Roman" w:hAnsi="Times New Roman" w:cs="Times New Roman"/>
                <w:szCs w:val="22"/>
              </w:rPr>
              <w:t>2020 год</w:t>
            </w:r>
          </w:p>
        </w:tc>
        <w:tc>
          <w:tcPr>
            <w:tcW w:w="2410" w:type="dxa"/>
          </w:tcPr>
          <w:p w14:paraId="71FE5D12" w14:textId="77777777" w:rsidR="00F91D66" w:rsidRPr="00C344B4" w:rsidRDefault="00F91D66" w:rsidP="00FD1C71">
            <w:pPr>
              <w:jc w:val="center"/>
              <w:rPr>
                <w:rFonts w:cs="Times New Roman"/>
                <w:color w:val="000000"/>
              </w:rPr>
            </w:pPr>
            <w:r>
              <w:rPr>
                <w:rFonts w:cs="Times New Roman"/>
                <w:color w:val="000000"/>
                <w:sz w:val="22"/>
                <w:szCs w:val="22"/>
              </w:rPr>
              <w:t>265613,3</w:t>
            </w:r>
          </w:p>
        </w:tc>
        <w:tc>
          <w:tcPr>
            <w:tcW w:w="2551" w:type="dxa"/>
          </w:tcPr>
          <w:p w14:paraId="46455E5F" w14:textId="77777777" w:rsidR="00F91D66" w:rsidRPr="00C344B4" w:rsidRDefault="00F91D66" w:rsidP="00FD1C71">
            <w:pPr>
              <w:jc w:val="center"/>
              <w:rPr>
                <w:rFonts w:cs="Times New Roman"/>
                <w:color w:val="000000"/>
              </w:rPr>
            </w:pPr>
            <w:r>
              <w:rPr>
                <w:rFonts w:cs="Times New Roman"/>
                <w:color w:val="000000"/>
                <w:sz w:val="22"/>
                <w:szCs w:val="22"/>
              </w:rPr>
              <w:t>265613,3</w:t>
            </w:r>
          </w:p>
        </w:tc>
        <w:tc>
          <w:tcPr>
            <w:tcW w:w="1985" w:type="dxa"/>
          </w:tcPr>
          <w:p w14:paraId="6E422C77" w14:textId="77777777" w:rsidR="00F91D66" w:rsidRPr="00C344B4" w:rsidRDefault="00F91D66" w:rsidP="00FD1C71">
            <w:pPr>
              <w:jc w:val="center"/>
              <w:rPr>
                <w:rFonts w:cs="Times New Roman"/>
              </w:rPr>
            </w:pPr>
            <w:r w:rsidRPr="00C344B4">
              <w:rPr>
                <w:rFonts w:cs="Times New Roman"/>
                <w:sz w:val="22"/>
                <w:szCs w:val="22"/>
              </w:rPr>
              <w:t>0,0</w:t>
            </w:r>
          </w:p>
        </w:tc>
      </w:tr>
    </w:tbl>
    <w:p w14:paraId="428352A3" w14:textId="77777777" w:rsidR="008B09B0" w:rsidRPr="00C344B4" w:rsidRDefault="008B09B0" w:rsidP="00FE2BC6">
      <w:pPr>
        <w:pStyle w:val="ConsPlusNormal"/>
        <w:jc w:val="both"/>
        <w:rPr>
          <w:rFonts w:ascii="Times New Roman" w:hAnsi="Times New Roman" w:cs="Times New Roman"/>
        </w:rPr>
      </w:pPr>
    </w:p>
    <w:p w14:paraId="4306152D" w14:textId="77777777" w:rsidR="008B09B0" w:rsidRPr="00C344B4" w:rsidRDefault="008B09B0" w:rsidP="00FE2BC6">
      <w:pPr>
        <w:rPr>
          <w:rFonts w:cs="Times New Roman"/>
        </w:rPr>
        <w:sectPr w:rsidR="008B09B0" w:rsidRPr="00C344B4" w:rsidSect="00146E16">
          <w:pgSz w:w="16840" w:h="11907" w:orient="landscape"/>
          <w:pgMar w:top="567" w:right="1134" w:bottom="851" w:left="1134" w:header="0" w:footer="0" w:gutter="0"/>
          <w:cols w:space="720"/>
          <w:docGrid w:linePitch="326"/>
        </w:sectPr>
      </w:pPr>
    </w:p>
    <w:p w14:paraId="5B6730A5" w14:textId="77777777" w:rsidR="00631559" w:rsidRPr="00C344B4" w:rsidRDefault="00E33FF5" w:rsidP="00FE2BC6">
      <w:pPr>
        <w:pStyle w:val="ConsPlusNormal"/>
        <w:jc w:val="center"/>
        <w:rPr>
          <w:rFonts w:ascii="Times New Roman" w:hAnsi="Times New Roman" w:cs="Times New Roman"/>
        </w:rPr>
      </w:pPr>
      <w:r w:rsidRPr="00C344B4">
        <w:rPr>
          <w:rFonts w:ascii="Times New Roman" w:hAnsi="Times New Roman" w:cs="Times New Roman"/>
        </w:rPr>
        <w:lastRenderedPageBreak/>
        <w:t>4</w:t>
      </w:r>
      <w:r w:rsidR="00D371D8" w:rsidRPr="00C344B4">
        <w:rPr>
          <w:rFonts w:ascii="Times New Roman" w:hAnsi="Times New Roman" w:cs="Times New Roman"/>
        </w:rPr>
        <w:t>. УПРАВЛЕНИЕ И КОНТРОЛЬ НАД</w:t>
      </w:r>
      <w:r w:rsidR="00631559" w:rsidRPr="00C344B4">
        <w:rPr>
          <w:rFonts w:ascii="Times New Roman" w:hAnsi="Times New Roman" w:cs="Times New Roman"/>
        </w:rPr>
        <w:t xml:space="preserve"> РЕАЛИЗАЦИЕЙ МУНИЦИПАЛЬНОЙ</w:t>
      </w:r>
    </w:p>
    <w:p w14:paraId="20C206DB" w14:textId="77777777" w:rsidR="00631559" w:rsidRPr="00C344B4" w:rsidRDefault="00631559" w:rsidP="00FE2BC6">
      <w:pPr>
        <w:pStyle w:val="ConsPlusNormal"/>
        <w:jc w:val="center"/>
        <w:rPr>
          <w:rFonts w:ascii="Times New Roman" w:hAnsi="Times New Roman" w:cs="Times New Roman"/>
        </w:rPr>
      </w:pPr>
      <w:r w:rsidRPr="00C344B4">
        <w:rPr>
          <w:rFonts w:ascii="Times New Roman" w:hAnsi="Times New Roman" w:cs="Times New Roman"/>
        </w:rPr>
        <w:t>ПРОГРАММЫ, В ТОМ ЧИСЛЕ АНАЛИЗ РИСКОВ РЕАЛИЗАЦИИ</w:t>
      </w:r>
    </w:p>
    <w:p w14:paraId="4E8DBC06" w14:textId="77777777" w:rsidR="00631559" w:rsidRPr="00C344B4" w:rsidRDefault="00631559" w:rsidP="00FE2BC6">
      <w:pPr>
        <w:pStyle w:val="ConsPlusNormal"/>
        <w:jc w:val="center"/>
        <w:rPr>
          <w:rFonts w:ascii="Times New Roman" w:hAnsi="Times New Roman" w:cs="Times New Roman"/>
        </w:rPr>
      </w:pPr>
      <w:r w:rsidRPr="00C344B4">
        <w:rPr>
          <w:rFonts w:ascii="Times New Roman" w:hAnsi="Times New Roman" w:cs="Times New Roman"/>
        </w:rPr>
        <w:t>МУНИЦИПАЛЬНОЙ ПРОГРАММЫ</w:t>
      </w:r>
    </w:p>
    <w:p w14:paraId="2E73226C" w14:textId="77777777" w:rsidR="00631559" w:rsidRPr="00C344B4" w:rsidRDefault="00631559" w:rsidP="00FE2BC6">
      <w:pPr>
        <w:pStyle w:val="ConsPlusNormal"/>
        <w:jc w:val="both"/>
        <w:rPr>
          <w:rFonts w:ascii="Times New Roman" w:hAnsi="Times New Roman" w:cs="Times New Roman"/>
        </w:rPr>
      </w:pPr>
    </w:p>
    <w:p w14:paraId="11FC66D3"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Ответственным исполнителем реализаци</w:t>
      </w:r>
      <w:r w:rsidR="00AC6167" w:rsidRPr="00C344B4">
        <w:rPr>
          <w:rFonts w:ascii="Times New Roman" w:hAnsi="Times New Roman" w:cs="Times New Roman"/>
        </w:rPr>
        <w:t>и</w:t>
      </w:r>
      <w:r w:rsidRPr="00C344B4">
        <w:rPr>
          <w:rFonts w:ascii="Times New Roman" w:hAnsi="Times New Roman" w:cs="Times New Roman"/>
        </w:rPr>
        <w:t xml:space="preserve"> муниципальной программы является </w:t>
      </w:r>
      <w:r w:rsidRPr="00386D75">
        <w:rPr>
          <w:rFonts w:ascii="Times New Roman" w:hAnsi="Times New Roman" w:cs="Times New Roman"/>
        </w:rPr>
        <w:t>Управление образования Администрации Томского района</w:t>
      </w:r>
      <w:r w:rsidRPr="00C344B4">
        <w:rPr>
          <w:rFonts w:ascii="Times New Roman" w:hAnsi="Times New Roman" w:cs="Times New Roman"/>
        </w:rPr>
        <w:t>.</w:t>
      </w:r>
    </w:p>
    <w:p w14:paraId="1B015B1C" w14:textId="77777777" w:rsidR="00AC6167" w:rsidRPr="00C344B4" w:rsidRDefault="00AC6167" w:rsidP="00FE2BC6">
      <w:pPr>
        <w:pStyle w:val="ConsPlusNormal"/>
        <w:ind w:firstLine="540"/>
        <w:jc w:val="both"/>
        <w:rPr>
          <w:rFonts w:ascii="Times New Roman" w:hAnsi="Times New Roman" w:cs="Times New Roman"/>
        </w:rPr>
      </w:pPr>
      <w:r w:rsidRPr="00C344B4">
        <w:rPr>
          <w:rFonts w:ascii="Times New Roman" w:hAnsi="Times New Roman" w:cs="Times New Roman"/>
        </w:rPr>
        <w:t>Реализация муниципальной программы осуществляется путем выполнения предусмотренных в муниципальной программе мероприятий.</w:t>
      </w:r>
    </w:p>
    <w:p w14:paraId="1E110C54"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Участниками мероприятий муниципальной программы являются образовательные организации Томского района.</w:t>
      </w:r>
    </w:p>
    <w:p w14:paraId="0F12AD1D"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14:paraId="5A87E6A8"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Объем финансирования муниципальной программы за счет средств областного, местн</w:t>
      </w:r>
      <w:r w:rsidR="00064B3D" w:rsidRPr="00C344B4">
        <w:rPr>
          <w:rFonts w:ascii="Times New Roman" w:hAnsi="Times New Roman" w:cs="Times New Roman"/>
        </w:rPr>
        <w:t>ого</w:t>
      </w:r>
      <w:r w:rsidRPr="00C344B4">
        <w:rPr>
          <w:rFonts w:ascii="Times New Roman" w:hAnsi="Times New Roman" w:cs="Times New Roman"/>
        </w:rPr>
        <w:t xml:space="preserve"> бюджет</w:t>
      </w:r>
      <w:r w:rsidR="00064B3D" w:rsidRPr="00C344B4">
        <w:rPr>
          <w:rFonts w:ascii="Times New Roman" w:hAnsi="Times New Roman" w:cs="Times New Roman"/>
        </w:rPr>
        <w:t>а</w:t>
      </w:r>
      <w:r w:rsidR="000815BB">
        <w:rPr>
          <w:rFonts w:ascii="Times New Roman" w:hAnsi="Times New Roman" w:cs="Times New Roman"/>
        </w:rPr>
        <w:t xml:space="preserve"> и</w:t>
      </w:r>
      <w:r w:rsidRPr="00C344B4">
        <w:rPr>
          <w:rFonts w:ascii="Times New Roman" w:hAnsi="Times New Roman" w:cs="Times New Roman"/>
        </w:rPr>
        <w:t xml:space="preserve"> внебюджетных источников носит прогнозный характер.</w:t>
      </w:r>
    </w:p>
    <w:p w14:paraId="2AA8B2EB"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Средства областного  бюджета, предусмотренные в рамках реализации государственной программы на </w:t>
      </w:r>
      <w:proofErr w:type="spellStart"/>
      <w:r w:rsidRPr="00C344B4">
        <w:rPr>
          <w:rFonts w:ascii="Times New Roman" w:hAnsi="Times New Roman" w:cs="Times New Roman"/>
        </w:rPr>
        <w:t>софинансирование</w:t>
      </w:r>
      <w:proofErr w:type="spellEnd"/>
      <w:r w:rsidRPr="00C344B4">
        <w:rPr>
          <w:rFonts w:ascii="Times New Roman" w:hAnsi="Times New Roman" w:cs="Times New Roman"/>
        </w:rPr>
        <w:t xml:space="preserve"> расходов на реализацию мероприятий</w:t>
      </w:r>
      <w:r w:rsidR="00064B3D" w:rsidRPr="00C344B4">
        <w:rPr>
          <w:rFonts w:ascii="Times New Roman" w:hAnsi="Times New Roman" w:cs="Times New Roman"/>
        </w:rPr>
        <w:t xml:space="preserve"> муниципальной программы</w:t>
      </w:r>
      <w:r w:rsidR="00FC30D0" w:rsidRPr="00C344B4">
        <w:rPr>
          <w:rFonts w:ascii="Times New Roman" w:hAnsi="Times New Roman" w:cs="Times New Roman"/>
        </w:rPr>
        <w:t>,</w:t>
      </w:r>
      <w:r w:rsidRPr="00C344B4">
        <w:rPr>
          <w:rFonts w:ascii="Times New Roman" w:hAnsi="Times New Roman" w:cs="Times New Roman"/>
        </w:rPr>
        <w:t xml:space="preserve"> предоставляются в виде субсидий бюджету Томского района при условии использования </w:t>
      </w:r>
      <w:r w:rsidR="00FC30D0" w:rsidRPr="00C344B4">
        <w:rPr>
          <w:rFonts w:ascii="Times New Roman" w:hAnsi="Times New Roman" w:cs="Times New Roman"/>
        </w:rPr>
        <w:t>м</w:t>
      </w:r>
      <w:r w:rsidR="00064B3D" w:rsidRPr="00C344B4">
        <w:rPr>
          <w:rFonts w:ascii="Times New Roman" w:hAnsi="Times New Roman" w:cs="Times New Roman"/>
        </w:rPr>
        <w:t>униципальным образованием «</w:t>
      </w:r>
      <w:r w:rsidR="003E481C">
        <w:rPr>
          <w:rFonts w:ascii="Times New Roman" w:hAnsi="Times New Roman" w:cs="Times New Roman"/>
        </w:rPr>
        <w:t>Томским район</w:t>
      </w:r>
      <w:r w:rsidR="00064B3D" w:rsidRPr="00C344B4">
        <w:rPr>
          <w:rFonts w:ascii="Times New Roman" w:hAnsi="Times New Roman" w:cs="Times New Roman"/>
        </w:rPr>
        <w:t>»</w:t>
      </w:r>
      <w:r w:rsidRPr="00C344B4">
        <w:rPr>
          <w:rFonts w:ascii="Times New Roman" w:hAnsi="Times New Roman" w:cs="Times New Roman"/>
        </w:rPr>
        <w:t xml:space="preserve"> на цели реализации муниципальной программы собственных средств в установленном правовыми актами размере.</w:t>
      </w:r>
    </w:p>
    <w:p w14:paraId="24E4ACD3"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14:paraId="73C6F11E"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Финансирование муниципальной программы за счет средств </w:t>
      </w:r>
      <w:r w:rsidR="00FC30D0" w:rsidRPr="00C344B4">
        <w:rPr>
          <w:rFonts w:ascii="Times New Roman" w:hAnsi="Times New Roman" w:cs="Times New Roman"/>
        </w:rPr>
        <w:t>местного</w:t>
      </w:r>
      <w:r w:rsidRPr="00C344B4">
        <w:rPr>
          <w:rFonts w:ascii="Times New Roman" w:hAnsi="Times New Roman" w:cs="Times New Roman"/>
        </w:rPr>
        <w:t xml:space="preserve">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w:t>
      </w:r>
    </w:p>
    <w:p w14:paraId="321CFD44" w14:textId="77777777" w:rsidR="00E33FF5"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w:t>
      </w:r>
    </w:p>
    <w:p w14:paraId="1D2CECCD" w14:textId="77777777" w:rsidR="00192830" w:rsidRPr="00C344B4" w:rsidRDefault="00192830" w:rsidP="00FE2BC6">
      <w:pPr>
        <w:pStyle w:val="ConsPlusNormal"/>
        <w:ind w:firstLine="540"/>
        <w:jc w:val="both"/>
        <w:rPr>
          <w:rFonts w:ascii="Times New Roman" w:hAnsi="Times New Roman" w:cs="Times New Roman"/>
        </w:rPr>
      </w:pPr>
      <w:r w:rsidRPr="00C344B4">
        <w:rPr>
          <w:rFonts w:ascii="Times New Roman" w:hAnsi="Times New Roman" w:cs="Times New Roman"/>
        </w:rPr>
        <w:t>Контроль над реализацией муниципальной программы осуществляет Заместитель Главы Томского района – Начальник Управления по социальной политике</w:t>
      </w:r>
      <w:r w:rsidR="003E481C">
        <w:rPr>
          <w:rFonts w:ascii="Times New Roman" w:hAnsi="Times New Roman" w:cs="Times New Roman"/>
        </w:rPr>
        <w:t xml:space="preserve"> Администрации Томского района</w:t>
      </w:r>
      <w:r w:rsidRPr="00C344B4">
        <w:rPr>
          <w:rFonts w:ascii="Times New Roman" w:hAnsi="Times New Roman" w:cs="Times New Roman"/>
        </w:rPr>
        <w:t>.</w:t>
      </w:r>
    </w:p>
    <w:p w14:paraId="5F8538CE"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Текущий контроль и управление муниципальной программой осуществляет Управление образования Администрации Томского района.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14:paraId="14E129DB"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В необходимых случаях Управление образования Администрации Томского района,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14:paraId="1D0F6312"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Исполнители муниципальной программы ежеквартально, в срок до 5-го числа месяца, следующего за отчетным кварталом, представляют ответственному исполнителю муниципальной программы отчеты о реализации муниципальной программы (годовой отчет - в срок до 20 января года, следующего за отчетным годом) и об использовании финансовых ресурсов.</w:t>
      </w:r>
    </w:p>
    <w:p w14:paraId="725858F7" w14:textId="77777777" w:rsidR="00631559" w:rsidRPr="00C344B4" w:rsidRDefault="00631559" w:rsidP="00FE2BC6">
      <w:pPr>
        <w:pStyle w:val="ConsPlusNormal"/>
        <w:ind w:firstLine="540"/>
        <w:jc w:val="both"/>
        <w:rPr>
          <w:rFonts w:ascii="Times New Roman" w:hAnsi="Times New Roman" w:cs="Times New Roman"/>
        </w:rPr>
      </w:pPr>
      <w:r w:rsidRPr="00C344B4">
        <w:rPr>
          <w:rFonts w:ascii="Times New Roman" w:hAnsi="Times New Roman" w:cs="Times New Roman"/>
        </w:rPr>
        <w:t>К основным рискам реализации муниципальной программы относятся:</w:t>
      </w:r>
    </w:p>
    <w:p w14:paraId="4259FB1C" w14:textId="77777777" w:rsidR="00631559" w:rsidRPr="00C344B4" w:rsidRDefault="00FC30D0"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 </w:t>
      </w:r>
      <w:r w:rsidR="00631559" w:rsidRPr="00C344B4">
        <w:rPr>
          <w:rFonts w:ascii="Times New Roman" w:hAnsi="Times New Roman" w:cs="Times New Roman"/>
        </w:rPr>
        <w:t xml:space="preserve">финансово-экономические риски - ухудшение экономической ситуации в регионе, которое может привести к недофинансированию мероприятий муниципальной программы, в том числе за счет средств </w:t>
      </w:r>
      <w:r w:rsidRPr="00C344B4">
        <w:rPr>
          <w:rFonts w:ascii="Times New Roman" w:hAnsi="Times New Roman" w:cs="Times New Roman"/>
        </w:rPr>
        <w:t xml:space="preserve">областного, </w:t>
      </w:r>
      <w:r w:rsidR="00631559" w:rsidRPr="00C344B4">
        <w:rPr>
          <w:rFonts w:ascii="Times New Roman" w:hAnsi="Times New Roman" w:cs="Times New Roman"/>
        </w:rPr>
        <w:t>местного бюдже</w:t>
      </w:r>
      <w:r w:rsidRPr="00C344B4">
        <w:rPr>
          <w:rFonts w:ascii="Times New Roman" w:hAnsi="Times New Roman" w:cs="Times New Roman"/>
        </w:rPr>
        <w:t>тов и</w:t>
      </w:r>
      <w:r w:rsidR="00631559" w:rsidRPr="00C344B4">
        <w:rPr>
          <w:rFonts w:ascii="Times New Roman" w:hAnsi="Times New Roman" w:cs="Times New Roman"/>
        </w:rPr>
        <w:t xml:space="preserve">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14:paraId="110332EC" w14:textId="77777777" w:rsidR="00631559" w:rsidRPr="00C344B4" w:rsidRDefault="00FC30D0"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 </w:t>
      </w:r>
      <w:r w:rsidR="00631559" w:rsidRPr="00C344B4">
        <w:rPr>
          <w:rFonts w:ascii="Times New Roman" w:hAnsi="Times New Roman" w:cs="Times New Roman"/>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w:t>
      </w:r>
      <w:r w:rsidRPr="00C344B4">
        <w:rPr>
          <w:rFonts w:ascii="Times New Roman" w:hAnsi="Times New Roman" w:cs="Times New Roman"/>
        </w:rPr>
        <w:t xml:space="preserve"> ее</w:t>
      </w:r>
      <w:r w:rsidR="00631559" w:rsidRPr="00C344B4">
        <w:rPr>
          <w:rFonts w:ascii="Times New Roman" w:hAnsi="Times New Roman" w:cs="Times New Roman"/>
        </w:rPr>
        <w:t xml:space="preserve"> целей;</w:t>
      </w:r>
    </w:p>
    <w:p w14:paraId="42C541BB" w14:textId="77777777" w:rsidR="00631559" w:rsidRPr="00C344B4" w:rsidRDefault="00FC30D0"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 </w:t>
      </w:r>
      <w:r w:rsidR="00631559" w:rsidRPr="00C344B4">
        <w:rPr>
          <w:rFonts w:ascii="Times New Roman" w:hAnsi="Times New Roman" w:cs="Times New Roman"/>
        </w:rPr>
        <w:t xml:space="preserve">организационные и управленческие риски -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муниципальном уровне и уровне </w:t>
      </w:r>
      <w:r w:rsidR="00631559" w:rsidRPr="00C344B4">
        <w:rPr>
          <w:rFonts w:ascii="Times New Roman" w:hAnsi="Times New Roman" w:cs="Times New Roman"/>
        </w:rPr>
        <w:lastRenderedPageBreak/>
        <w:t>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участников муниципальной программы</w:t>
      </w:r>
      <w:r w:rsidRPr="00C344B4">
        <w:rPr>
          <w:rFonts w:ascii="Times New Roman" w:hAnsi="Times New Roman" w:cs="Times New Roman"/>
        </w:rPr>
        <w:t>;</w:t>
      </w:r>
    </w:p>
    <w:p w14:paraId="24776D0A" w14:textId="77777777" w:rsidR="00631559" w:rsidRPr="00C344B4" w:rsidRDefault="00FC30D0" w:rsidP="00FE2BC6">
      <w:pPr>
        <w:pStyle w:val="ConsPlusNormal"/>
        <w:ind w:firstLine="540"/>
        <w:jc w:val="both"/>
        <w:rPr>
          <w:rFonts w:ascii="Times New Roman" w:hAnsi="Times New Roman" w:cs="Times New Roman"/>
        </w:rPr>
      </w:pPr>
      <w:r w:rsidRPr="00C344B4">
        <w:rPr>
          <w:rFonts w:ascii="Times New Roman" w:hAnsi="Times New Roman" w:cs="Times New Roman"/>
        </w:rPr>
        <w:t>- с</w:t>
      </w:r>
      <w:r w:rsidR="00631559" w:rsidRPr="00C344B4">
        <w:rPr>
          <w:rFonts w:ascii="Times New Roman" w:hAnsi="Times New Roman" w:cs="Times New Roman"/>
        </w:rPr>
        <w:t>оциальные риски, связанные с сопротивлением общественности и представителей бизнеса</w:t>
      </w:r>
      <w:r w:rsidRPr="00C344B4">
        <w:rPr>
          <w:rFonts w:ascii="Times New Roman" w:hAnsi="Times New Roman" w:cs="Times New Roman"/>
        </w:rPr>
        <w:t>,</w:t>
      </w:r>
      <w:r w:rsidR="00631559" w:rsidRPr="00C344B4">
        <w:rPr>
          <w:rFonts w:ascii="Times New Roman" w:hAnsi="Times New Roman" w:cs="Times New Roman"/>
        </w:rPr>
        <w:t xml:space="preserve">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r w:rsidRPr="00C344B4">
        <w:rPr>
          <w:rFonts w:ascii="Times New Roman" w:hAnsi="Times New Roman" w:cs="Times New Roman"/>
        </w:rPr>
        <w:t>;</w:t>
      </w:r>
    </w:p>
    <w:p w14:paraId="149EE4C3" w14:textId="77777777" w:rsidR="00631559" w:rsidRPr="00C344B4" w:rsidRDefault="00FC30D0" w:rsidP="00FE2BC6">
      <w:pPr>
        <w:pStyle w:val="ConsPlusNormal"/>
        <w:ind w:firstLine="540"/>
        <w:jc w:val="both"/>
        <w:rPr>
          <w:rFonts w:ascii="Times New Roman" w:hAnsi="Times New Roman" w:cs="Times New Roman"/>
        </w:rPr>
      </w:pPr>
      <w:r w:rsidRPr="00C344B4">
        <w:rPr>
          <w:rFonts w:ascii="Times New Roman" w:hAnsi="Times New Roman" w:cs="Times New Roman"/>
        </w:rPr>
        <w:t>- п</w:t>
      </w:r>
      <w:r w:rsidR="00631559" w:rsidRPr="00C344B4">
        <w:rPr>
          <w:rFonts w:ascii="Times New Roman" w:hAnsi="Times New Roman" w:cs="Times New Roman"/>
        </w:rPr>
        <w:t xml:space="preserve">ланирование и прогнозирование. Риск </w:t>
      </w:r>
      <w:proofErr w:type="gramStart"/>
      <w:r w:rsidR="00BE67C1" w:rsidRPr="00C344B4">
        <w:rPr>
          <w:rFonts w:ascii="Times New Roman" w:hAnsi="Times New Roman" w:cs="Times New Roman"/>
        </w:rPr>
        <w:t>не достижения</w:t>
      </w:r>
      <w:proofErr w:type="gramEnd"/>
      <w:r w:rsidR="00631559" w:rsidRPr="00C344B4">
        <w:rPr>
          <w:rFonts w:ascii="Times New Roman" w:hAnsi="Times New Roman" w:cs="Times New Roman"/>
        </w:rPr>
        <w:t xml:space="preserve">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14:paraId="2EBAD54C" w14:textId="77777777" w:rsidR="00631559" w:rsidRPr="00C344B4" w:rsidRDefault="00631559" w:rsidP="00FE2BC6">
      <w:pPr>
        <w:widowControl/>
        <w:suppressAutoHyphens w:val="0"/>
        <w:rPr>
          <w:rFonts w:eastAsia="Times New Roman" w:cs="Times New Roman"/>
          <w:kern w:val="0"/>
          <w:sz w:val="22"/>
          <w:szCs w:val="20"/>
          <w:lang w:eastAsia="ru-RU" w:bidi="ar-SA"/>
        </w:rPr>
      </w:pPr>
      <w:r w:rsidRPr="00C344B4">
        <w:rPr>
          <w:rFonts w:cs="Times New Roman"/>
        </w:rPr>
        <w:br w:type="page"/>
      </w:r>
    </w:p>
    <w:p w14:paraId="509590E3" w14:textId="77777777" w:rsidR="008B09B0"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lastRenderedPageBreak/>
        <w:t>Приложение N 1</w:t>
      </w:r>
    </w:p>
    <w:p w14:paraId="14E42ADC" w14:textId="77777777" w:rsidR="008B09B0"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t xml:space="preserve">к </w:t>
      </w:r>
      <w:r w:rsidR="00D371D8" w:rsidRPr="00C344B4">
        <w:rPr>
          <w:rFonts w:ascii="Times New Roman" w:hAnsi="Times New Roman" w:cs="Times New Roman"/>
        </w:rPr>
        <w:t>муниципальной</w:t>
      </w:r>
      <w:r w:rsidRPr="00C344B4">
        <w:rPr>
          <w:rFonts w:ascii="Times New Roman" w:hAnsi="Times New Roman" w:cs="Times New Roman"/>
        </w:rPr>
        <w:t xml:space="preserve"> программе</w:t>
      </w:r>
    </w:p>
    <w:p w14:paraId="104CFDF6" w14:textId="77777777" w:rsidR="00D371D8"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t>"Развитие образования в Томско</w:t>
      </w:r>
      <w:r w:rsidR="00D371D8" w:rsidRPr="00C344B4">
        <w:rPr>
          <w:rFonts w:ascii="Times New Roman" w:hAnsi="Times New Roman" w:cs="Times New Roman"/>
        </w:rPr>
        <w:t>м</w:t>
      </w:r>
      <w:r w:rsidRPr="00C344B4">
        <w:rPr>
          <w:rFonts w:ascii="Times New Roman" w:hAnsi="Times New Roman" w:cs="Times New Roman"/>
        </w:rPr>
        <w:t xml:space="preserve"> </w:t>
      </w:r>
      <w:r w:rsidR="00D371D8" w:rsidRPr="00C344B4">
        <w:rPr>
          <w:rFonts w:ascii="Times New Roman" w:hAnsi="Times New Roman" w:cs="Times New Roman"/>
        </w:rPr>
        <w:t xml:space="preserve">районе </w:t>
      </w:r>
    </w:p>
    <w:p w14:paraId="74B77725" w14:textId="77777777" w:rsidR="008B09B0" w:rsidRPr="00C344B4" w:rsidRDefault="00BC2DAD" w:rsidP="00FE2BC6">
      <w:pPr>
        <w:pStyle w:val="ConsPlusNormal"/>
        <w:jc w:val="right"/>
        <w:rPr>
          <w:rFonts w:ascii="Times New Roman" w:hAnsi="Times New Roman" w:cs="Times New Roman"/>
        </w:rPr>
      </w:pPr>
      <w:r w:rsidRPr="00C344B4">
        <w:rPr>
          <w:rFonts w:ascii="Times New Roman" w:hAnsi="Times New Roman" w:cs="Times New Roman"/>
        </w:rPr>
        <w:t>на 2016-2020</w:t>
      </w:r>
      <w:r w:rsidR="00D371D8" w:rsidRPr="00C344B4">
        <w:rPr>
          <w:rFonts w:ascii="Times New Roman" w:hAnsi="Times New Roman" w:cs="Times New Roman"/>
        </w:rPr>
        <w:t xml:space="preserve"> годы</w:t>
      </w:r>
      <w:r w:rsidR="008B09B0" w:rsidRPr="00C344B4">
        <w:rPr>
          <w:rFonts w:ascii="Times New Roman" w:hAnsi="Times New Roman" w:cs="Times New Roman"/>
        </w:rPr>
        <w:t>"</w:t>
      </w:r>
    </w:p>
    <w:p w14:paraId="3D62A9CC" w14:textId="77777777" w:rsidR="008B09B0" w:rsidRPr="00C344B4" w:rsidRDefault="008B09B0" w:rsidP="00FE2BC6">
      <w:pPr>
        <w:pStyle w:val="ConsPlusNormal"/>
        <w:jc w:val="both"/>
        <w:rPr>
          <w:rFonts w:ascii="Times New Roman" w:hAnsi="Times New Roman" w:cs="Times New Roman"/>
        </w:rPr>
      </w:pPr>
    </w:p>
    <w:p w14:paraId="0D18CB8F" w14:textId="77777777" w:rsidR="00D371D8" w:rsidRPr="00C344B4" w:rsidRDefault="00D371D8" w:rsidP="00FE2BC6">
      <w:pPr>
        <w:pStyle w:val="ConsPlusTitle"/>
        <w:jc w:val="center"/>
        <w:rPr>
          <w:rFonts w:ascii="Times New Roman" w:hAnsi="Times New Roman" w:cs="Times New Roman"/>
        </w:rPr>
      </w:pPr>
      <w:bookmarkStart w:id="1" w:name="P4792"/>
      <w:bookmarkEnd w:id="1"/>
    </w:p>
    <w:p w14:paraId="0B45D544" w14:textId="77777777" w:rsidR="008B09B0" w:rsidRPr="00C344B4" w:rsidRDefault="008B09B0" w:rsidP="00FE2BC6">
      <w:pPr>
        <w:pStyle w:val="ConsPlusTitle"/>
        <w:jc w:val="center"/>
        <w:rPr>
          <w:rFonts w:ascii="Times New Roman" w:hAnsi="Times New Roman" w:cs="Times New Roman"/>
        </w:rPr>
      </w:pPr>
      <w:r w:rsidRPr="00C344B4">
        <w:rPr>
          <w:rFonts w:ascii="Times New Roman" w:hAnsi="Times New Roman" w:cs="Times New Roman"/>
        </w:rPr>
        <w:t>ПОДПРОГРАММА 1</w:t>
      </w:r>
    </w:p>
    <w:p w14:paraId="11133A8B" w14:textId="77777777" w:rsidR="008B09B0" w:rsidRPr="00C344B4" w:rsidRDefault="008B09B0" w:rsidP="00FE2BC6">
      <w:pPr>
        <w:pStyle w:val="ConsPlusTitle"/>
        <w:jc w:val="center"/>
        <w:rPr>
          <w:rFonts w:ascii="Times New Roman" w:hAnsi="Times New Roman" w:cs="Times New Roman"/>
        </w:rPr>
      </w:pPr>
      <w:r w:rsidRPr="00C344B4">
        <w:rPr>
          <w:rFonts w:ascii="Times New Roman" w:hAnsi="Times New Roman" w:cs="Times New Roman"/>
        </w:rPr>
        <w:t>"РАЗВИТИЕ ДОШКОЛЬНОГО, ОБЩЕГО И ДОПОЛНИТЕЛЬНОГО</w:t>
      </w:r>
    </w:p>
    <w:p w14:paraId="29B999C0" w14:textId="77777777" w:rsidR="008B09B0" w:rsidRPr="00C344B4" w:rsidRDefault="008B09B0" w:rsidP="00FE2BC6">
      <w:pPr>
        <w:pStyle w:val="ConsPlusTitle"/>
        <w:jc w:val="center"/>
        <w:rPr>
          <w:rFonts w:ascii="Times New Roman" w:hAnsi="Times New Roman" w:cs="Times New Roman"/>
        </w:rPr>
      </w:pPr>
      <w:r w:rsidRPr="00C344B4">
        <w:rPr>
          <w:rFonts w:ascii="Times New Roman" w:hAnsi="Times New Roman" w:cs="Times New Roman"/>
        </w:rPr>
        <w:t>ОБРАЗОВАНИЯ В ТОМСКО</w:t>
      </w:r>
      <w:r w:rsidR="00574667" w:rsidRPr="00C344B4">
        <w:rPr>
          <w:rFonts w:ascii="Times New Roman" w:hAnsi="Times New Roman" w:cs="Times New Roman"/>
        </w:rPr>
        <w:t>М</w:t>
      </w:r>
      <w:r w:rsidRPr="00C344B4">
        <w:rPr>
          <w:rFonts w:ascii="Times New Roman" w:hAnsi="Times New Roman" w:cs="Times New Roman"/>
        </w:rPr>
        <w:t xml:space="preserve"> </w:t>
      </w:r>
      <w:r w:rsidR="00574667" w:rsidRPr="00C344B4">
        <w:rPr>
          <w:rFonts w:ascii="Times New Roman" w:hAnsi="Times New Roman" w:cs="Times New Roman"/>
        </w:rPr>
        <w:t>РАЙОНЕ</w:t>
      </w:r>
      <w:r w:rsidRPr="00C344B4">
        <w:rPr>
          <w:rFonts w:ascii="Times New Roman" w:hAnsi="Times New Roman" w:cs="Times New Roman"/>
        </w:rPr>
        <w:t>"</w:t>
      </w:r>
    </w:p>
    <w:p w14:paraId="504C1784" w14:textId="77777777" w:rsidR="008B09B0" w:rsidRPr="00C344B4" w:rsidRDefault="008B09B0" w:rsidP="00FE2BC6">
      <w:pPr>
        <w:pStyle w:val="ConsPlusNormal"/>
        <w:jc w:val="both"/>
        <w:rPr>
          <w:rFonts w:ascii="Times New Roman" w:hAnsi="Times New Roman" w:cs="Times New Roman"/>
        </w:rPr>
      </w:pPr>
    </w:p>
    <w:p w14:paraId="122F08B5"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Паспорт подпрограммы 1 "Развитие дошкольного, общего</w:t>
      </w:r>
    </w:p>
    <w:p w14:paraId="316DD4DB"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и дополнительного образования в Томско</w:t>
      </w:r>
      <w:r w:rsidR="00574667" w:rsidRPr="00C344B4">
        <w:rPr>
          <w:rFonts w:ascii="Times New Roman" w:hAnsi="Times New Roman" w:cs="Times New Roman"/>
        </w:rPr>
        <w:t>м</w:t>
      </w:r>
      <w:r w:rsidRPr="00C344B4">
        <w:rPr>
          <w:rFonts w:ascii="Times New Roman" w:hAnsi="Times New Roman" w:cs="Times New Roman"/>
        </w:rPr>
        <w:t xml:space="preserve"> </w:t>
      </w:r>
      <w:r w:rsidR="00574667" w:rsidRPr="00C344B4">
        <w:rPr>
          <w:rFonts w:ascii="Times New Roman" w:hAnsi="Times New Roman" w:cs="Times New Roman"/>
        </w:rPr>
        <w:t>районе</w:t>
      </w:r>
      <w:r w:rsidRPr="00C344B4">
        <w:rPr>
          <w:rFonts w:ascii="Times New Roman" w:hAnsi="Times New Roman" w:cs="Times New Roman"/>
        </w:rPr>
        <w:t>"</w:t>
      </w:r>
    </w:p>
    <w:p w14:paraId="5D8BABE0" w14:textId="77777777" w:rsidR="008B09B0" w:rsidRPr="00C344B4" w:rsidRDefault="008B09B0" w:rsidP="00FE2BC6">
      <w:pPr>
        <w:pStyle w:val="ConsPlusNormal"/>
        <w:jc w:val="center"/>
        <w:rPr>
          <w:rFonts w:ascii="Times New Roman" w:hAnsi="Times New Roman" w:cs="Times New Roman"/>
        </w:rPr>
      </w:pPr>
    </w:p>
    <w:p w14:paraId="524D93CE" w14:textId="77777777" w:rsidR="008B09B0" w:rsidRPr="00C344B4" w:rsidRDefault="008B09B0" w:rsidP="00FE2BC6">
      <w:pPr>
        <w:rPr>
          <w:rFonts w:cs="Times New Roman"/>
        </w:rPr>
        <w:sectPr w:rsidR="008B09B0" w:rsidRPr="00C344B4" w:rsidSect="009078D7">
          <w:pgSz w:w="11905" w:h="16838"/>
          <w:pgMar w:top="1134" w:right="851" w:bottom="1134" w:left="1134" w:header="0" w:footer="0" w:gutter="0"/>
          <w:cols w:space="720"/>
        </w:sectPr>
      </w:pPr>
    </w:p>
    <w:p w14:paraId="052C211A" w14:textId="77777777" w:rsidR="008B09B0" w:rsidRPr="00C344B4" w:rsidRDefault="008B09B0" w:rsidP="00FE2BC6">
      <w:pPr>
        <w:pStyle w:val="ConsPlusNormal"/>
        <w:jc w:val="both"/>
        <w:rPr>
          <w:rFonts w:ascii="Times New Roman" w:hAnsi="Times New Roman" w:cs="Times New Roman"/>
        </w:rPr>
      </w:pPr>
    </w:p>
    <w:tbl>
      <w:tblPr>
        <w:tblW w:w="1508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4514"/>
        <w:gridCol w:w="142"/>
        <w:gridCol w:w="1276"/>
        <w:gridCol w:w="141"/>
        <w:gridCol w:w="426"/>
        <w:gridCol w:w="850"/>
        <w:gridCol w:w="142"/>
        <w:gridCol w:w="283"/>
        <w:gridCol w:w="1134"/>
        <w:gridCol w:w="142"/>
        <w:gridCol w:w="1276"/>
        <w:gridCol w:w="142"/>
        <w:gridCol w:w="1275"/>
        <w:gridCol w:w="1418"/>
      </w:tblGrid>
      <w:tr w:rsidR="00FD1C71" w:rsidRPr="00C344B4" w14:paraId="7DF66193" w14:textId="77777777" w:rsidTr="00FD1C71">
        <w:tc>
          <w:tcPr>
            <w:tcW w:w="15089" w:type="dxa"/>
            <w:gridSpan w:val="15"/>
            <w:tcBorders>
              <w:top w:val="nil"/>
              <w:left w:val="nil"/>
              <w:bottom w:val="single" w:sz="4" w:space="0" w:color="auto"/>
              <w:right w:val="nil"/>
            </w:tcBorders>
          </w:tcPr>
          <w:p w14:paraId="7DC15C14" w14:textId="77777777" w:rsidR="00FD1C71" w:rsidRPr="00C344B4" w:rsidRDefault="00FD1C71" w:rsidP="00FD1C71">
            <w:pPr>
              <w:pStyle w:val="ConsPlusNormal"/>
              <w:rPr>
                <w:rFonts w:ascii="Times New Roman" w:hAnsi="Times New Roman" w:cs="Times New Roman"/>
              </w:rPr>
            </w:pPr>
          </w:p>
        </w:tc>
      </w:tr>
      <w:tr w:rsidR="00FD1C71" w:rsidRPr="00C344B4" w14:paraId="3ECB0404" w14:textId="77777777" w:rsidTr="00FD1C71">
        <w:tc>
          <w:tcPr>
            <w:tcW w:w="1928" w:type="dxa"/>
            <w:tcBorders>
              <w:top w:val="single" w:sz="4" w:space="0" w:color="auto"/>
            </w:tcBorders>
          </w:tcPr>
          <w:p w14:paraId="700A3D69"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Наименование подпрограммы</w:t>
            </w:r>
          </w:p>
        </w:tc>
        <w:tc>
          <w:tcPr>
            <w:tcW w:w="13161" w:type="dxa"/>
            <w:gridSpan w:val="14"/>
            <w:tcBorders>
              <w:top w:val="single" w:sz="4" w:space="0" w:color="auto"/>
            </w:tcBorders>
          </w:tcPr>
          <w:p w14:paraId="53E2CC78"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Подпрограмма 1 "Развитие дошкольного, общего и дополнительного образования в Томском районе" (далее – подпрограмма 1)</w:t>
            </w:r>
          </w:p>
        </w:tc>
      </w:tr>
      <w:tr w:rsidR="00FD1C71" w:rsidRPr="00C344B4" w14:paraId="012D5D0F" w14:textId="77777777" w:rsidTr="00FD1C71">
        <w:tc>
          <w:tcPr>
            <w:tcW w:w="1928" w:type="dxa"/>
          </w:tcPr>
          <w:p w14:paraId="0D65E0ED"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Соисполнители муниципальной программы (</w:t>
            </w:r>
            <w:proofErr w:type="gramStart"/>
            <w:r w:rsidRPr="00C344B4">
              <w:rPr>
                <w:rFonts w:ascii="Times New Roman" w:hAnsi="Times New Roman" w:cs="Times New Roman"/>
              </w:rPr>
              <w:t>ответственный</w:t>
            </w:r>
            <w:proofErr w:type="gramEnd"/>
            <w:r w:rsidRPr="00C344B4">
              <w:rPr>
                <w:rFonts w:ascii="Times New Roman" w:hAnsi="Times New Roman" w:cs="Times New Roman"/>
              </w:rPr>
              <w:t xml:space="preserve"> за подпрограмму)</w:t>
            </w:r>
          </w:p>
        </w:tc>
        <w:tc>
          <w:tcPr>
            <w:tcW w:w="13161" w:type="dxa"/>
            <w:gridSpan w:val="14"/>
          </w:tcPr>
          <w:p w14:paraId="1872A4EA"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 xml:space="preserve">Управление образования Администрации Томского района </w:t>
            </w:r>
          </w:p>
        </w:tc>
      </w:tr>
      <w:tr w:rsidR="00FD1C71" w:rsidRPr="00C344B4" w14:paraId="5093FDDB" w14:textId="77777777" w:rsidTr="00FD1C71">
        <w:tc>
          <w:tcPr>
            <w:tcW w:w="1928" w:type="dxa"/>
          </w:tcPr>
          <w:p w14:paraId="4457B6D4"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Участники подпрограммы</w:t>
            </w:r>
          </w:p>
        </w:tc>
        <w:tc>
          <w:tcPr>
            <w:tcW w:w="13161" w:type="dxa"/>
            <w:gridSpan w:val="14"/>
          </w:tcPr>
          <w:p w14:paraId="740DCD90"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Управление образования Администрации Томского района</w:t>
            </w:r>
          </w:p>
        </w:tc>
      </w:tr>
      <w:tr w:rsidR="00FD1C71" w:rsidRPr="00C344B4" w14:paraId="361F24CD" w14:textId="77777777" w:rsidTr="00FD1C71">
        <w:tc>
          <w:tcPr>
            <w:tcW w:w="1928" w:type="dxa"/>
          </w:tcPr>
          <w:p w14:paraId="587E8DA7"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Цель подпрограммы</w:t>
            </w:r>
          </w:p>
        </w:tc>
        <w:tc>
          <w:tcPr>
            <w:tcW w:w="13161" w:type="dxa"/>
            <w:gridSpan w:val="14"/>
          </w:tcPr>
          <w:p w14:paraId="0A0D2A5F"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Доступное качественное дошкольное, общее и дополнительное образование детей</w:t>
            </w:r>
          </w:p>
        </w:tc>
      </w:tr>
      <w:tr w:rsidR="00FD1C71" w:rsidRPr="00C344B4" w14:paraId="728A6189" w14:textId="77777777" w:rsidTr="00FD1C71">
        <w:trPr>
          <w:trHeight w:val="720"/>
        </w:trPr>
        <w:tc>
          <w:tcPr>
            <w:tcW w:w="1928" w:type="dxa"/>
            <w:vMerge w:val="restart"/>
          </w:tcPr>
          <w:p w14:paraId="63D39F57"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Показатели цели подпрограммы и их значения (с детализацией по годам реализации)</w:t>
            </w:r>
          </w:p>
        </w:tc>
        <w:tc>
          <w:tcPr>
            <w:tcW w:w="4656" w:type="dxa"/>
            <w:gridSpan w:val="2"/>
            <w:vAlign w:val="center"/>
          </w:tcPr>
          <w:p w14:paraId="4894C8C3"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Показатели цели</w:t>
            </w:r>
          </w:p>
        </w:tc>
        <w:tc>
          <w:tcPr>
            <w:tcW w:w="1843" w:type="dxa"/>
            <w:gridSpan w:val="3"/>
            <w:vAlign w:val="center"/>
          </w:tcPr>
          <w:p w14:paraId="0EE6B9D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2015 год</w:t>
            </w:r>
          </w:p>
        </w:tc>
        <w:tc>
          <w:tcPr>
            <w:tcW w:w="1275" w:type="dxa"/>
            <w:gridSpan w:val="3"/>
            <w:vAlign w:val="center"/>
          </w:tcPr>
          <w:p w14:paraId="4474D84E"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2016 год</w:t>
            </w:r>
          </w:p>
        </w:tc>
        <w:tc>
          <w:tcPr>
            <w:tcW w:w="1276" w:type="dxa"/>
            <w:gridSpan w:val="2"/>
            <w:vAlign w:val="center"/>
          </w:tcPr>
          <w:p w14:paraId="519B08B1"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2017 год</w:t>
            </w:r>
          </w:p>
        </w:tc>
        <w:tc>
          <w:tcPr>
            <w:tcW w:w="1418" w:type="dxa"/>
            <w:gridSpan w:val="2"/>
            <w:vAlign w:val="center"/>
          </w:tcPr>
          <w:p w14:paraId="43A95EC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2018 год</w:t>
            </w:r>
          </w:p>
        </w:tc>
        <w:tc>
          <w:tcPr>
            <w:tcW w:w="1275" w:type="dxa"/>
            <w:vAlign w:val="center"/>
          </w:tcPr>
          <w:p w14:paraId="53A577B1"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2019 год</w:t>
            </w:r>
          </w:p>
        </w:tc>
        <w:tc>
          <w:tcPr>
            <w:tcW w:w="1418" w:type="dxa"/>
            <w:vAlign w:val="center"/>
          </w:tcPr>
          <w:p w14:paraId="0DEDB020"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2020 год</w:t>
            </w:r>
          </w:p>
        </w:tc>
      </w:tr>
      <w:tr w:rsidR="00FD1C71" w:rsidRPr="00E94E1D" w14:paraId="2D042409" w14:textId="77777777" w:rsidTr="00FD1C71">
        <w:tc>
          <w:tcPr>
            <w:tcW w:w="1928" w:type="dxa"/>
            <w:vMerge/>
          </w:tcPr>
          <w:p w14:paraId="41CCC186" w14:textId="77777777" w:rsidR="00FD1C71" w:rsidRPr="00C344B4" w:rsidRDefault="00FD1C71" w:rsidP="00FD1C71">
            <w:pPr>
              <w:rPr>
                <w:rFonts w:cs="Times New Roman"/>
              </w:rPr>
            </w:pPr>
          </w:p>
        </w:tc>
        <w:tc>
          <w:tcPr>
            <w:tcW w:w="4656" w:type="dxa"/>
            <w:gridSpan w:val="2"/>
          </w:tcPr>
          <w:p w14:paraId="67291C27" w14:textId="77777777" w:rsidR="00FD1C71" w:rsidRPr="00E94E1D" w:rsidRDefault="00FD1C71" w:rsidP="00FD1C71">
            <w:pPr>
              <w:pStyle w:val="ConsPlusNormal"/>
              <w:rPr>
                <w:rFonts w:ascii="Times New Roman" w:hAnsi="Times New Roman" w:cs="Times New Roman"/>
              </w:rPr>
            </w:pPr>
            <w:r w:rsidRPr="00E94E1D">
              <w:rPr>
                <w:rFonts w:ascii="Times New Roman" w:hAnsi="Times New Roman" w:cs="Times New Roman"/>
              </w:rPr>
              <w:t>Доля детей в возрасте от 1,5 до 18 лет, охваченных программами дошкольного, начального общего, основного общего, среднего (полного) общего образования, %</w:t>
            </w:r>
          </w:p>
        </w:tc>
        <w:tc>
          <w:tcPr>
            <w:tcW w:w="1843" w:type="dxa"/>
            <w:gridSpan w:val="3"/>
            <w:vAlign w:val="center"/>
          </w:tcPr>
          <w:p w14:paraId="2F29E247" w14:textId="77777777" w:rsidR="00FD1C71" w:rsidRPr="00E94E1D" w:rsidRDefault="00FD1C71" w:rsidP="00FD1C71">
            <w:pPr>
              <w:pStyle w:val="ConsPlusNormal"/>
              <w:jc w:val="center"/>
              <w:rPr>
                <w:rFonts w:ascii="Times New Roman" w:hAnsi="Times New Roman" w:cs="Times New Roman"/>
                <w:sz w:val="24"/>
              </w:rPr>
            </w:pPr>
            <w:r w:rsidRPr="00E94E1D">
              <w:rPr>
                <w:rFonts w:ascii="Times New Roman" w:hAnsi="Times New Roman" w:cs="Times New Roman"/>
              </w:rPr>
              <w:t>76</w:t>
            </w:r>
          </w:p>
        </w:tc>
        <w:tc>
          <w:tcPr>
            <w:tcW w:w="1275" w:type="dxa"/>
            <w:gridSpan w:val="3"/>
            <w:vAlign w:val="center"/>
          </w:tcPr>
          <w:p w14:paraId="74DA9D06" w14:textId="77777777" w:rsidR="00FD1C71" w:rsidRDefault="00FD1C71" w:rsidP="00FD1C71">
            <w:pPr>
              <w:pStyle w:val="ConsPlusNormal"/>
              <w:jc w:val="center"/>
              <w:rPr>
                <w:rFonts w:ascii="Times New Roman" w:hAnsi="Times New Roman" w:cs="Times New Roman"/>
              </w:rPr>
            </w:pPr>
            <w:r w:rsidRPr="00E94E1D">
              <w:rPr>
                <w:rFonts w:ascii="Times New Roman" w:hAnsi="Times New Roman" w:cs="Times New Roman"/>
              </w:rPr>
              <w:t>78</w:t>
            </w:r>
          </w:p>
          <w:p w14:paraId="01C6EA37" w14:textId="77777777" w:rsidR="00FD1C71" w:rsidRPr="00E94E1D" w:rsidRDefault="00FD1C71"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276" w:type="dxa"/>
            <w:gridSpan w:val="2"/>
            <w:vAlign w:val="center"/>
          </w:tcPr>
          <w:p w14:paraId="4713FD32" w14:textId="77777777" w:rsidR="00FD1C71" w:rsidRDefault="00FD1C71" w:rsidP="00FD1C71">
            <w:pPr>
              <w:pStyle w:val="ConsPlusNormal"/>
              <w:jc w:val="center"/>
              <w:rPr>
                <w:rFonts w:ascii="Times New Roman" w:hAnsi="Times New Roman" w:cs="Times New Roman"/>
              </w:rPr>
            </w:pPr>
            <w:r w:rsidRPr="00E94E1D">
              <w:rPr>
                <w:rFonts w:ascii="Times New Roman" w:hAnsi="Times New Roman" w:cs="Times New Roman"/>
              </w:rPr>
              <w:t>78</w:t>
            </w:r>
          </w:p>
          <w:p w14:paraId="64E5505D" w14:textId="77777777" w:rsidR="00FD1C71" w:rsidRPr="00E94E1D" w:rsidRDefault="00FD1C71"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418" w:type="dxa"/>
            <w:gridSpan w:val="2"/>
            <w:vAlign w:val="center"/>
          </w:tcPr>
          <w:p w14:paraId="4C48F187" w14:textId="77777777" w:rsidR="00FD1C71" w:rsidRDefault="00FD1C71" w:rsidP="00FD1C71">
            <w:pPr>
              <w:pStyle w:val="ConsPlusNormal"/>
              <w:jc w:val="center"/>
              <w:rPr>
                <w:rFonts w:ascii="Times New Roman" w:hAnsi="Times New Roman" w:cs="Times New Roman"/>
              </w:rPr>
            </w:pPr>
            <w:r w:rsidRPr="00E94E1D">
              <w:rPr>
                <w:rFonts w:ascii="Times New Roman" w:hAnsi="Times New Roman" w:cs="Times New Roman"/>
              </w:rPr>
              <w:t>76</w:t>
            </w:r>
          </w:p>
          <w:p w14:paraId="2566978B" w14:textId="77777777" w:rsidR="00FD1C71" w:rsidRPr="00E94E1D" w:rsidRDefault="00FD1C71"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275" w:type="dxa"/>
            <w:vAlign w:val="center"/>
          </w:tcPr>
          <w:p w14:paraId="6BD07E9E" w14:textId="77777777" w:rsidR="00FD1C71" w:rsidRDefault="00FD1C71" w:rsidP="00FD1C71">
            <w:pPr>
              <w:pStyle w:val="ConsPlusNormal"/>
              <w:jc w:val="center"/>
              <w:rPr>
                <w:rFonts w:ascii="Times New Roman" w:hAnsi="Times New Roman" w:cs="Times New Roman"/>
              </w:rPr>
            </w:pPr>
            <w:r w:rsidRPr="00E94E1D">
              <w:rPr>
                <w:rFonts w:ascii="Times New Roman" w:hAnsi="Times New Roman" w:cs="Times New Roman"/>
              </w:rPr>
              <w:t>77</w:t>
            </w:r>
          </w:p>
          <w:p w14:paraId="38966C69" w14:textId="77777777" w:rsidR="00FD1C71" w:rsidRPr="00E94E1D" w:rsidRDefault="00FD1C71" w:rsidP="00FD1C71">
            <w:pPr>
              <w:pStyle w:val="ConsPlusNormal"/>
              <w:jc w:val="center"/>
              <w:rPr>
                <w:rFonts w:ascii="Times New Roman" w:hAnsi="Times New Roman" w:cs="Times New Roman"/>
              </w:rPr>
            </w:pPr>
            <w:r>
              <w:rPr>
                <w:rFonts w:ascii="Times New Roman" w:hAnsi="Times New Roman" w:cs="Times New Roman"/>
              </w:rPr>
              <w:t>(прогноз)</w:t>
            </w:r>
          </w:p>
        </w:tc>
        <w:tc>
          <w:tcPr>
            <w:tcW w:w="1418" w:type="dxa"/>
            <w:vAlign w:val="center"/>
          </w:tcPr>
          <w:p w14:paraId="7DC9B91B" w14:textId="77777777" w:rsidR="00FD1C71" w:rsidRDefault="00FD1C71" w:rsidP="00FD1C71">
            <w:pPr>
              <w:pStyle w:val="ConsPlusNormal"/>
              <w:jc w:val="center"/>
              <w:rPr>
                <w:rFonts w:ascii="Times New Roman" w:hAnsi="Times New Roman" w:cs="Times New Roman"/>
              </w:rPr>
            </w:pPr>
            <w:r w:rsidRPr="00E94E1D">
              <w:rPr>
                <w:rFonts w:ascii="Times New Roman" w:hAnsi="Times New Roman" w:cs="Times New Roman"/>
              </w:rPr>
              <w:t>77</w:t>
            </w:r>
          </w:p>
          <w:p w14:paraId="3ECF2D28" w14:textId="77777777" w:rsidR="00FD1C71" w:rsidRPr="00E94E1D" w:rsidRDefault="00FD1C71" w:rsidP="00FD1C71">
            <w:pPr>
              <w:pStyle w:val="ConsPlusNormal"/>
              <w:jc w:val="center"/>
              <w:rPr>
                <w:rFonts w:ascii="Times New Roman" w:hAnsi="Times New Roman" w:cs="Times New Roman"/>
              </w:rPr>
            </w:pPr>
            <w:r>
              <w:rPr>
                <w:rFonts w:ascii="Times New Roman" w:hAnsi="Times New Roman" w:cs="Times New Roman"/>
              </w:rPr>
              <w:t>(прогноз)</w:t>
            </w:r>
          </w:p>
        </w:tc>
      </w:tr>
      <w:tr w:rsidR="00FD1C71" w:rsidRPr="00C344B4" w14:paraId="2091EA37" w14:textId="77777777" w:rsidTr="00FD1C71">
        <w:tc>
          <w:tcPr>
            <w:tcW w:w="1928" w:type="dxa"/>
            <w:tcBorders>
              <w:bottom w:val="nil"/>
            </w:tcBorders>
          </w:tcPr>
          <w:p w14:paraId="12E73235"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Задачи подпрограммы</w:t>
            </w:r>
          </w:p>
        </w:tc>
        <w:tc>
          <w:tcPr>
            <w:tcW w:w="13161" w:type="dxa"/>
            <w:gridSpan w:val="14"/>
          </w:tcPr>
          <w:p w14:paraId="4A7DD2ED"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1.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p w14:paraId="5811A65D"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2. Муниципальная система выявления и поддержки одаренных детей.</w:t>
            </w:r>
          </w:p>
          <w:p w14:paraId="38281693"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3. Организация полноценного питания – залог здоровья.</w:t>
            </w:r>
          </w:p>
          <w:p w14:paraId="74F6E89B"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4. Организация каникулярного отдыха, оздоровления, занятости детей и подростков Томского района.</w:t>
            </w:r>
          </w:p>
          <w:p w14:paraId="3F466F08"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5. Создание в общеобразовательных организациях условий для инклюзивного образования детей-инвалидов.</w:t>
            </w:r>
          </w:p>
          <w:p w14:paraId="0C1E4EF7" w14:textId="77777777" w:rsidR="00FD1C71" w:rsidRPr="00C344B4" w:rsidRDefault="00FD1C71" w:rsidP="00FD1C71">
            <w:pPr>
              <w:pStyle w:val="ConsPlusNormal"/>
              <w:rPr>
                <w:rFonts w:ascii="Times New Roman" w:hAnsi="Times New Roman" w:cs="Times New Roman"/>
                <w:szCs w:val="22"/>
              </w:rPr>
            </w:pPr>
            <w:r w:rsidRPr="00C344B4">
              <w:rPr>
                <w:rFonts w:ascii="Times New Roman" w:hAnsi="Times New Roman" w:cs="Times New Roman"/>
              </w:rPr>
              <w:t xml:space="preserve">6. </w:t>
            </w:r>
            <w:r w:rsidRPr="00C344B4">
              <w:rPr>
                <w:rFonts w:ascii="Times New Roman" w:hAnsi="Times New Roman" w:cs="Times New Roman"/>
                <w:szCs w:val="22"/>
              </w:rPr>
              <w:t>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p w14:paraId="01C81108" w14:textId="77777777" w:rsidR="00FD1C71" w:rsidRPr="00C344B4" w:rsidRDefault="00FD1C71" w:rsidP="00FD1C71">
            <w:pPr>
              <w:pStyle w:val="ConsPlusNormal"/>
              <w:rPr>
                <w:rFonts w:ascii="Times New Roman" w:hAnsi="Times New Roman" w:cs="Times New Roman"/>
                <w:szCs w:val="22"/>
              </w:rPr>
            </w:pPr>
            <w:r w:rsidRPr="00C344B4">
              <w:rPr>
                <w:rFonts w:ascii="Times New Roman" w:hAnsi="Times New Roman" w:cs="Times New Roman"/>
                <w:szCs w:val="22"/>
              </w:rPr>
              <w:t>7.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p w14:paraId="73421554" w14:textId="77777777" w:rsidR="00FD1C71" w:rsidRPr="00C344B4" w:rsidRDefault="00FD1C71" w:rsidP="00FD1C71">
            <w:pPr>
              <w:pStyle w:val="ConsPlusNormal"/>
              <w:rPr>
                <w:rFonts w:ascii="Times New Roman" w:hAnsi="Times New Roman" w:cs="Times New Roman"/>
                <w:szCs w:val="22"/>
              </w:rPr>
            </w:pPr>
            <w:r w:rsidRPr="00C344B4">
              <w:rPr>
                <w:rFonts w:ascii="Times New Roman" w:hAnsi="Times New Roman" w:cs="Times New Roman"/>
                <w:szCs w:val="22"/>
              </w:rPr>
              <w:t>8. Организация работы по развитию форм жизнеустройства детей-сирот и детей, оставшихся без попечения родителей.</w:t>
            </w:r>
          </w:p>
          <w:p w14:paraId="493924EA" w14:textId="77777777" w:rsidR="00FD1C71" w:rsidRDefault="00FD1C71" w:rsidP="00FD1C71">
            <w:pPr>
              <w:pStyle w:val="ConsPlusNormal"/>
              <w:rPr>
                <w:rFonts w:ascii="Times New Roman" w:hAnsi="Times New Roman" w:cs="Times New Roman"/>
                <w:szCs w:val="22"/>
              </w:rPr>
            </w:pPr>
            <w:r w:rsidRPr="00C344B4">
              <w:rPr>
                <w:rFonts w:ascii="Times New Roman" w:hAnsi="Times New Roman" w:cs="Times New Roman"/>
                <w:szCs w:val="22"/>
              </w:rPr>
              <w:t>9. Повышение качества услуг в сфере отдыха и оздоровления детей.</w:t>
            </w:r>
          </w:p>
          <w:p w14:paraId="3049F6E8" w14:textId="77777777" w:rsidR="00FD1C71" w:rsidRPr="00C344B4" w:rsidRDefault="00FD1C71" w:rsidP="00FD1C71">
            <w:pPr>
              <w:pStyle w:val="ConsPlusNormal"/>
              <w:rPr>
                <w:rFonts w:ascii="Times New Roman" w:hAnsi="Times New Roman" w:cs="Times New Roman"/>
                <w:szCs w:val="22"/>
              </w:rPr>
            </w:pPr>
            <w:r>
              <w:rPr>
                <w:rFonts w:ascii="Times New Roman" w:hAnsi="Times New Roman" w:cs="Times New Roman"/>
                <w:szCs w:val="22"/>
              </w:rPr>
              <w:t xml:space="preserve">10. </w:t>
            </w:r>
            <w:r w:rsidRPr="00C03BBA">
              <w:rPr>
                <w:rFonts w:ascii="Times New Roman" w:hAnsi="Times New Roman" w:cs="Times New Roman"/>
                <w:szCs w:val="22"/>
              </w:rPr>
              <w:t>Развитие системы выявления и поддержки детей, проявивших выдающиеся способности</w:t>
            </w:r>
          </w:p>
        </w:tc>
      </w:tr>
      <w:tr w:rsidR="00FD1C71" w:rsidRPr="00C344B4" w14:paraId="64E03518" w14:textId="77777777" w:rsidTr="00FD1C71">
        <w:trPr>
          <w:trHeight w:val="20"/>
        </w:trPr>
        <w:tc>
          <w:tcPr>
            <w:tcW w:w="1928" w:type="dxa"/>
            <w:vMerge w:val="restart"/>
          </w:tcPr>
          <w:p w14:paraId="18D301D8"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 xml:space="preserve">Показатели задачи </w:t>
            </w:r>
            <w:r w:rsidRPr="00C344B4">
              <w:rPr>
                <w:rFonts w:ascii="Times New Roman" w:hAnsi="Times New Roman" w:cs="Times New Roman"/>
              </w:rPr>
              <w:lastRenderedPageBreak/>
              <w:t>подпрограммы и их значения (с детализацией по годам реализации)</w:t>
            </w:r>
          </w:p>
        </w:tc>
        <w:tc>
          <w:tcPr>
            <w:tcW w:w="4656" w:type="dxa"/>
            <w:gridSpan w:val="2"/>
            <w:vAlign w:val="center"/>
          </w:tcPr>
          <w:p w14:paraId="71FA8858"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lastRenderedPageBreak/>
              <w:t>Показатели задачи</w:t>
            </w:r>
          </w:p>
        </w:tc>
        <w:tc>
          <w:tcPr>
            <w:tcW w:w="1276" w:type="dxa"/>
            <w:vAlign w:val="center"/>
          </w:tcPr>
          <w:p w14:paraId="334D7FB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2015 год</w:t>
            </w:r>
          </w:p>
        </w:tc>
        <w:tc>
          <w:tcPr>
            <w:tcW w:w="1417" w:type="dxa"/>
            <w:gridSpan w:val="3"/>
            <w:vAlign w:val="center"/>
          </w:tcPr>
          <w:p w14:paraId="3F2A8BE4"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2016 год</w:t>
            </w:r>
          </w:p>
        </w:tc>
        <w:tc>
          <w:tcPr>
            <w:tcW w:w="1559" w:type="dxa"/>
            <w:gridSpan w:val="3"/>
            <w:vAlign w:val="center"/>
          </w:tcPr>
          <w:p w14:paraId="5E458AE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2017 год</w:t>
            </w:r>
          </w:p>
        </w:tc>
        <w:tc>
          <w:tcPr>
            <w:tcW w:w="1560" w:type="dxa"/>
            <w:gridSpan w:val="3"/>
            <w:vAlign w:val="center"/>
          </w:tcPr>
          <w:p w14:paraId="2CEFDC40"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2018 год</w:t>
            </w:r>
          </w:p>
        </w:tc>
        <w:tc>
          <w:tcPr>
            <w:tcW w:w="1275" w:type="dxa"/>
            <w:vAlign w:val="center"/>
          </w:tcPr>
          <w:p w14:paraId="08E14C89"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2019 год</w:t>
            </w:r>
          </w:p>
        </w:tc>
        <w:tc>
          <w:tcPr>
            <w:tcW w:w="1418" w:type="dxa"/>
            <w:vAlign w:val="center"/>
          </w:tcPr>
          <w:p w14:paraId="4641C99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2020 год</w:t>
            </w:r>
          </w:p>
        </w:tc>
      </w:tr>
      <w:tr w:rsidR="00FD1C71" w:rsidRPr="00C344B4" w14:paraId="6084F11B" w14:textId="77777777" w:rsidTr="00FD1C71">
        <w:tc>
          <w:tcPr>
            <w:tcW w:w="1928" w:type="dxa"/>
            <w:vMerge/>
            <w:tcBorders>
              <w:bottom w:val="nil"/>
            </w:tcBorders>
          </w:tcPr>
          <w:p w14:paraId="0861C83E" w14:textId="77777777" w:rsidR="00FD1C71" w:rsidRPr="00C344B4" w:rsidRDefault="00FD1C71" w:rsidP="00FD1C71">
            <w:pPr>
              <w:rPr>
                <w:rFonts w:cs="Times New Roman"/>
              </w:rPr>
            </w:pPr>
          </w:p>
        </w:tc>
        <w:tc>
          <w:tcPr>
            <w:tcW w:w="4656" w:type="dxa"/>
            <w:gridSpan w:val="2"/>
          </w:tcPr>
          <w:p w14:paraId="2A4BA2EE"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1.</w:t>
            </w:r>
          </w:p>
          <w:p w14:paraId="32B644FA"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 xml:space="preserve">Количество </w:t>
            </w:r>
            <w:proofErr w:type="gramStart"/>
            <w:r w:rsidRPr="00C344B4">
              <w:rPr>
                <w:rFonts w:ascii="Times New Roman" w:hAnsi="Times New Roman" w:cs="Times New Roman"/>
              </w:rPr>
              <w:t>обучающихся</w:t>
            </w:r>
            <w:proofErr w:type="gramEnd"/>
            <w:r w:rsidRPr="00C344B4">
              <w:rPr>
                <w:rFonts w:ascii="Times New Roman" w:hAnsi="Times New Roman" w:cs="Times New Roman"/>
              </w:rPr>
              <w:t xml:space="preserve"> по Федеральным государственным образовательным стандартам, ед.</w:t>
            </w:r>
          </w:p>
        </w:tc>
        <w:tc>
          <w:tcPr>
            <w:tcW w:w="1276" w:type="dxa"/>
            <w:vAlign w:val="center"/>
          </w:tcPr>
          <w:p w14:paraId="1580ED5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3974</w:t>
            </w:r>
          </w:p>
        </w:tc>
        <w:tc>
          <w:tcPr>
            <w:tcW w:w="1417" w:type="dxa"/>
            <w:gridSpan w:val="3"/>
            <w:vAlign w:val="center"/>
          </w:tcPr>
          <w:p w14:paraId="0E1EA14A"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4969</w:t>
            </w:r>
          </w:p>
          <w:p w14:paraId="481E5692"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59" w:type="dxa"/>
            <w:gridSpan w:val="3"/>
            <w:vAlign w:val="center"/>
          </w:tcPr>
          <w:p w14:paraId="4EEBEBD7"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5000</w:t>
            </w:r>
          </w:p>
          <w:p w14:paraId="4BC377EA"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60" w:type="dxa"/>
            <w:gridSpan w:val="3"/>
            <w:vAlign w:val="center"/>
          </w:tcPr>
          <w:p w14:paraId="24DC1990"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5050</w:t>
            </w:r>
          </w:p>
          <w:p w14:paraId="2ACD5CB7"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5" w:type="dxa"/>
            <w:vAlign w:val="center"/>
          </w:tcPr>
          <w:p w14:paraId="236AA330"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5100</w:t>
            </w:r>
          </w:p>
          <w:p w14:paraId="4D031F96"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0BDF8B59"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5150</w:t>
            </w:r>
          </w:p>
          <w:p w14:paraId="19F17E3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FD1C71" w:rsidRPr="00C344B4" w14:paraId="075926C0" w14:textId="77777777" w:rsidTr="00FD1C71">
        <w:tc>
          <w:tcPr>
            <w:tcW w:w="1928" w:type="dxa"/>
            <w:tcBorders>
              <w:top w:val="nil"/>
              <w:bottom w:val="nil"/>
            </w:tcBorders>
          </w:tcPr>
          <w:p w14:paraId="672277D1" w14:textId="77777777" w:rsidR="00FD1C71" w:rsidRPr="00C344B4" w:rsidRDefault="00FD1C71" w:rsidP="00FD1C71">
            <w:pPr>
              <w:pStyle w:val="ConsPlusNormal"/>
              <w:rPr>
                <w:rFonts w:ascii="Times New Roman" w:hAnsi="Times New Roman" w:cs="Times New Roman"/>
              </w:rPr>
            </w:pPr>
          </w:p>
        </w:tc>
        <w:tc>
          <w:tcPr>
            <w:tcW w:w="4656" w:type="dxa"/>
            <w:gridSpan w:val="2"/>
          </w:tcPr>
          <w:p w14:paraId="305B730E"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2.</w:t>
            </w:r>
          </w:p>
          <w:p w14:paraId="3F59A9AA"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Количество детей, включенных в муниципальную систему выявления, развития и адресной поддержки одаренных детей, ед.</w:t>
            </w:r>
          </w:p>
        </w:tc>
        <w:tc>
          <w:tcPr>
            <w:tcW w:w="1276" w:type="dxa"/>
            <w:vAlign w:val="center"/>
          </w:tcPr>
          <w:p w14:paraId="6DCEC6D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4399</w:t>
            </w:r>
          </w:p>
        </w:tc>
        <w:tc>
          <w:tcPr>
            <w:tcW w:w="1417" w:type="dxa"/>
            <w:gridSpan w:val="3"/>
            <w:vAlign w:val="center"/>
          </w:tcPr>
          <w:p w14:paraId="30AEBEA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4400</w:t>
            </w:r>
          </w:p>
          <w:p w14:paraId="3AD6093B"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59" w:type="dxa"/>
            <w:gridSpan w:val="3"/>
            <w:vAlign w:val="center"/>
          </w:tcPr>
          <w:p w14:paraId="402CE51D"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4430</w:t>
            </w:r>
          </w:p>
          <w:p w14:paraId="155E6AB8"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60" w:type="dxa"/>
            <w:gridSpan w:val="3"/>
            <w:vAlign w:val="center"/>
          </w:tcPr>
          <w:p w14:paraId="6230DED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4450</w:t>
            </w:r>
          </w:p>
          <w:p w14:paraId="07E2FC8A"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5" w:type="dxa"/>
            <w:vAlign w:val="center"/>
          </w:tcPr>
          <w:p w14:paraId="29FEE059"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4470</w:t>
            </w:r>
          </w:p>
          <w:p w14:paraId="31F1823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191E11B7"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4790</w:t>
            </w:r>
          </w:p>
          <w:p w14:paraId="319A4BC2"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FD1C71" w:rsidRPr="00C344B4" w14:paraId="20865632" w14:textId="77777777" w:rsidTr="00FD1C71">
        <w:tc>
          <w:tcPr>
            <w:tcW w:w="1928" w:type="dxa"/>
            <w:tcBorders>
              <w:top w:val="nil"/>
              <w:bottom w:val="nil"/>
            </w:tcBorders>
          </w:tcPr>
          <w:p w14:paraId="02303BFE" w14:textId="77777777" w:rsidR="00FD1C71" w:rsidRPr="00C344B4" w:rsidRDefault="00FD1C71" w:rsidP="00FD1C71">
            <w:pPr>
              <w:pStyle w:val="ConsPlusNormal"/>
              <w:rPr>
                <w:rFonts w:ascii="Times New Roman" w:hAnsi="Times New Roman" w:cs="Times New Roman"/>
              </w:rPr>
            </w:pPr>
          </w:p>
        </w:tc>
        <w:tc>
          <w:tcPr>
            <w:tcW w:w="4656" w:type="dxa"/>
            <w:gridSpan w:val="2"/>
          </w:tcPr>
          <w:p w14:paraId="0F7A2125"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3.</w:t>
            </w:r>
          </w:p>
          <w:p w14:paraId="5B563FD0" w14:textId="77777777" w:rsidR="00FD1C71" w:rsidRPr="00C344B4" w:rsidRDefault="00FD1C71" w:rsidP="00FD1C71">
            <w:pPr>
              <w:pStyle w:val="ConsPlusNormal"/>
              <w:rPr>
                <w:rFonts w:ascii="Times New Roman" w:hAnsi="Times New Roman" w:cs="Times New Roman"/>
                <w:szCs w:val="22"/>
              </w:rPr>
            </w:pPr>
            <w:r w:rsidRPr="00C344B4">
              <w:rPr>
                <w:rFonts w:ascii="Times New Roman" w:hAnsi="Times New Roman" w:cs="Times New Roman"/>
                <w:szCs w:val="22"/>
              </w:rPr>
              <w:t xml:space="preserve">Количество </w:t>
            </w:r>
            <w:proofErr w:type="gramStart"/>
            <w:r w:rsidRPr="00C344B4">
              <w:rPr>
                <w:rFonts w:ascii="Times New Roman" w:eastAsia="Calibri" w:hAnsi="Times New Roman" w:cs="Times New Roman"/>
                <w:szCs w:val="22"/>
              </w:rPr>
              <w:t>обучающихся</w:t>
            </w:r>
            <w:proofErr w:type="gramEnd"/>
            <w:r w:rsidRPr="00C344B4">
              <w:rPr>
                <w:rFonts w:ascii="Times New Roman" w:eastAsia="Calibri" w:hAnsi="Times New Roman" w:cs="Times New Roman"/>
                <w:szCs w:val="22"/>
              </w:rPr>
              <w:t>, охваченных программами по пропаганде культуры здорового питания, ед.</w:t>
            </w:r>
          </w:p>
        </w:tc>
        <w:tc>
          <w:tcPr>
            <w:tcW w:w="1276" w:type="dxa"/>
            <w:vAlign w:val="center"/>
          </w:tcPr>
          <w:p w14:paraId="16DB0853"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7806</w:t>
            </w:r>
          </w:p>
        </w:tc>
        <w:tc>
          <w:tcPr>
            <w:tcW w:w="1417" w:type="dxa"/>
            <w:gridSpan w:val="3"/>
            <w:vAlign w:val="center"/>
          </w:tcPr>
          <w:p w14:paraId="6BDB11F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7806</w:t>
            </w:r>
          </w:p>
          <w:p w14:paraId="4E4E462B"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59" w:type="dxa"/>
            <w:gridSpan w:val="3"/>
            <w:vAlign w:val="center"/>
          </w:tcPr>
          <w:p w14:paraId="2BE6B411"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7806</w:t>
            </w:r>
          </w:p>
          <w:p w14:paraId="4C96BEDA"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60" w:type="dxa"/>
            <w:gridSpan w:val="3"/>
            <w:vAlign w:val="center"/>
          </w:tcPr>
          <w:p w14:paraId="4E24806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7806</w:t>
            </w:r>
          </w:p>
          <w:p w14:paraId="695E7C4E"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5" w:type="dxa"/>
            <w:vAlign w:val="center"/>
          </w:tcPr>
          <w:p w14:paraId="68D39F77"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7806</w:t>
            </w:r>
          </w:p>
          <w:p w14:paraId="19997DF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3082F9A6"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7806</w:t>
            </w:r>
          </w:p>
          <w:p w14:paraId="2BB02BA0"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FD1C71" w:rsidRPr="00C344B4" w14:paraId="64B1CE9E" w14:textId="77777777" w:rsidTr="00FD1C71">
        <w:tc>
          <w:tcPr>
            <w:tcW w:w="1928" w:type="dxa"/>
            <w:tcBorders>
              <w:top w:val="nil"/>
              <w:bottom w:val="nil"/>
            </w:tcBorders>
          </w:tcPr>
          <w:p w14:paraId="5CA57110" w14:textId="77777777" w:rsidR="00FD1C71" w:rsidRPr="00C344B4" w:rsidRDefault="00FD1C71" w:rsidP="00FD1C71">
            <w:pPr>
              <w:pStyle w:val="ConsPlusNormal"/>
              <w:rPr>
                <w:rFonts w:ascii="Times New Roman" w:hAnsi="Times New Roman" w:cs="Times New Roman"/>
              </w:rPr>
            </w:pPr>
          </w:p>
        </w:tc>
        <w:tc>
          <w:tcPr>
            <w:tcW w:w="4656" w:type="dxa"/>
            <w:gridSpan w:val="2"/>
          </w:tcPr>
          <w:p w14:paraId="51EF55CB"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4.</w:t>
            </w:r>
          </w:p>
          <w:p w14:paraId="65BB248F" w14:textId="77777777" w:rsidR="00FD1C71" w:rsidRPr="00C344B4" w:rsidRDefault="00FD1C71" w:rsidP="00FD1C71">
            <w:pPr>
              <w:tabs>
                <w:tab w:val="left" w:pos="627"/>
              </w:tabs>
              <w:snapToGrid w:val="0"/>
              <w:rPr>
                <w:rFonts w:eastAsia="Calibri" w:cs="Times New Roman"/>
                <w:kern w:val="0"/>
                <w:lang w:eastAsia="ru-RU" w:bidi="ar-SA"/>
              </w:rPr>
            </w:pPr>
            <w:r w:rsidRPr="00C344B4">
              <w:rPr>
                <w:rFonts w:eastAsia="Calibri" w:cs="Times New Roman"/>
                <w:kern w:val="0"/>
                <w:sz w:val="22"/>
                <w:szCs w:val="22"/>
                <w:lang w:eastAsia="ru-RU" w:bidi="ar-SA"/>
              </w:rPr>
              <w:t xml:space="preserve">Количество детей, охваченных различными формами отдыха, оздоровления и занятости, ед. </w:t>
            </w:r>
          </w:p>
        </w:tc>
        <w:tc>
          <w:tcPr>
            <w:tcW w:w="1276" w:type="dxa"/>
            <w:vAlign w:val="center"/>
          </w:tcPr>
          <w:p w14:paraId="57767DA8"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3349</w:t>
            </w:r>
          </w:p>
        </w:tc>
        <w:tc>
          <w:tcPr>
            <w:tcW w:w="1417" w:type="dxa"/>
            <w:gridSpan w:val="3"/>
            <w:vAlign w:val="center"/>
          </w:tcPr>
          <w:p w14:paraId="77BF6B99"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3349</w:t>
            </w:r>
          </w:p>
          <w:p w14:paraId="058FB70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59" w:type="dxa"/>
            <w:gridSpan w:val="3"/>
            <w:vAlign w:val="center"/>
          </w:tcPr>
          <w:p w14:paraId="756E724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3349</w:t>
            </w:r>
          </w:p>
          <w:p w14:paraId="2922A74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60" w:type="dxa"/>
            <w:gridSpan w:val="3"/>
            <w:vAlign w:val="center"/>
          </w:tcPr>
          <w:p w14:paraId="3177D29E"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3349</w:t>
            </w:r>
          </w:p>
          <w:p w14:paraId="5CD7B4FD"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5" w:type="dxa"/>
            <w:vAlign w:val="center"/>
          </w:tcPr>
          <w:p w14:paraId="5A473396"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3349</w:t>
            </w:r>
          </w:p>
          <w:p w14:paraId="7892EDF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37C0DD59"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3349</w:t>
            </w:r>
          </w:p>
          <w:p w14:paraId="7CF8827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FD1C71" w:rsidRPr="00C344B4" w14:paraId="4FBBD095" w14:textId="77777777" w:rsidTr="00FD1C71">
        <w:trPr>
          <w:trHeight w:val="1589"/>
        </w:trPr>
        <w:tc>
          <w:tcPr>
            <w:tcW w:w="1928" w:type="dxa"/>
            <w:tcBorders>
              <w:top w:val="nil"/>
              <w:bottom w:val="nil"/>
            </w:tcBorders>
          </w:tcPr>
          <w:p w14:paraId="145076DE" w14:textId="77777777" w:rsidR="00FD1C71" w:rsidRPr="00C344B4" w:rsidRDefault="00FD1C71" w:rsidP="00FD1C71">
            <w:pPr>
              <w:pStyle w:val="ConsPlusNormal"/>
              <w:rPr>
                <w:rFonts w:ascii="Times New Roman" w:hAnsi="Times New Roman" w:cs="Times New Roman"/>
              </w:rPr>
            </w:pPr>
          </w:p>
        </w:tc>
        <w:tc>
          <w:tcPr>
            <w:tcW w:w="4656" w:type="dxa"/>
            <w:gridSpan w:val="2"/>
          </w:tcPr>
          <w:p w14:paraId="6DECD29A"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5.</w:t>
            </w:r>
          </w:p>
          <w:p w14:paraId="31584160" w14:textId="77777777" w:rsidR="00FD1C71" w:rsidRPr="00C344B4" w:rsidRDefault="00FD1C71" w:rsidP="00FD1C71">
            <w:pPr>
              <w:pStyle w:val="ConsPlusNormal"/>
              <w:rPr>
                <w:rFonts w:ascii="Times New Roman" w:hAnsi="Times New Roman" w:cs="Times New Roman"/>
              </w:rPr>
            </w:pPr>
            <w:r w:rsidRPr="000F2E7C">
              <w:rPr>
                <w:rFonts w:ascii="Times New Roman" w:eastAsia="Calibri" w:hAnsi="Times New Roman" w:cs="Times New Roman"/>
                <w:szCs w:val="22"/>
              </w:rPr>
              <w:t>Количество  образовательных организаций</w:t>
            </w:r>
            <w:r>
              <w:rPr>
                <w:rFonts w:ascii="Times New Roman" w:eastAsia="Calibri" w:hAnsi="Times New Roman" w:cs="Times New Roman"/>
                <w:szCs w:val="22"/>
              </w:rPr>
              <w:t>,</w:t>
            </w:r>
            <w:r w:rsidRPr="000F2E7C">
              <w:rPr>
                <w:rFonts w:ascii="Times New Roman" w:eastAsia="Calibri" w:hAnsi="Times New Roman" w:cs="Times New Roman"/>
                <w:szCs w:val="22"/>
              </w:rPr>
              <w:t xml:space="preserve"> в которых созданы условия универсальной </w:t>
            </w:r>
            <w:proofErr w:type="spellStart"/>
            <w:r w:rsidRPr="000F2E7C">
              <w:rPr>
                <w:rFonts w:ascii="Times New Roman" w:eastAsia="Calibri" w:hAnsi="Times New Roman" w:cs="Times New Roman"/>
                <w:szCs w:val="22"/>
              </w:rPr>
              <w:t>безбарьерной</w:t>
            </w:r>
            <w:proofErr w:type="spellEnd"/>
            <w:r w:rsidRPr="000F2E7C">
              <w:rPr>
                <w:rFonts w:ascii="Times New Roman" w:eastAsia="Calibri" w:hAnsi="Times New Roman" w:cs="Times New Roman"/>
                <w:szCs w:val="22"/>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roofErr w:type="gramStart"/>
            <w:r w:rsidRPr="000F2E7C">
              <w:rPr>
                <w:rFonts w:ascii="Times New Roman" w:eastAsia="Calibri" w:hAnsi="Times New Roman" w:cs="Times New Roman"/>
                <w:szCs w:val="22"/>
              </w:rPr>
              <w:t>.,</w:t>
            </w:r>
            <w:r w:rsidRPr="00C344B4">
              <w:rPr>
                <w:rFonts w:ascii="Times New Roman" w:hAnsi="Times New Roman" w:cs="Times New Roman"/>
              </w:rPr>
              <w:t xml:space="preserve"> </w:t>
            </w:r>
            <w:proofErr w:type="gramEnd"/>
            <w:r w:rsidRPr="00C344B4">
              <w:rPr>
                <w:rFonts w:ascii="Times New Roman" w:hAnsi="Times New Roman" w:cs="Times New Roman"/>
              </w:rPr>
              <w:t xml:space="preserve">ед.  </w:t>
            </w:r>
          </w:p>
        </w:tc>
        <w:tc>
          <w:tcPr>
            <w:tcW w:w="1276" w:type="dxa"/>
            <w:vAlign w:val="center"/>
          </w:tcPr>
          <w:p w14:paraId="21D0DB37" w14:textId="77777777" w:rsidR="00FD1C71" w:rsidRPr="00C344B4" w:rsidRDefault="00FD1C71" w:rsidP="00FD1C71">
            <w:pPr>
              <w:pStyle w:val="ConsPlusNormal"/>
              <w:jc w:val="center"/>
              <w:rPr>
                <w:rFonts w:ascii="Times New Roman" w:hAnsi="Times New Roman" w:cs="Times New Roman"/>
              </w:rPr>
            </w:pPr>
            <w:r>
              <w:rPr>
                <w:rFonts w:ascii="Times New Roman" w:hAnsi="Times New Roman" w:cs="Times New Roman"/>
              </w:rPr>
              <w:t>1</w:t>
            </w:r>
          </w:p>
        </w:tc>
        <w:tc>
          <w:tcPr>
            <w:tcW w:w="1417" w:type="dxa"/>
            <w:gridSpan w:val="3"/>
            <w:vAlign w:val="center"/>
          </w:tcPr>
          <w:p w14:paraId="64769090" w14:textId="77777777" w:rsidR="00FD1C71" w:rsidRPr="00C344B4" w:rsidRDefault="00FD1C71" w:rsidP="00FD1C71">
            <w:pPr>
              <w:pStyle w:val="ConsPlusNormal"/>
              <w:jc w:val="center"/>
              <w:rPr>
                <w:rFonts w:ascii="Times New Roman" w:hAnsi="Times New Roman" w:cs="Times New Roman"/>
              </w:rPr>
            </w:pPr>
            <w:r>
              <w:rPr>
                <w:rFonts w:ascii="Times New Roman" w:hAnsi="Times New Roman" w:cs="Times New Roman"/>
              </w:rPr>
              <w:t>1</w:t>
            </w:r>
          </w:p>
          <w:p w14:paraId="3394DE5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59" w:type="dxa"/>
            <w:gridSpan w:val="3"/>
            <w:vAlign w:val="center"/>
          </w:tcPr>
          <w:p w14:paraId="7123B83A" w14:textId="77777777" w:rsidR="00FD1C71" w:rsidRPr="00C344B4" w:rsidRDefault="00FD1C71" w:rsidP="00FD1C71">
            <w:pPr>
              <w:pStyle w:val="ConsPlusNormal"/>
              <w:jc w:val="center"/>
              <w:rPr>
                <w:rFonts w:ascii="Times New Roman" w:hAnsi="Times New Roman" w:cs="Times New Roman"/>
              </w:rPr>
            </w:pPr>
            <w:r>
              <w:rPr>
                <w:rFonts w:ascii="Times New Roman" w:hAnsi="Times New Roman" w:cs="Times New Roman"/>
              </w:rPr>
              <w:t>1</w:t>
            </w:r>
          </w:p>
          <w:p w14:paraId="025F817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560" w:type="dxa"/>
            <w:gridSpan w:val="3"/>
            <w:vAlign w:val="center"/>
          </w:tcPr>
          <w:p w14:paraId="24F721A1" w14:textId="77777777" w:rsidR="00FD1C71" w:rsidRPr="00C344B4" w:rsidRDefault="00FD1C71" w:rsidP="00FD1C71">
            <w:pPr>
              <w:pStyle w:val="ConsPlusNormal"/>
              <w:jc w:val="center"/>
              <w:rPr>
                <w:rFonts w:ascii="Times New Roman" w:hAnsi="Times New Roman" w:cs="Times New Roman"/>
              </w:rPr>
            </w:pPr>
            <w:r>
              <w:rPr>
                <w:rFonts w:ascii="Times New Roman" w:hAnsi="Times New Roman" w:cs="Times New Roman"/>
              </w:rPr>
              <w:t>1</w:t>
            </w:r>
          </w:p>
          <w:p w14:paraId="37D1DE14"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5" w:type="dxa"/>
            <w:vAlign w:val="center"/>
          </w:tcPr>
          <w:p w14:paraId="094185C7" w14:textId="77777777" w:rsidR="00FD1C71" w:rsidRPr="00C344B4" w:rsidRDefault="00FD1C71" w:rsidP="00FD1C71">
            <w:pPr>
              <w:pStyle w:val="ConsPlusNormal"/>
              <w:jc w:val="center"/>
              <w:rPr>
                <w:rFonts w:ascii="Times New Roman" w:hAnsi="Times New Roman" w:cs="Times New Roman"/>
              </w:rPr>
            </w:pPr>
            <w:r>
              <w:rPr>
                <w:rFonts w:ascii="Times New Roman" w:hAnsi="Times New Roman" w:cs="Times New Roman"/>
              </w:rPr>
              <w:t>1</w:t>
            </w:r>
          </w:p>
          <w:p w14:paraId="31B5D4F9"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27B81858" w14:textId="77777777" w:rsidR="00FD1C71" w:rsidRPr="00C344B4" w:rsidRDefault="00FD1C71" w:rsidP="00FD1C71">
            <w:pPr>
              <w:pStyle w:val="ConsPlusNormal"/>
              <w:jc w:val="center"/>
              <w:rPr>
                <w:rFonts w:ascii="Times New Roman" w:hAnsi="Times New Roman" w:cs="Times New Roman"/>
              </w:rPr>
            </w:pPr>
            <w:r>
              <w:rPr>
                <w:rFonts w:ascii="Times New Roman" w:hAnsi="Times New Roman" w:cs="Times New Roman"/>
              </w:rPr>
              <w:t>1</w:t>
            </w:r>
          </w:p>
          <w:p w14:paraId="5C8AB12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FD1C71" w:rsidRPr="00C344B4" w14:paraId="3A391634" w14:textId="77777777" w:rsidTr="00FD1C71">
        <w:tc>
          <w:tcPr>
            <w:tcW w:w="1928" w:type="dxa"/>
            <w:tcBorders>
              <w:top w:val="nil"/>
              <w:bottom w:val="nil"/>
            </w:tcBorders>
          </w:tcPr>
          <w:p w14:paraId="733DB7AC" w14:textId="77777777" w:rsidR="00FD1C71" w:rsidRPr="00C344B4" w:rsidRDefault="00FD1C71" w:rsidP="00FD1C71">
            <w:pPr>
              <w:pStyle w:val="ConsPlusNormal"/>
              <w:rPr>
                <w:rFonts w:ascii="Times New Roman" w:hAnsi="Times New Roman" w:cs="Times New Roman"/>
              </w:rPr>
            </w:pPr>
          </w:p>
        </w:tc>
        <w:tc>
          <w:tcPr>
            <w:tcW w:w="4656" w:type="dxa"/>
            <w:gridSpan w:val="2"/>
            <w:vAlign w:val="center"/>
          </w:tcPr>
          <w:p w14:paraId="21BC2FA2" w14:textId="77777777" w:rsidR="00FD1C71" w:rsidRPr="00C344B4" w:rsidRDefault="00FD1C71" w:rsidP="00FD1C71">
            <w:pPr>
              <w:pStyle w:val="ConsPlusNormal"/>
              <w:rPr>
                <w:rFonts w:ascii="Times New Roman" w:hAnsi="Times New Roman" w:cs="Times New Roman"/>
                <w:szCs w:val="22"/>
              </w:rPr>
            </w:pPr>
            <w:r w:rsidRPr="00C344B4">
              <w:rPr>
                <w:rFonts w:ascii="Times New Roman" w:hAnsi="Times New Roman" w:cs="Times New Roman"/>
                <w:szCs w:val="22"/>
              </w:rPr>
              <w:t>Показатель задачи 6.</w:t>
            </w:r>
          </w:p>
          <w:p w14:paraId="4B7C0DC7" w14:textId="77777777" w:rsidR="00FD1C71" w:rsidRPr="00C344B4" w:rsidRDefault="00FD1C71" w:rsidP="00FD1C71">
            <w:pPr>
              <w:pStyle w:val="ConsPlusNormal"/>
              <w:rPr>
                <w:rFonts w:ascii="Times New Roman" w:hAnsi="Times New Roman" w:cs="Times New Roman"/>
                <w:szCs w:val="22"/>
              </w:rPr>
            </w:pPr>
            <w:r w:rsidRPr="00C344B4">
              <w:rPr>
                <w:rFonts w:ascii="Times New Roman" w:hAnsi="Times New Roman" w:cs="Times New Roman"/>
                <w:szCs w:val="22"/>
              </w:rPr>
              <w:t>Доля образовательных организаций, которым обеспечены государственные гарантии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 %</w:t>
            </w:r>
          </w:p>
        </w:tc>
        <w:tc>
          <w:tcPr>
            <w:tcW w:w="1276" w:type="dxa"/>
            <w:vAlign w:val="center"/>
          </w:tcPr>
          <w:p w14:paraId="71296069" w14:textId="77777777" w:rsidR="00FD1C71" w:rsidRPr="00C344B4" w:rsidRDefault="00FD1C71" w:rsidP="00FD1C71">
            <w:pPr>
              <w:pStyle w:val="ConsPlusNormal"/>
              <w:jc w:val="center"/>
              <w:rPr>
                <w:rFonts w:ascii="Times New Roman" w:hAnsi="Times New Roman" w:cs="Times New Roman"/>
                <w:szCs w:val="22"/>
              </w:rPr>
            </w:pPr>
            <w:r w:rsidRPr="00C344B4">
              <w:rPr>
                <w:rFonts w:ascii="Times New Roman" w:hAnsi="Times New Roman" w:cs="Times New Roman"/>
                <w:szCs w:val="22"/>
              </w:rPr>
              <w:t>100%</w:t>
            </w:r>
          </w:p>
        </w:tc>
        <w:tc>
          <w:tcPr>
            <w:tcW w:w="1417" w:type="dxa"/>
            <w:gridSpan w:val="3"/>
            <w:vAlign w:val="center"/>
          </w:tcPr>
          <w:p w14:paraId="5B64832B" w14:textId="77777777" w:rsidR="00FD1C71" w:rsidRPr="00C344B4" w:rsidRDefault="00FD1C71" w:rsidP="00FD1C71">
            <w:pPr>
              <w:jc w:val="center"/>
              <w:rPr>
                <w:rFonts w:cs="Times New Roman"/>
              </w:rPr>
            </w:pPr>
            <w:r w:rsidRPr="00C344B4">
              <w:rPr>
                <w:rFonts w:cs="Times New Roman"/>
                <w:sz w:val="22"/>
                <w:szCs w:val="22"/>
              </w:rPr>
              <w:t>100%</w:t>
            </w:r>
          </w:p>
        </w:tc>
        <w:tc>
          <w:tcPr>
            <w:tcW w:w="1559" w:type="dxa"/>
            <w:gridSpan w:val="3"/>
            <w:vAlign w:val="center"/>
          </w:tcPr>
          <w:p w14:paraId="3A08FF88" w14:textId="77777777" w:rsidR="00FD1C71" w:rsidRPr="00C344B4" w:rsidRDefault="00FD1C71" w:rsidP="00FD1C71">
            <w:pPr>
              <w:jc w:val="center"/>
              <w:rPr>
                <w:rFonts w:cs="Times New Roman"/>
              </w:rPr>
            </w:pPr>
            <w:r w:rsidRPr="00C344B4">
              <w:rPr>
                <w:rFonts w:cs="Times New Roman"/>
                <w:sz w:val="22"/>
                <w:szCs w:val="22"/>
              </w:rPr>
              <w:t>100%</w:t>
            </w:r>
          </w:p>
        </w:tc>
        <w:tc>
          <w:tcPr>
            <w:tcW w:w="1560" w:type="dxa"/>
            <w:gridSpan w:val="3"/>
            <w:vAlign w:val="center"/>
          </w:tcPr>
          <w:p w14:paraId="063FE85D" w14:textId="77777777" w:rsidR="00FD1C71" w:rsidRPr="00C344B4" w:rsidRDefault="00FD1C71" w:rsidP="00FD1C71">
            <w:pPr>
              <w:jc w:val="center"/>
              <w:rPr>
                <w:rFonts w:cs="Times New Roman"/>
              </w:rPr>
            </w:pPr>
            <w:r w:rsidRPr="00C344B4">
              <w:rPr>
                <w:rFonts w:cs="Times New Roman"/>
                <w:sz w:val="22"/>
                <w:szCs w:val="22"/>
              </w:rPr>
              <w:t>100%</w:t>
            </w:r>
          </w:p>
        </w:tc>
        <w:tc>
          <w:tcPr>
            <w:tcW w:w="1275" w:type="dxa"/>
            <w:vAlign w:val="center"/>
          </w:tcPr>
          <w:p w14:paraId="5CC1F719" w14:textId="77777777" w:rsidR="00FD1C71" w:rsidRPr="00C344B4" w:rsidRDefault="00FD1C71" w:rsidP="00FD1C71">
            <w:pPr>
              <w:jc w:val="center"/>
              <w:rPr>
                <w:rFonts w:cs="Times New Roman"/>
              </w:rPr>
            </w:pPr>
            <w:r w:rsidRPr="00C344B4">
              <w:rPr>
                <w:rFonts w:cs="Times New Roman"/>
                <w:sz w:val="22"/>
                <w:szCs w:val="22"/>
              </w:rPr>
              <w:t>100%</w:t>
            </w:r>
          </w:p>
        </w:tc>
        <w:tc>
          <w:tcPr>
            <w:tcW w:w="1418" w:type="dxa"/>
            <w:vAlign w:val="center"/>
          </w:tcPr>
          <w:p w14:paraId="18316695" w14:textId="77777777" w:rsidR="00FD1C71" w:rsidRPr="00C344B4" w:rsidRDefault="00FD1C71" w:rsidP="00FD1C71">
            <w:pPr>
              <w:jc w:val="center"/>
              <w:rPr>
                <w:rFonts w:cs="Times New Roman"/>
              </w:rPr>
            </w:pPr>
            <w:r w:rsidRPr="00C344B4">
              <w:rPr>
                <w:rFonts w:cs="Times New Roman"/>
                <w:sz w:val="22"/>
                <w:szCs w:val="22"/>
              </w:rPr>
              <w:t>100%</w:t>
            </w:r>
          </w:p>
        </w:tc>
      </w:tr>
      <w:tr w:rsidR="00FD1C71" w:rsidRPr="00C344B4" w14:paraId="4B7E60AA" w14:textId="77777777" w:rsidTr="00FD1C71">
        <w:tc>
          <w:tcPr>
            <w:tcW w:w="1928" w:type="dxa"/>
            <w:tcBorders>
              <w:top w:val="nil"/>
              <w:bottom w:val="nil"/>
            </w:tcBorders>
          </w:tcPr>
          <w:p w14:paraId="3B15ABF2" w14:textId="77777777" w:rsidR="00FD1C71" w:rsidRPr="00C344B4" w:rsidRDefault="00FD1C71" w:rsidP="00FD1C71">
            <w:pPr>
              <w:pStyle w:val="ConsPlusNormal"/>
              <w:rPr>
                <w:rFonts w:ascii="Times New Roman" w:hAnsi="Times New Roman" w:cs="Times New Roman"/>
              </w:rPr>
            </w:pPr>
          </w:p>
        </w:tc>
        <w:tc>
          <w:tcPr>
            <w:tcW w:w="4656" w:type="dxa"/>
            <w:gridSpan w:val="2"/>
            <w:shd w:val="clear" w:color="auto" w:fill="auto"/>
            <w:vAlign w:val="center"/>
          </w:tcPr>
          <w:p w14:paraId="497241B3"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7.</w:t>
            </w:r>
          </w:p>
          <w:p w14:paraId="3F4F4140" w14:textId="77777777" w:rsidR="00FD1C71" w:rsidRPr="00C344B4" w:rsidRDefault="00FD1C71" w:rsidP="00FD1C71">
            <w:pPr>
              <w:pStyle w:val="ConsPlusNormal"/>
              <w:rPr>
                <w:rFonts w:ascii="Times New Roman" w:hAnsi="Times New Roman" w:cs="Times New Roman"/>
                <w:szCs w:val="22"/>
              </w:rPr>
            </w:pPr>
            <w:r w:rsidRPr="00C344B4">
              <w:rPr>
                <w:rFonts w:ascii="Times New Roman" w:hAnsi="Times New Roman" w:cs="Times New Roman"/>
              </w:rPr>
              <w:t xml:space="preserve">Доля образовательных организаций, в которых обеспечивается </w:t>
            </w:r>
            <w:r w:rsidRPr="00C344B4">
              <w:rPr>
                <w:rFonts w:ascii="Times New Roman" w:hAnsi="Times New Roman" w:cs="Times New Roman"/>
                <w:szCs w:val="22"/>
              </w:rPr>
              <w:t xml:space="preserve">дополнительное </w:t>
            </w:r>
            <w:r w:rsidRPr="00C344B4">
              <w:rPr>
                <w:rFonts w:ascii="Times New Roman" w:hAnsi="Times New Roman" w:cs="Times New Roman"/>
                <w:szCs w:val="22"/>
              </w:rPr>
              <w:lastRenderedPageBreak/>
              <w:t>профессиональное образования и содействие развитию кадрового потенциала в системе общего и дополнительного образования детей Томской области, %</w:t>
            </w:r>
          </w:p>
        </w:tc>
        <w:tc>
          <w:tcPr>
            <w:tcW w:w="1276" w:type="dxa"/>
            <w:vAlign w:val="center"/>
          </w:tcPr>
          <w:p w14:paraId="5E870A31"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lastRenderedPageBreak/>
              <w:t>100%</w:t>
            </w:r>
          </w:p>
        </w:tc>
        <w:tc>
          <w:tcPr>
            <w:tcW w:w="1417" w:type="dxa"/>
            <w:gridSpan w:val="3"/>
            <w:vAlign w:val="center"/>
          </w:tcPr>
          <w:p w14:paraId="7D9EE0C0" w14:textId="77777777" w:rsidR="00FD1C71" w:rsidRPr="00C344B4" w:rsidRDefault="00FD1C71" w:rsidP="00FD1C71">
            <w:pPr>
              <w:jc w:val="center"/>
              <w:rPr>
                <w:rFonts w:cs="Times New Roman"/>
              </w:rPr>
            </w:pPr>
            <w:r w:rsidRPr="00C344B4">
              <w:rPr>
                <w:rFonts w:cs="Times New Roman"/>
                <w:sz w:val="22"/>
              </w:rPr>
              <w:t>100%</w:t>
            </w:r>
          </w:p>
        </w:tc>
        <w:tc>
          <w:tcPr>
            <w:tcW w:w="1559" w:type="dxa"/>
            <w:gridSpan w:val="3"/>
            <w:vAlign w:val="center"/>
          </w:tcPr>
          <w:p w14:paraId="5321159E" w14:textId="77777777" w:rsidR="00FD1C71" w:rsidRPr="00C344B4" w:rsidRDefault="00FD1C71" w:rsidP="00FD1C71">
            <w:pPr>
              <w:jc w:val="center"/>
              <w:rPr>
                <w:rFonts w:cs="Times New Roman"/>
              </w:rPr>
            </w:pPr>
            <w:r w:rsidRPr="00C344B4">
              <w:rPr>
                <w:rFonts w:cs="Times New Roman"/>
                <w:sz w:val="22"/>
              </w:rPr>
              <w:t>100%</w:t>
            </w:r>
          </w:p>
        </w:tc>
        <w:tc>
          <w:tcPr>
            <w:tcW w:w="1560" w:type="dxa"/>
            <w:gridSpan w:val="3"/>
            <w:vAlign w:val="center"/>
          </w:tcPr>
          <w:p w14:paraId="37472F95" w14:textId="77777777" w:rsidR="00FD1C71" w:rsidRPr="00C344B4" w:rsidRDefault="00FD1C71" w:rsidP="00FD1C71">
            <w:pPr>
              <w:jc w:val="center"/>
              <w:rPr>
                <w:rFonts w:cs="Times New Roman"/>
              </w:rPr>
            </w:pPr>
            <w:r w:rsidRPr="00C344B4">
              <w:rPr>
                <w:rFonts w:cs="Times New Roman"/>
                <w:sz w:val="22"/>
              </w:rPr>
              <w:t>100%</w:t>
            </w:r>
          </w:p>
        </w:tc>
        <w:tc>
          <w:tcPr>
            <w:tcW w:w="1275" w:type="dxa"/>
            <w:vAlign w:val="center"/>
          </w:tcPr>
          <w:p w14:paraId="40F93129" w14:textId="77777777" w:rsidR="00FD1C71" w:rsidRPr="00C344B4" w:rsidRDefault="00FD1C71" w:rsidP="00FD1C71">
            <w:pPr>
              <w:jc w:val="center"/>
              <w:rPr>
                <w:rFonts w:cs="Times New Roman"/>
              </w:rPr>
            </w:pPr>
            <w:r w:rsidRPr="00C344B4">
              <w:rPr>
                <w:rFonts w:cs="Times New Roman"/>
                <w:sz w:val="22"/>
              </w:rPr>
              <w:t>100%</w:t>
            </w:r>
          </w:p>
        </w:tc>
        <w:tc>
          <w:tcPr>
            <w:tcW w:w="1418" w:type="dxa"/>
            <w:vAlign w:val="center"/>
          </w:tcPr>
          <w:p w14:paraId="32DFB70E" w14:textId="77777777" w:rsidR="00FD1C71" w:rsidRPr="00C344B4" w:rsidRDefault="00FD1C71" w:rsidP="00FD1C71">
            <w:pPr>
              <w:jc w:val="center"/>
              <w:rPr>
                <w:rFonts w:cs="Times New Roman"/>
              </w:rPr>
            </w:pPr>
            <w:r w:rsidRPr="00C344B4">
              <w:rPr>
                <w:rFonts w:cs="Times New Roman"/>
                <w:sz w:val="22"/>
              </w:rPr>
              <w:t>100%</w:t>
            </w:r>
          </w:p>
        </w:tc>
      </w:tr>
      <w:tr w:rsidR="00FD1C71" w:rsidRPr="00C344B4" w14:paraId="74FAF586" w14:textId="77777777" w:rsidTr="00FD1C71">
        <w:tc>
          <w:tcPr>
            <w:tcW w:w="1928" w:type="dxa"/>
            <w:tcBorders>
              <w:top w:val="nil"/>
              <w:bottom w:val="nil"/>
            </w:tcBorders>
          </w:tcPr>
          <w:p w14:paraId="4A4F25A9" w14:textId="77777777" w:rsidR="00FD1C71" w:rsidRPr="00C344B4" w:rsidRDefault="00FD1C71" w:rsidP="00FD1C71">
            <w:pPr>
              <w:pStyle w:val="ConsPlusNormal"/>
              <w:rPr>
                <w:rFonts w:ascii="Times New Roman" w:hAnsi="Times New Roman" w:cs="Times New Roman"/>
              </w:rPr>
            </w:pPr>
          </w:p>
        </w:tc>
        <w:tc>
          <w:tcPr>
            <w:tcW w:w="4656" w:type="dxa"/>
            <w:gridSpan w:val="2"/>
            <w:vAlign w:val="center"/>
          </w:tcPr>
          <w:p w14:paraId="59649E4F"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8.</w:t>
            </w:r>
          </w:p>
          <w:p w14:paraId="041A1558"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 xml:space="preserve">Доля образовательных организаций, в которых созданы благоприятные условия </w:t>
            </w:r>
            <w:r w:rsidRPr="00C344B4">
              <w:rPr>
                <w:rFonts w:ascii="Times New Roman" w:hAnsi="Times New Roman" w:cs="Times New Roman"/>
                <w:szCs w:val="22"/>
              </w:rPr>
              <w:t>по развитию форм жизнеустройства детей-сирот и детей, оставшихся без попечения родителей</w:t>
            </w:r>
          </w:p>
        </w:tc>
        <w:tc>
          <w:tcPr>
            <w:tcW w:w="1276" w:type="dxa"/>
            <w:vAlign w:val="center"/>
          </w:tcPr>
          <w:p w14:paraId="77B17FD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100%</w:t>
            </w:r>
          </w:p>
        </w:tc>
        <w:tc>
          <w:tcPr>
            <w:tcW w:w="1417" w:type="dxa"/>
            <w:gridSpan w:val="3"/>
            <w:vAlign w:val="center"/>
          </w:tcPr>
          <w:p w14:paraId="6F8382F9" w14:textId="77777777" w:rsidR="00FD1C71" w:rsidRPr="00C344B4" w:rsidRDefault="00FD1C71" w:rsidP="00FD1C71">
            <w:pPr>
              <w:jc w:val="center"/>
              <w:rPr>
                <w:rFonts w:cs="Times New Roman"/>
              </w:rPr>
            </w:pPr>
            <w:r w:rsidRPr="00C344B4">
              <w:rPr>
                <w:rFonts w:cs="Times New Roman"/>
                <w:sz w:val="22"/>
              </w:rPr>
              <w:t>100%</w:t>
            </w:r>
          </w:p>
        </w:tc>
        <w:tc>
          <w:tcPr>
            <w:tcW w:w="1559" w:type="dxa"/>
            <w:gridSpan w:val="3"/>
            <w:vAlign w:val="center"/>
          </w:tcPr>
          <w:p w14:paraId="23447921" w14:textId="77777777" w:rsidR="00FD1C71" w:rsidRPr="00C344B4" w:rsidRDefault="00FD1C71" w:rsidP="00FD1C71">
            <w:pPr>
              <w:jc w:val="center"/>
              <w:rPr>
                <w:rFonts w:cs="Times New Roman"/>
              </w:rPr>
            </w:pPr>
            <w:r w:rsidRPr="00C344B4">
              <w:rPr>
                <w:rFonts w:cs="Times New Roman"/>
                <w:sz w:val="22"/>
              </w:rPr>
              <w:t>100%</w:t>
            </w:r>
          </w:p>
        </w:tc>
        <w:tc>
          <w:tcPr>
            <w:tcW w:w="1560" w:type="dxa"/>
            <w:gridSpan w:val="3"/>
            <w:vAlign w:val="center"/>
          </w:tcPr>
          <w:p w14:paraId="14E7A568" w14:textId="77777777" w:rsidR="00FD1C71" w:rsidRPr="00C344B4" w:rsidRDefault="00FD1C71" w:rsidP="00FD1C71">
            <w:pPr>
              <w:jc w:val="center"/>
              <w:rPr>
                <w:rFonts w:cs="Times New Roman"/>
              </w:rPr>
            </w:pPr>
            <w:r w:rsidRPr="00C344B4">
              <w:rPr>
                <w:rFonts w:cs="Times New Roman"/>
                <w:sz w:val="22"/>
              </w:rPr>
              <w:t>100%</w:t>
            </w:r>
          </w:p>
        </w:tc>
        <w:tc>
          <w:tcPr>
            <w:tcW w:w="1275" w:type="dxa"/>
            <w:vAlign w:val="center"/>
          </w:tcPr>
          <w:p w14:paraId="15C14606" w14:textId="77777777" w:rsidR="00FD1C71" w:rsidRPr="00C344B4" w:rsidRDefault="00FD1C71" w:rsidP="00FD1C71">
            <w:pPr>
              <w:jc w:val="center"/>
              <w:rPr>
                <w:rFonts w:cs="Times New Roman"/>
              </w:rPr>
            </w:pPr>
            <w:r w:rsidRPr="00C344B4">
              <w:rPr>
                <w:rFonts w:cs="Times New Roman"/>
                <w:sz w:val="22"/>
              </w:rPr>
              <w:t>100%</w:t>
            </w:r>
          </w:p>
        </w:tc>
        <w:tc>
          <w:tcPr>
            <w:tcW w:w="1418" w:type="dxa"/>
            <w:vAlign w:val="center"/>
          </w:tcPr>
          <w:p w14:paraId="32A81358" w14:textId="77777777" w:rsidR="00FD1C71" w:rsidRPr="00C344B4" w:rsidRDefault="00FD1C71" w:rsidP="00FD1C71">
            <w:pPr>
              <w:jc w:val="center"/>
              <w:rPr>
                <w:rFonts w:cs="Times New Roman"/>
              </w:rPr>
            </w:pPr>
            <w:r w:rsidRPr="00C344B4">
              <w:rPr>
                <w:rFonts w:cs="Times New Roman"/>
                <w:sz w:val="22"/>
              </w:rPr>
              <w:t>100%</w:t>
            </w:r>
          </w:p>
        </w:tc>
      </w:tr>
      <w:tr w:rsidR="00FD1C71" w:rsidRPr="00C344B4" w14:paraId="27B8A915" w14:textId="77777777" w:rsidTr="00FD1C71">
        <w:tc>
          <w:tcPr>
            <w:tcW w:w="1928" w:type="dxa"/>
            <w:tcBorders>
              <w:top w:val="nil"/>
              <w:bottom w:val="nil"/>
            </w:tcBorders>
          </w:tcPr>
          <w:p w14:paraId="5AAA1EB9" w14:textId="77777777" w:rsidR="00FD1C71" w:rsidRPr="00C344B4" w:rsidRDefault="00FD1C71" w:rsidP="00FD1C71">
            <w:pPr>
              <w:pStyle w:val="ConsPlusNormal"/>
              <w:rPr>
                <w:rFonts w:ascii="Times New Roman" w:hAnsi="Times New Roman" w:cs="Times New Roman"/>
              </w:rPr>
            </w:pPr>
          </w:p>
        </w:tc>
        <w:tc>
          <w:tcPr>
            <w:tcW w:w="4656" w:type="dxa"/>
            <w:gridSpan w:val="2"/>
            <w:vAlign w:val="center"/>
          </w:tcPr>
          <w:p w14:paraId="4B698196"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Показатель задачи 9.</w:t>
            </w:r>
          </w:p>
          <w:p w14:paraId="299D444A"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szCs w:val="22"/>
              </w:rPr>
              <w:t>Количество детей, охваченных мероприятиями по организации отдыха, ед.</w:t>
            </w:r>
          </w:p>
        </w:tc>
        <w:tc>
          <w:tcPr>
            <w:tcW w:w="1276" w:type="dxa"/>
            <w:vAlign w:val="center"/>
          </w:tcPr>
          <w:p w14:paraId="11519AD6"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3349</w:t>
            </w:r>
          </w:p>
        </w:tc>
        <w:tc>
          <w:tcPr>
            <w:tcW w:w="1417" w:type="dxa"/>
            <w:gridSpan w:val="3"/>
            <w:vAlign w:val="center"/>
          </w:tcPr>
          <w:p w14:paraId="02ADAFF4" w14:textId="77777777" w:rsidR="00FD1C71" w:rsidRPr="00C344B4" w:rsidRDefault="00FD1C71" w:rsidP="00FD1C71">
            <w:pPr>
              <w:jc w:val="center"/>
              <w:rPr>
                <w:rFonts w:cs="Times New Roman"/>
              </w:rPr>
            </w:pPr>
            <w:r w:rsidRPr="00C344B4">
              <w:rPr>
                <w:rFonts w:cs="Times New Roman"/>
                <w:sz w:val="22"/>
              </w:rPr>
              <w:t>3349</w:t>
            </w:r>
          </w:p>
          <w:p w14:paraId="5C43DD8F" w14:textId="77777777" w:rsidR="00FD1C71" w:rsidRPr="00C344B4" w:rsidRDefault="00FD1C71" w:rsidP="00FD1C71">
            <w:pPr>
              <w:jc w:val="center"/>
              <w:rPr>
                <w:rFonts w:cs="Times New Roman"/>
              </w:rPr>
            </w:pPr>
            <w:r w:rsidRPr="00C344B4">
              <w:rPr>
                <w:rFonts w:cs="Times New Roman"/>
                <w:sz w:val="22"/>
              </w:rPr>
              <w:t>(прогноз)</w:t>
            </w:r>
          </w:p>
        </w:tc>
        <w:tc>
          <w:tcPr>
            <w:tcW w:w="1559" w:type="dxa"/>
            <w:gridSpan w:val="3"/>
            <w:vAlign w:val="center"/>
          </w:tcPr>
          <w:p w14:paraId="3297A074" w14:textId="77777777" w:rsidR="00FD1C71" w:rsidRPr="00C344B4" w:rsidRDefault="00FD1C71" w:rsidP="00FD1C71">
            <w:pPr>
              <w:jc w:val="center"/>
              <w:rPr>
                <w:rFonts w:cs="Times New Roman"/>
              </w:rPr>
            </w:pPr>
            <w:r w:rsidRPr="00C344B4">
              <w:rPr>
                <w:rFonts w:cs="Times New Roman"/>
                <w:sz w:val="22"/>
              </w:rPr>
              <w:t>3349</w:t>
            </w:r>
          </w:p>
          <w:p w14:paraId="7DF34306" w14:textId="77777777" w:rsidR="00FD1C71" w:rsidRPr="00C344B4" w:rsidRDefault="00FD1C71" w:rsidP="00FD1C71">
            <w:pPr>
              <w:jc w:val="center"/>
              <w:rPr>
                <w:rFonts w:cs="Times New Roman"/>
              </w:rPr>
            </w:pPr>
            <w:r w:rsidRPr="00C344B4">
              <w:rPr>
                <w:rFonts w:cs="Times New Roman"/>
                <w:sz w:val="22"/>
              </w:rPr>
              <w:t>(прогноз)</w:t>
            </w:r>
          </w:p>
        </w:tc>
        <w:tc>
          <w:tcPr>
            <w:tcW w:w="1560" w:type="dxa"/>
            <w:gridSpan w:val="3"/>
            <w:vAlign w:val="center"/>
          </w:tcPr>
          <w:p w14:paraId="785F48EB" w14:textId="77777777" w:rsidR="00FD1C71" w:rsidRPr="00C344B4" w:rsidRDefault="00FD1C71" w:rsidP="00FD1C71">
            <w:pPr>
              <w:jc w:val="center"/>
              <w:rPr>
                <w:rFonts w:cs="Times New Roman"/>
              </w:rPr>
            </w:pPr>
            <w:r w:rsidRPr="00C344B4">
              <w:rPr>
                <w:rFonts w:cs="Times New Roman"/>
                <w:sz w:val="22"/>
              </w:rPr>
              <w:t>3349</w:t>
            </w:r>
          </w:p>
          <w:p w14:paraId="7A7D566E" w14:textId="77777777" w:rsidR="00FD1C71" w:rsidRPr="00C344B4" w:rsidRDefault="00FD1C71" w:rsidP="00FD1C71">
            <w:pPr>
              <w:jc w:val="center"/>
              <w:rPr>
                <w:rFonts w:cs="Times New Roman"/>
              </w:rPr>
            </w:pPr>
            <w:r w:rsidRPr="00C344B4">
              <w:rPr>
                <w:rFonts w:cs="Times New Roman"/>
                <w:sz w:val="22"/>
              </w:rPr>
              <w:t>(прогноз)</w:t>
            </w:r>
          </w:p>
        </w:tc>
        <w:tc>
          <w:tcPr>
            <w:tcW w:w="1275" w:type="dxa"/>
            <w:vAlign w:val="center"/>
          </w:tcPr>
          <w:p w14:paraId="3569ABEE" w14:textId="77777777" w:rsidR="00FD1C71" w:rsidRPr="00C344B4" w:rsidRDefault="00FD1C71" w:rsidP="00FD1C71">
            <w:pPr>
              <w:jc w:val="center"/>
              <w:rPr>
                <w:rFonts w:cs="Times New Roman"/>
              </w:rPr>
            </w:pPr>
            <w:r w:rsidRPr="00C344B4">
              <w:rPr>
                <w:rFonts w:cs="Times New Roman"/>
                <w:sz w:val="22"/>
              </w:rPr>
              <w:t>3349</w:t>
            </w:r>
          </w:p>
          <w:p w14:paraId="31F58794" w14:textId="77777777" w:rsidR="00FD1C71" w:rsidRPr="00C344B4" w:rsidRDefault="00FD1C71" w:rsidP="00FD1C71">
            <w:pPr>
              <w:jc w:val="center"/>
              <w:rPr>
                <w:rFonts w:cs="Times New Roman"/>
              </w:rPr>
            </w:pPr>
            <w:r w:rsidRPr="00C344B4">
              <w:rPr>
                <w:rFonts w:cs="Times New Roman"/>
                <w:sz w:val="22"/>
              </w:rPr>
              <w:t>(прогноз)</w:t>
            </w:r>
          </w:p>
        </w:tc>
        <w:tc>
          <w:tcPr>
            <w:tcW w:w="1418" w:type="dxa"/>
            <w:vAlign w:val="center"/>
          </w:tcPr>
          <w:p w14:paraId="335F027F" w14:textId="77777777" w:rsidR="00FD1C71" w:rsidRPr="00C344B4" w:rsidRDefault="00FD1C71" w:rsidP="00FD1C71">
            <w:pPr>
              <w:jc w:val="center"/>
              <w:rPr>
                <w:rFonts w:cs="Times New Roman"/>
              </w:rPr>
            </w:pPr>
            <w:r w:rsidRPr="00C344B4">
              <w:rPr>
                <w:rFonts w:cs="Times New Roman"/>
                <w:sz w:val="22"/>
              </w:rPr>
              <w:t>3349</w:t>
            </w:r>
          </w:p>
          <w:p w14:paraId="5EEF91C9" w14:textId="77777777" w:rsidR="00FD1C71" w:rsidRPr="00C344B4" w:rsidRDefault="00FD1C71" w:rsidP="00FD1C71">
            <w:pPr>
              <w:jc w:val="center"/>
              <w:rPr>
                <w:rFonts w:cs="Times New Roman"/>
              </w:rPr>
            </w:pPr>
            <w:r w:rsidRPr="00C344B4">
              <w:rPr>
                <w:rFonts w:cs="Times New Roman"/>
                <w:sz w:val="22"/>
              </w:rPr>
              <w:t>(прогноз)</w:t>
            </w:r>
          </w:p>
        </w:tc>
      </w:tr>
      <w:tr w:rsidR="00FD1C71" w:rsidRPr="00C344B4" w14:paraId="410F1956" w14:textId="77777777" w:rsidTr="00FD1C71">
        <w:tc>
          <w:tcPr>
            <w:tcW w:w="1928" w:type="dxa"/>
            <w:tcBorders>
              <w:top w:val="nil"/>
              <w:bottom w:val="nil"/>
            </w:tcBorders>
          </w:tcPr>
          <w:p w14:paraId="723B5508" w14:textId="77777777" w:rsidR="00FD1C71" w:rsidRPr="00C344B4" w:rsidRDefault="00FD1C71" w:rsidP="00FD1C71">
            <w:pPr>
              <w:pStyle w:val="ConsPlusNormal"/>
              <w:rPr>
                <w:rFonts w:ascii="Times New Roman" w:hAnsi="Times New Roman" w:cs="Times New Roman"/>
              </w:rPr>
            </w:pPr>
          </w:p>
        </w:tc>
        <w:tc>
          <w:tcPr>
            <w:tcW w:w="4656" w:type="dxa"/>
            <w:gridSpan w:val="2"/>
            <w:vAlign w:val="center"/>
          </w:tcPr>
          <w:p w14:paraId="6939FBE8" w14:textId="77777777" w:rsidR="00FD1C71" w:rsidRDefault="00FD1C71" w:rsidP="00FD1C71">
            <w:pPr>
              <w:pStyle w:val="ConsPlusNormal"/>
              <w:rPr>
                <w:rFonts w:ascii="Times New Roman" w:hAnsi="Times New Roman" w:cs="Times New Roman"/>
                <w:szCs w:val="22"/>
              </w:rPr>
            </w:pPr>
            <w:r>
              <w:rPr>
                <w:rFonts w:ascii="Times New Roman" w:hAnsi="Times New Roman" w:cs="Times New Roman"/>
                <w:szCs w:val="22"/>
              </w:rPr>
              <w:t>Показатель задачи 10.</w:t>
            </w:r>
          </w:p>
          <w:p w14:paraId="7081D19D" w14:textId="77777777" w:rsidR="00FD1C71" w:rsidRPr="00C344B4" w:rsidRDefault="00FD1C71" w:rsidP="00FD1C71">
            <w:pPr>
              <w:pStyle w:val="ConsPlusNormal"/>
              <w:rPr>
                <w:rFonts w:ascii="Times New Roman" w:hAnsi="Times New Roman" w:cs="Times New Roman"/>
              </w:rPr>
            </w:pPr>
            <w:r>
              <w:rPr>
                <w:rFonts w:ascii="Times New Roman" w:hAnsi="Times New Roman" w:cs="Times New Roman"/>
                <w:szCs w:val="22"/>
              </w:rPr>
              <w:t>Количество образовательных организаций, р</w:t>
            </w:r>
            <w:r w:rsidRPr="00C03BBA">
              <w:rPr>
                <w:rFonts w:ascii="Times New Roman" w:hAnsi="Times New Roman" w:cs="Times New Roman"/>
                <w:szCs w:val="22"/>
              </w:rPr>
              <w:t>азви</w:t>
            </w:r>
            <w:r>
              <w:rPr>
                <w:rFonts w:ascii="Times New Roman" w:hAnsi="Times New Roman" w:cs="Times New Roman"/>
                <w:szCs w:val="22"/>
              </w:rPr>
              <w:t>вающих</w:t>
            </w:r>
            <w:r w:rsidRPr="00C03BBA">
              <w:rPr>
                <w:rFonts w:ascii="Times New Roman" w:hAnsi="Times New Roman" w:cs="Times New Roman"/>
                <w:szCs w:val="22"/>
              </w:rPr>
              <w:t xml:space="preserve"> систем</w:t>
            </w:r>
            <w:r>
              <w:rPr>
                <w:rFonts w:ascii="Times New Roman" w:hAnsi="Times New Roman" w:cs="Times New Roman"/>
                <w:szCs w:val="22"/>
              </w:rPr>
              <w:t>у</w:t>
            </w:r>
            <w:r w:rsidRPr="00C03BBA">
              <w:rPr>
                <w:rFonts w:ascii="Times New Roman" w:hAnsi="Times New Roman" w:cs="Times New Roman"/>
                <w:szCs w:val="22"/>
              </w:rPr>
              <w:t xml:space="preserve"> выявления и поддержки детей, проявивших выдающиеся способности</w:t>
            </w:r>
          </w:p>
        </w:tc>
        <w:tc>
          <w:tcPr>
            <w:tcW w:w="1276" w:type="dxa"/>
            <w:vAlign w:val="center"/>
          </w:tcPr>
          <w:p w14:paraId="3F53682D" w14:textId="77777777" w:rsidR="00FD1C71" w:rsidRPr="00C344B4" w:rsidRDefault="00FD1C71" w:rsidP="00FD1C71">
            <w:pPr>
              <w:pStyle w:val="ConsPlusNormal"/>
              <w:jc w:val="center"/>
              <w:rPr>
                <w:rFonts w:ascii="Times New Roman" w:hAnsi="Times New Roman" w:cs="Times New Roman"/>
              </w:rPr>
            </w:pPr>
            <w:r>
              <w:rPr>
                <w:rFonts w:ascii="Times New Roman" w:hAnsi="Times New Roman" w:cs="Times New Roman"/>
              </w:rPr>
              <w:t>-</w:t>
            </w:r>
          </w:p>
        </w:tc>
        <w:tc>
          <w:tcPr>
            <w:tcW w:w="1417" w:type="dxa"/>
            <w:gridSpan w:val="3"/>
            <w:vAlign w:val="center"/>
          </w:tcPr>
          <w:p w14:paraId="7DD04EA6" w14:textId="77777777" w:rsidR="00FD1C71" w:rsidRPr="00C344B4" w:rsidRDefault="00FD1C71" w:rsidP="00FD1C71">
            <w:pPr>
              <w:jc w:val="center"/>
              <w:rPr>
                <w:rFonts w:cs="Times New Roman"/>
              </w:rPr>
            </w:pPr>
            <w:r w:rsidRPr="00C344B4">
              <w:rPr>
                <w:rFonts w:cs="Times New Roman"/>
                <w:sz w:val="22"/>
              </w:rPr>
              <w:t>1</w:t>
            </w:r>
          </w:p>
        </w:tc>
        <w:tc>
          <w:tcPr>
            <w:tcW w:w="1559" w:type="dxa"/>
            <w:gridSpan w:val="3"/>
            <w:vAlign w:val="center"/>
          </w:tcPr>
          <w:p w14:paraId="3B66415F" w14:textId="77777777" w:rsidR="00FD1C71" w:rsidRPr="00C344B4" w:rsidRDefault="00FD1C71" w:rsidP="00FD1C71">
            <w:pPr>
              <w:jc w:val="center"/>
              <w:rPr>
                <w:rFonts w:cs="Times New Roman"/>
              </w:rPr>
            </w:pPr>
            <w:r>
              <w:rPr>
                <w:rFonts w:cs="Times New Roman"/>
                <w:sz w:val="22"/>
              </w:rPr>
              <w:t>1</w:t>
            </w:r>
          </w:p>
        </w:tc>
        <w:tc>
          <w:tcPr>
            <w:tcW w:w="1560" w:type="dxa"/>
            <w:gridSpan w:val="3"/>
            <w:vAlign w:val="center"/>
          </w:tcPr>
          <w:p w14:paraId="5CE6B825" w14:textId="77777777" w:rsidR="00FD1C71" w:rsidRPr="00C344B4" w:rsidRDefault="00FD1C71" w:rsidP="00FD1C71">
            <w:pPr>
              <w:jc w:val="center"/>
              <w:rPr>
                <w:rFonts w:cs="Times New Roman"/>
              </w:rPr>
            </w:pPr>
            <w:r>
              <w:rPr>
                <w:rFonts w:cs="Times New Roman"/>
                <w:sz w:val="22"/>
              </w:rPr>
              <w:t>1</w:t>
            </w:r>
          </w:p>
        </w:tc>
        <w:tc>
          <w:tcPr>
            <w:tcW w:w="1275" w:type="dxa"/>
            <w:vAlign w:val="center"/>
          </w:tcPr>
          <w:p w14:paraId="1A334D18" w14:textId="77777777" w:rsidR="00FD1C71" w:rsidRPr="00C344B4" w:rsidRDefault="00FD1C71" w:rsidP="00FD1C71">
            <w:pPr>
              <w:jc w:val="center"/>
              <w:rPr>
                <w:rFonts w:cs="Times New Roman"/>
              </w:rPr>
            </w:pPr>
            <w:r>
              <w:rPr>
                <w:rFonts w:cs="Times New Roman"/>
                <w:sz w:val="22"/>
              </w:rPr>
              <w:t>1</w:t>
            </w:r>
          </w:p>
        </w:tc>
        <w:tc>
          <w:tcPr>
            <w:tcW w:w="1418" w:type="dxa"/>
            <w:vAlign w:val="center"/>
          </w:tcPr>
          <w:p w14:paraId="3D21498A" w14:textId="77777777" w:rsidR="00FD1C71" w:rsidRPr="00C344B4" w:rsidRDefault="00FD1C71" w:rsidP="00FD1C71">
            <w:pPr>
              <w:jc w:val="center"/>
              <w:rPr>
                <w:rFonts w:cs="Times New Roman"/>
              </w:rPr>
            </w:pPr>
            <w:r>
              <w:rPr>
                <w:rFonts w:cs="Times New Roman"/>
                <w:sz w:val="22"/>
              </w:rPr>
              <w:t>1</w:t>
            </w:r>
          </w:p>
        </w:tc>
      </w:tr>
      <w:tr w:rsidR="00FD1C71" w:rsidRPr="00C344B4" w14:paraId="13C78926" w14:textId="77777777" w:rsidTr="00FD1C71">
        <w:tc>
          <w:tcPr>
            <w:tcW w:w="1928" w:type="dxa"/>
          </w:tcPr>
          <w:p w14:paraId="7B4BC8C9"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Ведомственные целевые программы, входящие в состав подпрограммы (далее - ВЦП)</w:t>
            </w:r>
          </w:p>
        </w:tc>
        <w:tc>
          <w:tcPr>
            <w:tcW w:w="13161" w:type="dxa"/>
            <w:gridSpan w:val="14"/>
          </w:tcPr>
          <w:p w14:paraId="2562D157"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ВЦП 1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p w14:paraId="5B05B5EB"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ВЦП 2 "Муниципальная система выявления и поддержки одаренных детей".</w:t>
            </w:r>
          </w:p>
          <w:p w14:paraId="0520E4DF"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ВЦП 3 "Организация полноценного питания – залог здоровья".</w:t>
            </w:r>
          </w:p>
          <w:p w14:paraId="59F8F316"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 xml:space="preserve">ВЦП 4 "Организация каникулярного отдыха, оздоровления, занятости детей и подростков Томского района". </w:t>
            </w:r>
          </w:p>
          <w:p w14:paraId="3E92760C"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ВЦП 5 "Создание в общеобразовательных организациях условий для инклюзивного образования детей-инвалидов".</w:t>
            </w:r>
          </w:p>
        </w:tc>
      </w:tr>
      <w:tr w:rsidR="00FD1C71" w:rsidRPr="00C344B4" w14:paraId="4C1055FA" w14:textId="77777777" w:rsidTr="00FD1C71">
        <w:tc>
          <w:tcPr>
            <w:tcW w:w="1928" w:type="dxa"/>
          </w:tcPr>
          <w:p w14:paraId="68E521A9"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Сроки реализации подпрограммы</w:t>
            </w:r>
          </w:p>
        </w:tc>
        <w:tc>
          <w:tcPr>
            <w:tcW w:w="13161" w:type="dxa"/>
            <w:gridSpan w:val="14"/>
          </w:tcPr>
          <w:p w14:paraId="39494CB4"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2016 - 2020 годы</w:t>
            </w:r>
          </w:p>
        </w:tc>
      </w:tr>
      <w:tr w:rsidR="00FD1C71" w:rsidRPr="00C344B4" w14:paraId="36A08046" w14:textId="77777777" w:rsidTr="00FD1C71">
        <w:tc>
          <w:tcPr>
            <w:tcW w:w="1928" w:type="dxa"/>
            <w:vMerge w:val="restart"/>
          </w:tcPr>
          <w:p w14:paraId="29BF47B1"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Объем и источники финансирования подпрограммы (с детализацией по годам реализации, тыс. рублей)</w:t>
            </w:r>
          </w:p>
        </w:tc>
        <w:tc>
          <w:tcPr>
            <w:tcW w:w="4514" w:type="dxa"/>
            <w:vAlign w:val="center"/>
          </w:tcPr>
          <w:p w14:paraId="2A2E0C0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Источники</w:t>
            </w:r>
          </w:p>
        </w:tc>
        <w:tc>
          <w:tcPr>
            <w:tcW w:w="1559" w:type="dxa"/>
            <w:gridSpan w:val="3"/>
            <w:vAlign w:val="center"/>
          </w:tcPr>
          <w:p w14:paraId="4390EB6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Всего</w:t>
            </w:r>
          </w:p>
        </w:tc>
        <w:tc>
          <w:tcPr>
            <w:tcW w:w="1418" w:type="dxa"/>
            <w:gridSpan w:val="3"/>
            <w:vAlign w:val="center"/>
          </w:tcPr>
          <w:p w14:paraId="29A45784"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2016 год</w:t>
            </w:r>
          </w:p>
        </w:tc>
        <w:tc>
          <w:tcPr>
            <w:tcW w:w="1417" w:type="dxa"/>
            <w:gridSpan w:val="2"/>
            <w:vAlign w:val="center"/>
          </w:tcPr>
          <w:p w14:paraId="20BE2F28"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2017 год</w:t>
            </w:r>
          </w:p>
        </w:tc>
        <w:tc>
          <w:tcPr>
            <w:tcW w:w="1418" w:type="dxa"/>
            <w:gridSpan w:val="2"/>
            <w:vAlign w:val="center"/>
          </w:tcPr>
          <w:p w14:paraId="3B23E0F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2018 год</w:t>
            </w:r>
          </w:p>
        </w:tc>
        <w:tc>
          <w:tcPr>
            <w:tcW w:w="1417" w:type="dxa"/>
            <w:gridSpan w:val="2"/>
          </w:tcPr>
          <w:p w14:paraId="6A79DF28"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2019 год</w:t>
            </w:r>
          </w:p>
        </w:tc>
        <w:tc>
          <w:tcPr>
            <w:tcW w:w="1418" w:type="dxa"/>
          </w:tcPr>
          <w:p w14:paraId="6072FEA9"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2020 год</w:t>
            </w:r>
          </w:p>
        </w:tc>
      </w:tr>
      <w:tr w:rsidR="00FD1C71" w:rsidRPr="00C344B4" w14:paraId="3ADB33B2" w14:textId="77777777" w:rsidTr="00FD1C71">
        <w:tc>
          <w:tcPr>
            <w:tcW w:w="1928" w:type="dxa"/>
            <w:vMerge/>
          </w:tcPr>
          <w:p w14:paraId="4665BFF7" w14:textId="77777777" w:rsidR="00FD1C71" w:rsidRPr="00C344B4" w:rsidRDefault="00FD1C71" w:rsidP="00FD1C71">
            <w:pPr>
              <w:rPr>
                <w:rFonts w:cs="Times New Roman"/>
              </w:rPr>
            </w:pPr>
          </w:p>
        </w:tc>
        <w:tc>
          <w:tcPr>
            <w:tcW w:w="4514" w:type="dxa"/>
          </w:tcPr>
          <w:p w14:paraId="48824BF5"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федеральный бюджет (по согласованию)</w:t>
            </w:r>
          </w:p>
        </w:tc>
        <w:tc>
          <w:tcPr>
            <w:tcW w:w="1559" w:type="dxa"/>
            <w:gridSpan w:val="3"/>
            <w:vAlign w:val="center"/>
          </w:tcPr>
          <w:p w14:paraId="49A8DF0E"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8" w:type="dxa"/>
            <w:gridSpan w:val="3"/>
            <w:vAlign w:val="center"/>
          </w:tcPr>
          <w:p w14:paraId="6E81E8E3"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7" w:type="dxa"/>
            <w:gridSpan w:val="2"/>
            <w:vAlign w:val="center"/>
          </w:tcPr>
          <w:p w14:paraId="08D02D47"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8" w:type="dxa"/>
            <w:gridSpan w:val="2"/>
            <w:vAlign w:val="center"/>
          </w:tcPr>
          <w:p w14:paraId="3565A3FB"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7" w:type="dxa"/>
            <w:gridSpan w:val="2"/>
            <w:vAlign w:val="center"/>
          </w:tcPr>
          <w:p w14:paraId="1750ADF3"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8" w:type="dxa"/>
            <w:vAlign w:val="center"/>
          </w:tcPr>
          <w:p w14:paraId="0D2E0DF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r>
      <w:tr w:rsidR="00FD1C71" w:rsidRPr="00C344B4" w14:paraId="1FE2BDCF" w14:textId="77777777" w:rsidTr="00FD1C71">
        <w:tc>
          <w:tcPr>
            <w:tcW w:w="1928" w:type="dxa"/>
            <w:vMerge/>
          </w:tcPr>
          <w:p w14:paraId="065B0185" w14:textId="77777777" w:rsidR="00FD1C71" w:rsidRPr="00C344B4" w:rsidRDefault="00FD1C71" w:rsidP="00FD1C71">
            <w:pPr>
              <w:rPr>
                <w:rFonts w:cs="Times New Roman"/>
              </w:rPr>
            </w:pPr>
          </w:p>
        </w:tc>
        <w:tc>
          <w:tcPr>
            <w:tcW w:w="4514" w:type="dxa"/>
          </w:tcPr>
          <w:p w14:paraId="6C55F43A"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областной бюджет</w:t>
            </w:r>
            <w:r>
              <w:rPr>
                <w:rFonts w:ascii="Times New Roman" w:hAnsi="Times New Roman" w:cs="Times New Roman"/>
              </w:rPr>
              <w:t xml:space="preserve"> </w:t>
            </w:r>
            <w:r w:rsidRPr="00C344B4">
              <w:rPr>
                <w:rFonts w:ascii="Times New Roman" w:hAnsi="Times New Roman" w:cs="Times New Roman"/>
              </w:rPr>
              <w:t>(по согласованию)</w:t>
            </w:r>
          </w:p>
        </w:tc>
        <w:tc>
          <w:tcPr>
            <w:tcW w:w="1559" w:type="dxa"/>
            <w:gridSpan w:val="3"/>
            <w:vAlign w:val="center"/>
          </w:tcPr>
          <w:p w14:paraId="388735A7" w14:textId="77777777" w:rsidR="00FD1C71" w:rsidRPr="001F402D" w:rsidRDefault="00FD1C71" w:rsidP="00FD1C71">
            <w:pPr>
              <w:jc w:val="center"/>
              <w:rPr>
                <w:color w:val="000000"/>
                <w:sz w:val="22"/>
                <w:szCs w:val="22"/>
              </w:rPr>
            </w:pPr>
            <w:r>
              <w:rPr>
                <w:color w:val="000000"/>
                <w:sz w:val="22"/>
                <w:szCs w:val="22"/>
              </w:rPr>
              <w:t>2110483,20</w:t>
            </w:r>
          </w:p>
        </w:tc>
        <w:tc>
          <w:tcPr>
            <w:tcW w:w="1418" w:type="dxa"/>
            <w:gridSpan w:val="3"/>
          </w:tcPr>
          <w:p w14:paraId="362226C1" w14:textId="77777777" w:rsidR="00FD1C71" w:rsidRPr="00C344B4" w:rsidRDefault="00FD1C71" w:rsidP="00FD1C71">
            <w:pPr>
              <w:jc w:val="center"/>
              <w:rPr>
                <w:rFonts w:cs="Times New Roman"/>
                <w:color w:val="000000"/>
              </w:rPr>
            </w:pPr>
            <w:r>
              <w:rPr>
                <w:rFonts w:cs="Times New Roman"/>
                <w:color w:val="000000"/>
                <w:sz w:val="22"/>
                <w:szCs w:val="22"/>
              </w:rPr>
              <w:t>716492,0</w:t>
            </w:r>
          </w:p>
        </w:tc>
        <w:tc>
          <w:tcPr>
            <w:tcW w:w="1417" w:type="dxa"/>
            <w:gridSpan w:val="2"/>
            <w:vAlign w:val="center"/>
          </w:tcPr>
          <w:p w14:paraId="573580D8" w14:textId="77777777" w:rsidR="00FD1C71" w:rsidRDefault="00FD1C71" w:rsidP="00FD1C71">
            <w:pPr>
              <w:jc w:val="center"/>
              <w:rPr>
                <w:color w:val="000000"/>
                <w:sz w:val="22"/>
                <w:szCs w:val="22"/>
              </w:rPr>
            </w:pPr>
            <w:r>
              <w:rPr>
                <w:color w:val="000000"/>
                <w:sz w:val="22"/>
                <w:szCs w:val="22"/>
              </w:rPr>
              <w:t>696995,60</w:t>
            </w:r>
          </w:p>
        </w:tc>
        <w:tc>
          <w:tcPr>
            <w:tcW w:w="1418" w:type="dxa"/>
            <w:gridSpan w:val="2"/>
            <w:vAlign w:val="center"/>
          </w:tcPr>
          <w:p w14:paraId="3A9CCA4B" w14:textId="77777777" w:rsidR="00FD1C71" w:rsidRDefault="00FD1C71" w:rsidP="00FD1C71">
            <w:pPr>
              <w:jc w:val="center"/>
              <w:rPr>
                <w:color w:val="000000"/>
                <w:sz w:val="22"/>
                <w:szCs w:val="22"/>
              </w:rPr>
            </w:pPr>
            <w:r>
              <w:rPr>
                <w:color w:val="000000"/>
                <w:sz w:val="22"/>
                <w:szCs w:val="22"/>
              </w:rPr>
              <w:t>696995,60</w:t>
            </w:r>
          </w:p>
        </w:tc>
        <w:tc>
          <w:tcPr>
            <w:tcW w:w="1417" w:type="dxa"/>
            <w:gridSpan w:val="2"/>
          </w:tcPr>
          <w:p w14:paraId="2C096156"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0,0</w:t>
            </w:r>
          </w:p>
        </w:tc>
        <w:tc>
          <w:tcPr>
            <w:tcW w:w="1418" w:type="dxa"/>
          </w:tcPr>
          <w:p w14:paraId="7EE7DBA8"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0,0</w:t>
            </w:r>
          </w:p>
        </w:tc>
      </w:tr>
      <w:tr w:rsidR="00FD1C71" w:rsidRPr="00C344B4" w14:paraId="3C0C5F29" w14:textId="77777777" w:rsidTr="00FD1C71">
        <w:tc>
          <w:tcPr>
            <w:tcW w:w="1928" w:type="dxa"/>
            <w:vMerge/>
          </w:tcPr>
          <w:p w14:paraId="589878C0" w14:textId="77777777" w:rsidR="00FD1C71" w:rsidRPr="00C344B4" w:rsidRDefault="00FD1C71" w:rsidP="00FD1C71">
            <w:pPr>
              <w:rPr>
                <w:rFonts w:cs="Times New Roman"/>
              </w:rPr>
            </w:pPr>
          </w:p>
        </w:tc>
        <w:tc>
          <w:tcPr>
            <w:tcW w:w="4514" w:type="dxa"/>
          </w:tcPr>
          <w:p w14:paraId="6C5D53AF" w14:textId="77777777" w:rsidR="00FD1C71" w:rsidRPr="00C344B4" w:rsidRDefault="00FD1C71" w:rsidP="00FD1C71">
            <w:pPr>
              <w:pStyle w:val="ConsPlusNormal"/>
              <w:rPr>
                <w:rFonts w:ascii="Times New Roman" w:hAnsi="Times New Roman" w:cs="Times New Roman"/>
              </w:rPr>
            </w:pPr>
            <w:r>
              <w:rPr>
                <w:rFonts w:ascii="Times New Roman" w:hAnsi="Times New Roman" w:cs="Times New Roman"/>
              </w:rPr>
              <w:t>бюджет Томского района</w:t>
            </w:r>
          </w:p>
        </w:tc>
        <w:tc>
          <w:tcPr>
            <w:tcW w:w="1559" w:type="dxa"/>
            <w:gridSpan w:val="3"/>
            <w:vAlign w:val="center"/>
          </w:tcPr>
          <w:p w14:paraId="53605D07" w14:textId="77777777" w:rsidR="00FD1C71" w:rsidRPr="00C344B4" w:rsidRDefault="00FD1C71" w:rsidP="00FD1C71">
            <w:pPr>
              <w:jc w:val="center"/>
              <w:rPr>
                <w:rFonts w:cs="Times New Roman"/>
                <w:color w:val="000000"/>
              </w:rPr>
            </w:pPr>
            <w:r>
              <w:rPr>
                <w:rFonts w:cs="Times New Roman"/>
                <w:color w:val="000000"/>
                <w:sz w:val="22"/>
                <w:szCs w:val="22"/>
              </w:rPr>
              <w:t>992297,9</w:t>
            </w:r>
          </w:p>
        </w:tc>
        <w:tc>
          <w:tcPr>
            <w:tcW w:w="1418" w:type="dxa"/>
            <w:gridSpan w:val="3"/>
          </w:tcPr>
          <w:p w14:paraId="32DDCA82" w14:textId="77777777" w:rsidR="00FD1C71" w:rsidRPr="00C344B4" w:rsidRDefault="00FD1C71" w:rsidP="00FD1C71">
            <w:pPr>
              <w:jc w:val="center"/>
              <w:rPr>
                <w:rFonts w:cs="Times New Roman"/>
                <w:color w:val="000000"/>
              </w:rPr>
            </w:pPr>
            <w:r>
              <w:rPr>
                <w:rFonts w:cs="Times New Roman"/>
                <w:color w:val="000000"/>
                <w:sz w:val="22"/>
                <w:szCs w:val="22"/>
              </w:rPr>
              <w:t>201089,9</w:t>
            </w:r>
          </w:p>
        </w:tc>
        <w:tc>
          <w:tcPr>
            <w:tcW w:w="1417" w:type="dxa"/>
            <w:gridSpan w:val="2"/>
            <w:vAlign w:val="center"/>
          </w:tcPr>
          <w:p w14:paraId="01AEA576"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197802,0</w:t>
            </w:r>
          </w:p>
        </w:tc>
        <w:tc>
          <w:tcPr>
            <w:tcW w:w="1418" w:type="dxa"/>
            <w:gridSpan w:val="2"/>
            <w:vAlign w:val="center"/>
          </w:tcPr>
          <w:p w14:paraId="240E573E"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197802,0</w:t>
            </w:r>
          </w:p>
        </w:tc>
        <w:tc>
          <w:tcPr>
            <w:tcW w:w="1417" w:type="dxa"/>
            <w:gridSpan w:val="2"/>
          </w:tcPr>
          <w:p w14:paraId="5535A1EB"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197802,0</w:t>
            </w:r>
          </w:p>
        </w:tc>
        <w:tc>
          <w:tcPr>
            <w:tcW w:w="1418" w:type="dxa"/>
          </w:tcPr>
          <w:p w14:paraId="05918E4A"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197802,0</w:t>
            </w:r>
          </w:p>
        </w:tc>
      </w:tr>
      <w:tr w:rsidR="00FD1C71" w:rsidRPr="00C344B4" w14:paraId="009739FF" w14:textId="77777777" w:rsidTr="00FD1C71">
        <w:tc>
          <w:tcPr>
            <w:tcW w:w="1928" w:type="dxa"/>
            <w:vMerge/>
          </w:tcPr>
          <w:p w14:paraId="41AB7D2A" w14:textId="77777777" w:rsidR="00FD1C71" w:rsidRPr="00C344B4" w:rsidRDefault="00FD1C71" w:rsidP="00FD1C71">
            <w:pPr>
              <w:rPr>
                <w:rFonts w:cs="Times New Roman"/>
              </w:rPr>
            </w:pPr>
          </w:p>
        </w:tc>
        <w:tc>
          <w:tcPr>
            <w:tcW w:w="4514" w:type="dxa"/>
          </w:tcPr>
          <w:p w14:paraId="6AED82DB"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внебюджетные источники (по согласованию)</w:t>
            </w:r>
          </w:p>
        </w:tc>
        <w:tc>
          <w:tcPr>
            <w:tcW w:w="1559" w:type="dxa"/>
            <w:gridSpan w:val="3"/>
            <w:vAlign w:val="center"/>
          </w:tcPr>
          <w:p w14:paraId="34C1FA27"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8" w:type="dxa"/>
            <w:gridSpan w:val="3"/>
            <w:vAlign w:val="center"/>
          </w:tcPr>
          <w:p w14:paraId="10A687E8"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7" w:type="dxa"/>
            <w:gridSpan w:val="2"/>
            <w:vAlign w:val="center"/>
          </w:tcPr>
          <w:p w14:paraId="5FB88BAC"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8" w:type="dxa"/>
            <w:gridSpan w:val="2"/>
            <w:vAlign w:val="center"/>
          </w:tcPr>
          <w:p w14:paraId="45D32EC2"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7" w:type="dxa"/>
            <w:gridSpan w:val="2"/>
            <w:vAlign w:val="center"/>
          </w:tcPr>
          <w:p w14:paraId="51B5AA2F"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c>
          <w:tcPr>
            <w:tcW w:w="1418" w:type="dxa"/>
            <w:vAlign w:val="center"/>
          </w:tcPr>
          <w:p w14:paraId="414EA185" w14:textId="77777777" w:rsidR="00FD1C71" w:rsidRPr="00C344B4" w:rsidRDefault="00FD1C71" w:rsidP="00FD1C71">
            <w:pPr>
              <w:pStyle w:val="ConsPlusNormal"/>
              <w:jc w:val="center"/>
              <w:rPr>
                <w:rFonts w:ascii="Times New Roman" w:hAnsi="Times New Roman" w:cs="Times New Roman"/>
              </w:rPr>
            </w:pPr>
            <w:r w:rsidRPr="00C344B4">
              <w:rPr>
                <w:rFonts w:ascii="Times New Roman" w:hAnsi="Times New Roman" w:cs="Times New Roman"/>
              </w:rPr>
              <w:t>0,0</w:t>
            </w:r>
          </w:p>
        </w:tc>
      </w:tr>
      <w:tr w:rsidR="00FD1C71" w:rsidRPr="00C344B4" w14:paraId="3EDC855F" w14:textId="77777777" w:rsidTr="00FD1C71">
        <w:tc>
          <w:tcPr>
            <w:tcW w:w="1928" w:type="dxa"/>
            <w:vMerge/>
          </w:tcPr>
          <w:p w14:paraId="44989479" w14:textId="77777777" w:rsidR="00FD1C71" w:rsidRPr="00C344B4" w:rsidRDefault="00FD1C71" w:rsidP="00FD1C71">
            <w:pPr>
              <w:rPr>
                <w:rFonts w:cs="Times New Roman"/>
              </w:rPr>
            </w:pPr>
          </w:p>
        </w:tc>
        <w:tc>
          <w:tcPr>
            <w:tcW w:w="4514" w:type="dxa"/>
          </w:tcPr>
          <w:p w14:paraId="2C84BF93" w14:textId="77777777" w:rsidR="00FD1C71" w:rsidRPr="00C344B4" w:rsidRDefault="00FD1C71" w:rsidP="00FD1C71">
            <w:pPr>
              <w:pStyle w:val="ConsPlusNormal"/>
              <w:rPr>
                <w:rFonts w:ascii="Times New Roman" w:hAnsi="Times New Roman" w:cs="Times New Roman"/>
              </w:rPr>
            </w:pPr>
            <w:r w:rsidRPr="00C344B4">
              <w:rPr>
                <w:rFonts w:ascii="Times New Roman" w:hAnsi="Times New Roman" w:cs="Times New Roman"/>
              </w:rPr>
              <w:t>всего по источникам</w:t>
            </w:r>
          </w:p>
        </w:tc>
        <w:tc>
          <w:tcPr>
            <w:tcW w:w="1559" w:type="dxa"/>
            <w:gridSpan w:val="3"/>
            <w:vAlign w:val="center"/>
          </w:tcPr>
          <w:p w14:paraId="7BB632A1" w14:textId="77777777" w:rsidR="00FD1C71" w:rsidRPr="00C344B4" w:rsidRDefault="00FD1C71" w:rsidP="00FD1C71">
            <w:pPr>
              <w:jc w:val="center"/>
              <w:rPr>
                <w:rFonts w:cs="Times New Roman"/>
                <w:color w:val="000000"/>
              </w:rPr>
            </w:pPr>
            <w:r>
              <w:rPr>
                <w:rFonts w:cs="Times New Roman"/>
                <w:color w:val="000000"/>
                <w:sz w:val="22"/>
                <w:szCs w:val="22"/>
              </w:rPr>
              <w:t>3102781,10</w:t>
            </w:r>
          </w:p>
        </w:tc>
        <w:tc>
          <w:tcPr>
            <w:tcW w:w="1418" w:type="dxa"/>
            <w:gridSpan w:val="3"/>
          </w:tcPr>
          <w:p w14:paraId="17C14E97" w14:textId="77777777" w:rsidR="00FD1C71" w:rsidRPr="00C344B4" w:rsidRDefault="00FD1C71" w:rsidP="00FD1C71">
            <w:pPr>
              <w:jc w:val="center"/>
              <w:rPr>
                <w:rFonts w:cs="Times New Roman"/>
                <w:color w:val="000000"/>
              </w:rPr>
            </w:pPr>
            <w:r>
              <w:rPr>
                <w:rFonts w:cs="Times New Roman"/>
                <w:color w:val="000000"/>
                <w:sz w:val="22"/>
                <w:szCs w:val="22"/>
              </w:rPr>
              <w:t>917581,90</w:t>
            </w:r>
          </w:p>
        </w:tc>
        <w:tc>
          <w:tcPr>
            <w:tcW w:w="1417" w:type="dxa"/>
            <w:gridSpan w:val="2"/>
            <w:vAlign w:val="center"/>
          </w:tcPr>
          <w:p w14:paraId="6DF0B352" w14:textId="77777777" w:rsidR="00FD1C71" w:rsidRDefault="00FD1C71" w:rsidP="00FD1C71">
            <w:pPr>
              <w:jc w:val="center"/>
              <w:rPr>
                <w:color w:val="000000"/>
                <w:sz w:val="22"/>
                <w:szCs w:val="22"/>
              </w:rPr>
            </w:pPr>
            <w:r>
              <w:rPr>
                <w:color w:val="000000"/>
                <w:sz w:val="22"/>
                <w:szCs w:val="22"/>
              </w:rPr>
              <w:t>894797,60</w:t>
            </w:r>
          </w:p>
        </w:tc>
        <w:tc>
          <w:tcPr>
            <w:tcW w:w="1418" w:type="dxa"/>
            <w:gridSpan w:val="2"/>
            <w:vAlign w:val="center"/>
          </w:tcPr>
          <w:p w14:paraId="461C4108" w14:textId="77777777" w:rsidR="00FD1C71" w:rsidRDefault="00FD1C71" w:rsidP="00FD1C71">
            <w:pPr>
              <w:jc w:val="center"/>
              <w:rPr>
                <w:color w:val="000000"/>
                <w:sz w:val="22"/>
                <w:szCs w:val="22"/>
              </w:rPr>
            </w:pPr>
            <w:r>
              <w:rPr>
                <w:color w:val="000000"/>
                <w:sz w:val="22"/>
                <w:szCs w:val="22"/>
              </w:rPr>
              <w:t>894797,60</w:t>
            </w:r>
          </w:p>
        </w:tc>
        <w:tc>
          <w:tcPr>
            <w:tcW w:w="1417" w:type="dxa"/>
            <w:gridSpan w:val="2"/>
          </w:tcPr>
          <w:p w14:paraId="44F7AD7E"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197802,0</w:t>
            </w:r>
          </w:p>
        </w:tc>
        <w:tc>
          <w:tcPr>
            <w:tcW w:w="1418" w:type="dxa"/>
          </w:tcPr>
          <w:p w14:paraId="6CC78F97" w14:textId="77777777" w:rsidR="00FD1C71" w:rsidRPr="00C344B4" w:rsidRDefault="00FD1C71" w:rsidP="00FD1C71">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197802,0</w:t>
            </w:r>
          </w:p>
        </w:tc>
      </w:tr>
    </w:tbl>
    <w:p w14:paraId="70193AA9" w14:textId="77777777" w:rsidR="008B09B0" w:rsidRPr="00C344B4" w:rsidRDefault="008B09B0" w:rsidP="00FE2BC6">
      <w:pPr>
        <w:rPr>
          <w:rFonts w:cs="Times New Roman"/>
        </w:rPr>
        <w:sectPr w:rsidR="008B09B0" w:rsidRPr="00C344B4" w:rsidSect="009B65B5">
          <w:pgSz w:w="16840" w:h="11907" w:orient="landscape"/>
          <w:pgMar w:top="426" w:right="1134" w:bottom="709" w:left="1134" w:header="0" w:footer="0" w:gutter="0"/>
          <w:cols w:space="720"/>
        </w:sectPr>
      </w:pPr>
    </w:p>
    <w:p w14:paraId="12EC5C3C"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lastRenderedPageBreak/>
        <w:t xml:space="preserve">1. </w:t>
      </w:r>
      <w:r w:rsidR="00CF6DA7" w:rsidRPr="00C344B4">
        <w:rPr>
          <w:rFonts w:ascii="Times New Roman" w:hAnsi="Times New Roman" w:cs="Times New Roman"/>
        </w:rPr>
        <w:t>Характеристика сферы реализации подпрограммы 1, описание основных проблем в указанной сфере и прогноз ее развития</w:t>
      </w:r>
    </w:p>
    <w:p w14:paraId="109B2093" w14:textId="77777777" w:rsidR="008B09B0" w:rsidRPr="00C344B4" w:rsidRDefault="008B09B0" w:rsidP="00FE2BC6">
      <w:pPr>
        <w:pStyle w:val="ConsPlusNormal"/>
        <w:jc w:val="both"/>
        <w:rPr>
          <w:rFonts w:ascii="Times New Roman" w:hAnsi="Times New Roman" w:cs="Times New Roman"/>
        </w:rPr>
      </w:pPr>
    </w:p>
    <w:p w14:paraId="2A3D526A" w14:textId="4CE8DDD1"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Основными характеристиками текущего состояния сферы дошкольного, общего и дополнительного образования Томского района  являются доступность образовательных услуг для детей Томского района, качество услуг, предоставляемых образовательными организациями, и состав педагогических работников.</w:t>
      </w:r>
    </w:p>
    <w:p w14:paraId="0D8F6A07" w14:textId="77777777" w:rsidR="00E84A1F" w:rsidRPr="00C344B4" w:rsidRDefault="00E84A1F" w:rsidP="00FE2BC6">
      <w:pPr>
        <w:ind w:firstLine="709"/>
        <w:jc w:val="both"/>
        <w:rPr>
          <w:rFonts w:cs="Times New Roman"/>
          <w:sz w:val="22"/>
          <w:szCs w:val="22"/>
        </w:rPr>
      </w:pPr>
      <w:r w:rsidRPr="00C344B4">
        <w:rPr>
          <w:rFonts w:cs="Times New Roman"/>
          <w:sz w:val="22"/>
          <w:szCs w:val="22"/>
        </w:rPr>
        <w:t>Программу развития дошкольного, общего и дополнительного образования в Томском районе реализуют 23 дошкольные образовательные организации, 34 общеобразовательные организации и 9 организаций дополнительного образования. Проблемы обеспечения предоставления образовательных услуг детям в возрасте от 1,5 до 18 лет зависят как от демографической ситуации в районе, так и от условий, созданных в образовательных организациях.</w:t>
      </w:r>
    </w:p>
    <w:p w14:paraId="51E346E3" w14:textId="77777777" w:rsidR="00E84A1F" w:rsidRPr="00C344B4" w:rsidRDefault="00E84A1F" w:rsidP="00FE2BC6">
      <w:pPr>
        <w:ind w:firstLine="709"/>
        <w:jc w:val="both"/>
        <w:rPr>
          <w:rFonts w:cs="Times New Roman"/>
          <w:spacing w:val="-4"/>
          <w:sz w:val="22"/>
          <w:szCs w:val="22"/>
        </w:rPr>
      </w:pPr>
      <w:r w:rsidRPr="00C344B4">
        <w:rPr>
          <w:rFonts w:cs="Times New Roman"/>
          <w:spacing w:val="-4"/>
          <w:sz w:val="22"/>
          <w:szCs w:val="22"/>
        </w:rPr>
        <w:t>Важнейшим показателем состояния системы образования Томского района является гарантированное право на получение общедоступного и бесплатного качественного общего образования. Сеть образовательных учреждений Томского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14:paraId="17236316" w14:textId="77777777" w:rsidR="00E84A1F" w:rsidRPr="00C344B4" w:rsidRDefault="00E84A1F" w:rsidP="00FE2BC6">
      <w:pPr>
        <w:ind w:firstLine="709"/>
        <w:jc w:val="both"/>
        <w:rPr>
          <w:rFonts w:cs="Times New Roman"/>
          <w:sz w:val="22"/>
          <w:szCs w:val="22"/>
        </w:rPr>
      </w:pPr>
      <w:r w:rsidRPr="00C344B4">
        <w:rPr>
          <w:rFonts w:cs="Times New Roman"/>
          <w:sz w:val="22"/>
          <w:szCs w:val="22"/>
        </w:rPr>
        <w:t>Одним из ключевых направлений развития общего образования в рамках инициативы Президента</w:t>
      </w:r>
      <w:r w:rsidR="002D2018" w:rsidRPr="00C344B4">
        <w:rPr>
          <w:rFonts w:cs="Times New Roman"/>
          <w:sz w:val="22"/>
          <w:szCs w:val="22"/>
        </w:rPr>
        <w:t xml:space="preserve"> Российской Федерации</w:t>
      </w:r>
      <w:r w:rsidRPr="00C344B4">
        <w:rPr>
          <w:rFonts w:cs="Times New Roman"/>
          <w:sz w:val="22"/>
          <w:szCs w:val="22"/>
        </w:rPr>
        <w:t xml:space="preserve"> «Наша новая школа» является введение во всех общеобразовательных учреждениях новых федеральных государственных образовательных стандартов (ФГОС). </w:t>
      </w:r>
    </w:p>
    <w:p w14:paraId="439CF6B1" w14:textId="77777777" w:rsidR="00E84A1F" w:rsidRPr="00C344B4" w:rsidRDefault="00E84A1F" w:rsidP="00FE2BC6">
      <w:pPr>
        <w:pStyle w:val="a7"/>
        <w:ind w:left="0" w:firstLine="709"/>
        <w:jc w:val="both"/>
        <w:rPr>
          <w:sz w:val="22"/>
          <w:szCs w:val="22"/>
        </w:rPr>
      </w:pPr>
      <w:r w:rsidRPr="00C344B4">
        <w:rPr>
          <w:sz w:val="22"/>
          <w:szCs w:val="22"/>
        </w:rPr>
        <w:t xml:space="preserve">В районе осуществляются мероприятия, направленные на обеспечение доступности качественного образования всем категориям обучающихся: развиваются новые модели образовательных учреждений. В штатном режиме введен федеральный государственный образовательный стандарт начального общего образования, в пилотном - основного общего образования; реализуются различные модели профильного обучения. Развитие </w:t>
      </w:r>
      <w:proofErr w:type="spellStart"/>
      <w:r w:rsidRPr="00C344B4">
        <w:rPr>
          <w:sz w:val="22"/>
          <w:szCs w:val="22"/>
        </w:rPr>
        <w:t>предпрофильной</w:t>
      </w:r>
      <w:proofErr w:type="spellEnd"/>
      <w:r w:rsidRPr="00C344B4">
        <w:rPr>
          <w:sz w:val="22"/>
          <w:szCs w:val="22"/>
        </w:rPr>
        <w:t xml:space="preserve"> подготовки и профильного образования, как составного элемента стандартов общего образования, обусловили внедрение механизмов организации сетевых профильных классов – </w:t>
      </w:r>
      <w:r w:rsidR="002D2018" w:rsidRPr="00C344B4">
        <w:rPr>
          <w:sz w:val="22"/>
          <w:szCs w:val="22"/>
        </w:rPr>
        <w:t>в</w:t>
      </w:r>
      <w:r w:rsidRPr="00C344B4">
        <w:rPr>
          <w:sz w:val="22"/>
          <w:szCs w:val="22"/>
        </w:rPr>
        <w:t xml:space="preserve"> сетевой профильной школе на базе МБОУ «</w:t>
      </w:r>
      <w:proofErr w:type="spellStart"/>
      <w:proofErr w:type="gramStart"/>
      <w:r w:rsidRPr="00C344B4">
        <w:rPr>
          <w:sz w:val="22"/>
          <w:szCs w:val="22"/>
        </w:rPr>
        <w:t>Воронинская</w:t>
      </w:r>
      <w:proofErr w:type="spellEnd"/>
      <w:proofErr w:type="gramEnd"/>
      <w:r w:rsidRPr="00C344B4">
        <w:rPr>
          <w:sz w:val="22"/>
          <w:szCs w:val="22"/>
        </w:rPr>
        <w:t xml:space="preserve"> СОШ». С 2013 года профильное обучение в </w:t>
      </w:r>
      <w:proofErr w:type="spellStart"/>
      <w:r w:rsidRPr="00C344B4">
        <w:rPr>
          <w:sz w:val="22"/>
          <w:szCs w:val="22"/>
        </w:rPr>
        <w:t>Воронинской</w:t>
      </w:r>
      <w:proofErr w:type="spellEnd"/>
      <w:r w:rsidRPr="00C344B4">
        <w:rPr>
          <w:sz w:val="22"/>
          <w:szCs w:val="22"/>
        </w:rPr>
        <w:t xml:space="preserve"> школе реализуется с использованием дистанционных технологий (договор о сотрудничестве с ТГПУ «Центр дополнительного физико-математического и естественнонаучного образования»).</w:t>
      </w:r>
    </w:p>
    <w:p w14:paraId="77B0CAE0" w14:textId="77777777" w:rsidR="00E84A1F" w:rsidRPr="00C344B4" w:rsidRDefault="00C61FC9" w:rsidP="00FE2BC6">
      <w:pPr>
        <w:pStyle w:val="a7"/>
        <w:ind w:left="0" w:firstLine="709"/>
        <w:jc w:val="both"/>
        <w:rPr>
          <w:sz w:val="22"/>
          <w:szCs w:val="22"/>
        </w:rPr>
      </w:pPr>
      <w:proofErr w:type="gramStart"/>
      <w:r w:rsidRPr="00C344B4">
        <w:rPr>
          <w:sz w:val="22"/>
          <w:szCs w:val="22"/>
        </w:rPr>
        <w:t xml:space="preserve">В 2013 году добавилась сетевая профильная школа для одаренных детей на базе </w:t>
      </w:r>
      <w:proofErr w:type="spellStart"/>
      <w:r w:rsidRPr="00C344B4">
        <w:rPr>
          <w:sz w:val="22"/>
          <w:szCs w:val="22"/>
        </w:rPr>
        <w:t>Зональненского</w:t>
      </w:r>
      <w:proofErr w:type="spellEnd"/>
      <w:r w:rsidRPr="00C344B4">
        <w:rPr>
          <w:sz w:val="22"/>
          <w:szCs w:val="22"/>
        </w:rPr>
        <w:t xml:space="preserve"> образовательного округа,  в состав которого входят МБОУ «</w:t>
      </w:r>
      <w:proofErr w:type="spellStart"/>
      <w:r w:rsidRPr="00C344B4">
        <w:rPr>
          <w:sz w:val="22"/>
          <w:szCs w:val="22"/>
        </w:rPr>
        <w:t>Богашевская</w:t>
      </w:r>
      <w:proofErr w:type="spellEnd"/>
      <w:r w:rsidRPr="00C344B4">
        <w:rPr>
          <w:sz w:val="22"/>
          <w:szCs w:val="22"/>
        </w:rPr>
        <w:t xml:space="preserve"> СОШ им. </w:t>
      </w:r>
      <w:proofErr w:type="spellStart"/>
      <w:r w:rsidRPr="00C344B4">
        <w:rPr>
          <w:sz w:val="22"/>
          <w:szCs w:val="22"/>
        </w:rPr>
        <w:t>А.И.Федорова</w:t>
      </w:r>
      <w:proofErr w:type="spellEnd"/>
      <w:r w:rsidRPr="00C344B4">
        <w:rPr>
          <w:sz w:val="22"/>
          <w:szCs w:val="22"/>
        </w:rPr>
        <w:t>» Томского района, МБОУ «</w:t>
      </w:r>
      <w:proofErr w:type="spellStart"/>
      <w:r w:rsidRPr="00C344B4">
        <w:rPr>
          <w:sz w:val="22"/>
          <w:szCs w:val="22"/>
        </w:rPr>
        <w:t>Петуховская</w:t>
      </w:r>
      <w:proofErr w:type="spellEnd"/>
      <w:r w:rsidRPr="00C344B4">
        <w:rPr>
          <w:sz w:val="22"/>
          <w:szCs w:val="22"/>
        </w:rPr>
        <w:t xml:space="preserve"> СОШ» Томского района, МБОУ «</w:t>
      </w:r>
      <w:proofErr w:type="spellStart"/>
      <w:r w:rsidRPr="00C344B4">
        <w:rPr>
          <w:sz w:val="22"/>
          <w:szCs w:val="22"/>
        </w:rPr>
        <w:t>Лучановская</w:t>
      </w:r>
      <w:proofErr w:type="spellEnd"/>
      <w:r w:rsidRPr="00C344B4">
        <w:rPr>
          <w:sz w:val="22"/>
          <w:szCs w:val="22"/>
        </w:rPr>
        <w:t xml:space="preserve"> СОШ» Томского района; широко внедрено профильное обучение по индивидуальным (групповым) образовательным планам и траекториям</w:t>
      </w:r>
      <w:r w:rsidRPr="00C344B4">
        <w:rPr>
          <w:b/>
          <w:sz w:val="22"/>
          <w:szCs w:val="22"/>
        </w:rPr>
        <w:t xml:space="preserve"> </w:t>
      </w:r>
      <w:r w:rsidRPr="00C344B4">
        <w:rPr>
          <w:sz w:val="22"/>
          <w:szCs w:val="22"/>
        </w:rPr>
        <w:t>в общеобразовательных классах.</w:t>
      </w:r>
      <w:proofErr w:type="gramEnd"/>
      <w:r w:rsidRPr="00C344B4">
        <w:rPr>
          <w:sz w:val="22"/>
          <w:szCs w:val="22"/>
        </w:rPr>
        <w:t xml:space="preserve"> Совершенствуется материально-техническая база учреждений.</w:t>
      </w:r>
    </w:p>
    <w:p w14:paraId="5463E6C3" w14:textId="77777777" w:rsidR="00E84A1F" w:rsidRPr="00C344B4" w:rsidRDefault="00E84A1F" w:rsidP="00FE2BC6">
      <w:pPr>
        <w:pStyle w:val="a7"/>
        <w:ind w:left="0" w:firstLine="709"/>
        <w:jc w:val="both"/>
        <w:rPr>
          <w:sz w:val="22"/>
          <w:szCs w:val="22"/>
        </w:rPr>
      </w:pPr>
      <w:r w:rsidRPr="00C344B4">
        <w:rPr>
          <w:sz w:val="22"/>
          <w:szCs w:val="22"/>
        </w:rPr>
        <w:t>В Томском районе проводится работа по социальной поддержке и созданию условий для полноценной жизнедеятельности инвалидов в обществе:</w:t>
      </w:r>
    </w:p>
    <w:p w14:paraId="1798BC8E" w14:textId="77777777" w:rsidR="000648B0" w:rsidRPr="00C344B4" w:rsidRDefault="000648B0" w:rsidP="00FE2BC6">
      <w:pPr>
        <w:pStyle w:val="a7"/>
        <w:numPr>
          <w:ilvl w:val="0"/>
          <w:numId w:val="8"/>
        </w:numPr>
        <w:tabs>
          <w:tab w:val="left" w:pos="993"/>
        </w:tabs>
        <w:ind w:left="0" w:firstLine="709"/>
        <w:jc w:val="both"/>
        <w:rPr>
          <w:sz w:val="22"/>
          <w:szCs w:val="22"/>
        </w:rPr>
      </w:pPr>
      <w:r w:rsidRPr="00C344B4">
        <w:rPr>
          <w:sz w:val="22"/>
          <w:szCs w:val="22"/>
        </w:rPr>
        <w:t xml:space="preserve">предоставляются образовательные услуги детям с ограниченными возможностями здоровья, детям, имеющим статус «ребёнок-инвалид» в соответствии с рекомендациями территориальной психолого-медико-педагогической комиссии, индивидуального плана работы. В общеобразовательных организациях района обучаются 1055 детей с ограниченными возможностями здоровья, в </w:t>
      </w:r>
      <w:proofErr w:type="spellStart"/>
      <w:r w:rsidRPr="00C344B4">
        <w:rPr>
          <w:sz w:val="22"/>
          <w:szCs w:val="22"/>
        </w:rPr>
        <w:t>т.ч</w:t>
      </w:r>
      <w:proofErr w:type="spellEnd"/>
      <w:r w:rsidRPr="00C344B4">
        <w:rPr>
          <w:sz w:val="22"/>
          <w:szCs w:val="22"/>
        </w:rPr>
        <w:t>. 87 детей-инвалидов;</w:t>
      </w:r>
    </w:p>
    <w:p w14:paraId="598654C6" w14:textId="77777777" w:rsidR="00E84A1F" w:rsidRPr="00AC2BEC" w:rsidRDefault="00E84A1F" w:rsidP="00FE2BC6">
      <w:pPr>
        <w:pStyle w:val="a7"/>
        <w:numPr>
          <w:ilvl w:val="0"/>
          <w:numId w:val="8"/>
        </w:numPr>
        <w:ind w:left="0" w:firstLine="709"/>
        <w:jc w:val="both"/>
        <w:rPr>
          <w:sz w:val="22"/>
          <w:szCs w:val="22"/>
        </w:rPr>
      </w:pPr>
      <w:r w:rsidRPr="00C344B4">
        <w:rPr>
          <w:sz w:val="22"/>
          <w:szCs w:val="22"/>
        </w:rPr>
        <w:t xml:space="preserve">осуществляется выбор образовательной программы в соответствии с рекомендациями </w:t>
      </w:r>
      <w:r w:rsidR="00AC2BEC" w:rsidRPr="00AC2BEC">
        <w:rPr>
          <w:sz w:val="22"/>
          <w:szCs w:val="22"/>
        </w:rPr>
        <w:t>территориальной психолого-медико-педагогической комиссии, индивидуального плана работы, оказывается логопедическая, психологическая помощь. Осуществляется бесплатное двухразовое питание этой категории детей;</w:t>
      </w:r>
      <w:r w:rsidRPr="00AC2BEC">
        <w:rPr>
          <w:sz w:val="22"/>
          <w:szCs w:val="22"/>
        </w:rPr>
        <w:t xml:space="preserve">  </w:t>
      </w:r>
    </w:p>
    <w:p w14:paraId="116F0AD2" w14:textId="77777777" w:rsidR="00E84A1F" w:rsidRPr="00C344B4" w:rsidRDefault="00E84A1F" w:rsidP="00FE2BC6">
      <w:pPr>
        <w:pStyle w:val="a7"/>
        <w:numPr>
          <w:ilvl w:val="0"/>
          <w:numId w:val="8"/>
        </w:numPr>
        <w:ind w:left="0" w:firstLine="709"/>
        <w:jc w:val="both"/>
        <w:rPr>
          <w:sz w:val="22"/>
          <w:szCs w:val="22"/>
        </w:rPr>
      </w:pPr>
      <w:r w:rsidRPr="00C344B4">
        <w:rPr>
          <w:sz w:val="22"/>
          <w:szCs w:val="22"/>
        </w:rPr>
        <w:t xml:space="preserve">обеспечивается обучение 3 детей-инвалидов, переведённых на индивидуальное обучение на дому, с использованием дистанционных технологий. </w:t>
      </w:r>
    </w:p>
    <w:p w14:paraId="6BFEDA6D" w14:textId="77777777" w:rsidR="00E84A1F" w:rsidRPr="00C344B4" w:rsidRDefault="00E84A1F" w:rsidP="00FE2BC6">
      <w:pPr>
        <w:pStyle w:val="a7"/>
        <w:ind w:left="0" w:firstLine="709"/>
        <w:jc w:val="both"/>
        <w:rPr>
          <w:sz w:val="22"/>
          <w:szCs w:val="22"/>
        </w:rPr>
      </w:pPr>
      <w:r w:rsidRPr="00C344B4">
        <w:rPr>
          <w:sz w:val="22"/>
          <w:szCs w:val="22"/>
        </w:rPr>
        <w:t xml:space="preserve">«Слабым звеном» является </w:t>
      </w:r>
      <w:proofErr w:type="spellStart"/>
      <w:r w:rsidRPr="00C344B4">
        <w:rPr>
          <w:sz w:val="22"/>
          <w:szCs w:val="22"/>
        </w:rPr>
        <w:t>неукомплектованность</w:t>
      </w:r>
      <w:proofErr w:type="spellEnd"/>
      <w:r w:rsidRPr="00C344B4">
        <w:rPr>
          <w:sz w:val="22"/>
          <w:szCs w:val="22"/>
        </w:rPr>
        <w:t xml:space="preserve"> образовательных учреждений узкими специалистами: психологами, логопедами</w:t>
      </w:r>
      <w:r w:rsidR="00552500" w:rsidRPr="00C344B4">
        <w:rPr>
          <w:sz w:val="22"/>
          <w:szCs w:val="22"/>
        </w:rPr>
        <w:t xml:space="preserve"> и </w:t>
      </w:r>
      <w:r w:rsidRPr="00C344B4">
        <w:rPr>
          <w:sz w:val="22"/>
          <w:szCs w:val="22"/>
        </w:rPr>
        <w:t xml:space="preserve">дефектологами.   </w:t>
      </w:r>
    </w:p>
    <w:p w14:paraId="2B0E7405" w14:textId="77777777" w:rsidR="00E84A1F" w:rsidRPr="00C344B4" w:rsidRDefault="00E84A1F" w:rsidP="00FE2BC6">
      <w:pPr>
        <w:pStyle w:val="a7"/>
        <w:ind w:left="0" w:firstLine="709"/>
        <w:jc w:val="both"/>
        <w:rPr>
          <w:sz w:val="22"/>
          <w:szCs w:val="22"/>
        </w:rPr>
      </w:pPr>
      <w:r w:rsidRPr="00C344B4">
        <w:rPr>
          <w:sz w:val="22"/>
          <w:szCs w:val="22"/>
        </w:rPr>
        <w:t xml:space="preserve">Для изменения сложившейся ситуации необходимо выработать подход к решению этих задач, который позволит улучшить доступность посещения людьми с ограниченными возможностями здоровья объектов общего образования,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w:t>
      </w:r>
      <w:r w:rsidRPr="00C344B4">
        <w:rPr>
          <w:sz w:val="22"/>
          <w:szCs w:val="22"/>
        </w:rPr>
        <w:lastRenderedPageBreak/>
        <w:t xml:space="preserve">общеобразовательным учреждениям для лиц с ограниченными возможностями здоровья должно стать частью социальной политики, проводимой в Томском районе.  </w:t>
      </w:r>
    </w:p>
    <w:p w14:paraId="6485B75C" w14:textId="77777777" w:rsidR="00E84A1F" w:rsidRPr="00C344B4" w:rsidRDefault="00E84A1F" w:rsidP="00FE2BC6">
      <w:pPr>
        <w:pStyle w:val="a7"/>
        <w:ind w:left="0" w:firstLine="709"/>
        <w:jc w:val="both"/>
        <w:rPr>
          <w:sz w:val="22"/>
          <w:szCs w:val="22"/>
        </w:rPr>
      </w:pPr>
      <w:r w:rsidRPr="00C344B4">
        <w:rPr>
          <w:sz w:val="22"/>
          <w:szCs w:val="22"/>
        </w:rPr>
        <w:t xml:space="preserve">Показателями результативности деятельности системы общего образования являются качественные результаты. В районе выстраивается система оценки качества образования, которая строится на принципах охвата всех ступеней общего образования процедурами оценки качества образования. Ключевой процедурой оценки учебных достижений обучающихся стал единый государственный экзамен. Процедура проведения единого государственного экзамена продолжает совершенствоваться, усиливается </w:t>
      </w:r>
      <w:proofErr w:type="gramStart"/>
      <w:r w:rsidRPr="00C344B4">
        <w:rPr>
          <w:sz w:val="22"/>
          <w:szCs w:val="22"/>
        </w:rPr>
        <w:t>контроль за</w:t>
      </w:r>
      <w:proofErr w:type="gramEnd"/>
      <w:r w:rsidRPr="00C344B4">
        <w:rPr>
          <w:sz w:val="22"/>
          <w:szCs w:val="22"/>
        </w:rPr>
        <w:t xml:space="preserve">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Проводится государственная (итоговая) аттестация выпускников, освоивших основные образовательные программы основного общего образования, в новой форме; независимая внешняя экспертиза учебных достижений обучающихся 1, 4, 5 классов. В районе продолжается апробация различных форм и механизмов учета </w:t>
      </w:r>
      <w:proofErr w:type="spellStart"/>
      <w:r w:rsidRPr="00C344B4">
        <w:rPr>
          <w:sz w:val="22"/>
          <w:szCs w:val="22"/>
        </w:rPr>
        <w:t>внеучебных</w:t>
      </w:r>
      <w:proofErr w:type="spellEnd"/>
      <w:r w:rsidRPr="00C344B4">
        <w:rPr>
          <w:sz w:val="22"/>
          <w:szCs w:val="22"/>
        </w:rPr>
        <w:t xml:space="preserve"> достижений обучающихся, таких как портфолио, участие обучающихся в олимпиадах, творческих конкурсах, исследовательских проектах, увеличивается количество победителей и призеров заключительного этапа всероссийской олимпиады школьников.</w:t>
      </w:r>
    </w:p>
    <w:p w14:paraId="78D83290" w14:textId="3A28EE48"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Тем не </w:t>
      </w:r>
      <w:r w:rsidR="002850E2" w:rsidRPr="00C344B4">
        <w:rPr>
          <w:rFonts w:ascii="Times New Roman" w:hAnsi="Times New Roman" w:cs="Times New Roman"/>
          <w:szCs w:val="22"/>
        </w:rPr>
        <w:t>менее,</w:t>
      </w:r>
      <w:r w:rsidRPr="00C344B4">
        <w:rPr>
          <w:rFonts w:ascii="Times New Roman" w:hAnsi="Times New Roman" w:cs="Times New Roman"/>
          <w:szCs w:val="22"/>
        </w:rPr>
        <w:t xml:space="preserve"> имеют место расхождения в условиях осуществления образовательной деятельности и качестве образовательных результатов между </w:t>
      </w:r>
      <w:r w:rsidR="0083396B">
        <w:rPr>
          <w:rFonts w:ascii="Times New Roman" w:hAnsi="Times New Roman" w:cs="Times New Roman"/>
          <w:szCs w:val="22"/>
        </w:rPr>
        <w:t>образовательными организациями</w:t>
      </w:r>
      <w:r w:rsidRPr="00C344B4">
        <w:rPr>
          <w:rFonts w:ascii="Times New Roman" w:hAnsi="Times New Roman" w:cs="Times New Roman"/>
          <w:szCs w:val="22"/>
        </w:rPr>
        <w:t>, низкие темпы обновления учебно-материальной базы и номенклатуры услуг образовательных организаций.</w:t>
      </w:r>
    </w:p>
    <w:p w14:paraId="1918BEF8" w14:textId="77777777" w:rsidR="00E84A1F" w:rsidRPr="00C344B4" w:rsidRDefault="00E84A1F" w:rsidP="00FE2BC6">
      <w:pPr>
        <w:ind w:firstLine="709"/>
        <w:jc w:val="both"/>
        <w:rPr>
          <w:rFonts w:cs="Times New Roman"/>
          <w:sz w:val="22"/>
          <w:szCs w:val="22"/>
        </w:rPr>
      </w:pPr>
      <w:r w:rsidRPr="00C344B4">
        <w:rPr>
          <w:rFonts w:cs="Times New Roman"/>
          <w:sz w:val="22"/>
          <w:szCs w:val="22"/>
        </w:rPr>
        <w:t xml:space="preserve">Программами дополнительного образования охвачено 3 713 детей по образовательным направлениям: художественно-эстетическое, эколого-биологическое, социально-педагогическое, научно-техническое, культурологическое, спортивное, краеведение. </w:t>
      </w:r>
    </w:p>
    <w:p w14:paraId="6562DEEC" w14:textId="77777777" w:rsidR="00E84A1F" w:rsidRPr="00C344B4" w:rsidRDefault="00E84A1F" w:rsidP="00FE2BC6">
      <w:pPr>
        <w:ind w:firstLine="709"/>
        <w:jc w:val="both"/>
        <w:rPr>
          <w:rFonts w:cs="Times New Roman"/>
          <w:sz w:val="22"/>
          <w:szCs w:val="22"/>
        </w:rPr>
      </w:pPr>
      <w:r w:rsidRPr="00C344B4">
        <w:rPr>
          <w:rFonts w:cs="Times New Roman"/>
          <w:sz w:val="22"/>
          <w:szCs w:val="22"/>
        </w:rPr>
        <w:t xml:space="preserve">Положительные результаты многолетней работы системы дополнительного образования подтверждаются результата </w:t>
      </w:r>
      <w:proofErr w:type="gramStart"/>
      <w:r w:rsidRPr="00C344B4">
        <w:rPr>
          <w:rFonts w:cs="Times New Roman"/>
          <w:sz w:val="22"/>
          <w:szCs w:val="22"/>
        </w:rPr>
        <w:t>участия воспитанников учреждений дополнительного образования детей</w:t>
      </w:r>
      <w:proofErr w:type="gramEnd"/>
      <w:r w:rsidRPr="00C344B4">
        <w:rPr>
          <w:rFonts w:cs="Times New Roman"/>
          <w:sz w:val="22"/>
          <w:szCs w:val="22"/>
        </w:rPr>
        <w:t xml:space="preserve"> во всероссийских и областных конкурсах и фестивалях.</w:t>
      </w:r>
    </w:p>
    <w:p w14:paraId="1D0EF1BB"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Решение задачи развития доступности и повышения качества дополнительного образования в настоящее время затруднено рядом обстоятельств:</w:t>
      </w:r>
    </w:p>
    <w:p w14:paraId="615C5F49" w14:textId="77777777" w:rsidR="00E84A1F" w:rsidRPr="00C344B4" w:rsidRDefault="00E84A1F" w:rsidP="00FE2BC6">
      <w:pPr>
        <w:pStyle w:val="ConsPlusNormal"/>
        <w:numPr>
          <w:ilvl w:val="0"/>
          <w:numId w:val="9"/>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недостаточная материально-техническая база муниципальных организаций дополнительного образования детей;</w:t>
      </w:r>
    </w:p>
    <w:p w14:paraId="2FC050E2" w14:textId="77777777" w:rsidR="00E84A1F" w:rsidRPr="00C344B4" w:rsidRDefault="00E84A1F" w:rsidP="00FE2BC6">
      <w:pPr>
        <w:pStyle w:val="ConsPlusNormal"/>
        <w:numPr>
          <w:ilvl w:val="0"/>
          <w:numId w:val="9"/>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невозможность удовлетворения образовательных потребностей детей в рамках существующей инфраструктуры территорий.</w:t>
      </w:r>
    </w:p>
    <w:p w14:paraId="7FEBAE03"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С целью развития дополнительного образования необходимо: </w:t>
      </w:r>
    </w:p>
    <w:p w14:paraId="0F7FA6F9" w14:textId="77777777" w:rsidR="00E84A1F" w:rsidRPr="00C344B4" w:rsidRDefault="00E84A1F" w:rsidP="00FE2BC6">
      <w:pPr>
        <w:pStyle w:val="ConsPlusNormal"/>
        <w:numPr>
          <w:ilvl w:val="0"/>
          <w:numId w:val="10"/>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создать условия для вовлечения детей  и увеличения доли детей в организациях дополнительного образования;</w:t>
      </w:r>
    </w:p>
    <w:p w14:paraId="2F3557EE" w14:textId="77777777" w:rsidR="00E84A1F" w:rsidRPr="00C344B4" w:rsidRDefault="00E84A1F" w:rsidP="00FE2BC6">
      <w:pPr>
        <w:pStyle w:val="ConsPlusNormal"/>
        <w:numPr>
          <w:ilvl w:val="0"/>
          <w:numId w:val="10"/>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обеспечить организации, осуществляющие  дополнительное образование программами нового поколения, отвечающие запросам различных категорий детей и их родителей;</w:t>
      </w:r>
    </w:p>
    <w:p w14:paraId="2C7B0527" w14:textId="77777777" w:rsidR="00E84A1F" w:rsidRPr="00C344B4" w:rsidRDefault="00E84A1F" w:rsidP="00FE2BC6">
      <w:pPr>
        <w:pStyle w:val="ConsPlusNormal"/>
        <w:numPr>
          <w:ilvl w:val="0"/>
          <w:numId w:val="10"/>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совершенствовать развитие ресурсного потенциала системы дополнительного образования детей;</w:t>
      </w:r>
    </w:p>
    <w:p w14:paraId="06816BC8" w14:textId="77777777" w:rsidR="00E84A1F" w:rsidRPr="00C344B4" w:rsidRDefault="00E84A1F" w:rsidP="00FE2BC6">
      <w:pPr>
        <w:pStyle w:val="ConsPlusNormal"/>
        <w:numPr>
          <w:ilvl w:val="0"/>
          <w:numId w:val="10"/>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повышать  уровень профессиональной подготовки педагогов.</w:t>
      </w:r>
    </w:p>
    <w:p w14:paraId="2E109D7E"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Согласно </w:t>
      </w:r>
      <w:hyperlink r:id="rId9" w:history="1">
        <w:r w:rsidRPr="00C344B4">
          <w:rPr>
            <w:rFonts w:ascii="Times New Roman" w:hAnsi="Times New Roman" w:cs="Times New Roman"/>
            <w:szCs w:val="22"/>
          </w:rPr>
          <w:t>Указу</w:t>
        </w:r>
      </w:hyperlink>
      <w:r w:rsidRPr="00C344B4">
        <w:rPr>
          <w:rFonts w:ascii="Times New Roman" w:hAnsi="Times New Roman" w:cs="Times New Roman"/>
          <w:szCs w:val="22"/>
        </w:rPr>
        <w:t xml:space="preserve"> Президента Российской Федерации от 07.05.2012 N 599 "О мерах по реализации государственной политики в области образования и науки" субъектам Российской Федерации необходимо обеспечить достижение к 2016 году ста процентов доступности дошкольного образования для детей в возрасте от трех до семи лет.</w:t>
      </w:r>
    </w:p>
    <w:p w14:paraId="4E76A957"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В период реализации муниципальной программы продолжится рост численности детей, что потребует создания дополнительных мест в дошкольных образовательных учреждениях.</w:t>
      </w:r>
    </w:p>
    <w:p w14:paraId="394B3BC8"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Развитие системы дошкольного, общего и дополнительного образования требует качественного кадрового обеспечения системы образования Томского района, наращивания его кадрового потенциала.</w:t>
      </w:r>
    </w:p>
    <w:p w14:paraId="164144F2"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Анализ ресурсного обеспечения развития системы дошкольного, общего и дополнительного образования детей показывает, что приоритетным направлением в развитии кадрового потенциала системы образования на сегодняшний день являются задачи привлечения в образовательные организации молодых педагогов, повышения квалификации педагогических кадров, создания условий для развития их творческого потенциала.</w:t>
      </w:r>
    </w:p>
    <w:p w14:paraId="60FEB0DC"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Таким образом, к наиболее острым проблемам развития дошкольного, общего и дополнительного образования Томского района можно отнести:</w:t>
      </w:r>
    </w:p>
    <w:p w14:paraId="25D3C390" w14:textId="77777777" w:rsidR="00E84A1F" w:rsidRPr="00C344B4" w:rsidRDefault="00E84A1F" w:rsidP="00FE2BC6">
      <w:pPr>
        <w:pStyle w:val="ConsPlusNormal"/>
        <w:numPr>
          <w:ilvl w:val="0"/>
          <w:numId w:val="11"/>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недоступность качественного образования для детей, обучающихся в отдельных сельских поселениях муниципальных образований Томского района, прежде всего, в малокомплектных школах;</w:t>
      </w:r>
    </w:p>
    <w:p w14:paraId="48022468" w14:textId="77777777" w:rsidR="00E84A1F" w:rsidRPr="00C344B4" w:rsidRDefault="00E84A1F" w:rsidP="00FE2BC6">
      <w:pPr>
        <w:pStyle w:val="ConsPlusNormal"/>
        <w:numPr>
          <w:ilvl w:val="0"/>
          <w:numId w:val="11"/>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недостаток услуг дополнительного образования в области технического творчества;</w:t>
      </w:r>
    </w:p>
    <w:p w14:paraId="153B935C" w14:textId="77777777" w:rsidR="00E84A1F" w:rsidRPr="00C344B4" w:rsidRDefault="00E84A1F" w:rsidP="00FE2BC6">
      <w:pPr>
        <w:pStyle w:val="ConsPlusNormal"/>
        <w:numPr>
          <w:ilvl w:val="0"/>
          <w:numId w:val="11"/>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lastRenderedPageBreak/>
        <w:t>низкая в сравнении со средними показателями по Российской Федерации оснащенность школ компьютерами, что затрудняет переход к дистанционному обучению, использованию электронных образовательных ресурсов и учебников.</w:t>
      </w:r>
    </w:p>
    <w:p w14:paraId="2990E147" w14:textId="66029DC4"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Совершенствование системы школьного питания является одним из приоритетов государственной политики</w:t>
      </w:r>
      <w:r w:rsidR="0057758D" w:rsidRPr="00C344B4">
        <w:rPr>
          <w:rFonts w:ascii="Times New Roman" w:hAnsi="Times New Roman" w:cs="Times New Roman"/>
          <w:szCs w:val="22"/>
        </w:rPr>
        <w:t xml:space="preserve">, </w:t>
      </w:r>
      <w:r w:rsidRPr="00C344B4">
        <w:rPr>
          <w:rFonts w:ascii="Times New Roman" w:hAnsi="Times New Roman" w:cs="Times New Roman"/>
          <w:szCs w:val="22"/>
        </w:rPr>
        <w:t xml:space="preserve">как на </w:t>
      </w:r>
      <w:r w:rsidR="0083396B">
        <w:rPr>
          <w:rFonts w:ascii="Times New Roman" w:hAnsi="Times New Roman" w:cs="Times New Roman"/>
          <w:szCs w:val="22"/>
        </w:rPr>
        <w:t>государственном</w:t>
      </w:r>
      <w:r w:rsidRPr="00C344B4">
        <w:rPr>
          <w:rFonts w:ascii="Times New Roman" w:hAnsi="Times New Roman" w:cs="Times New Roman"/>
          <w:szCs w:val="22"/>
        </w:rPr>
        <w:t xml:space="preserve">, так и на </w:t>
      </w:r>
      <w:r w:rsidR="00087966" w:rsidRPr="00C344B4">
        <w:rPr>
          <w:rFonts w:ascii="Times New Roman" w:hAnsi="Times New Roman" w:cs="Times New Roman"/>
          <w:szCs w:val="22"/>
        </w:rPr>
        <w:t xml:space="preserve">муниципальном </w:t>
      </w:r>
      <w:r w:rsidRPr="00C344B4">
        <w:rPr>
          <w:rFonts w:ascii="Times New Roman" w:hAnsi="Times New Roman" w:cs="Times New Roman"/>
          <w:szCs w:val="22"/>
        </w:rPr>
        <w:t>уровне. Здоровое питание в детском и подростковом возрасте способствует профилактике заболеваний, повышению работоспособности и успеваемости, физическому и умственному развитию, увеличивает адаптационные возможности организма, оказывает существенное влияние на формирование и состояние здоровья человека на протяжении всей последующей жизни.</w:t>
      </w:r>
    </w:p>
    <w:p w14:paraId="361F24C1"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В школах  района функционирует</w:t>
      </w:r>
      <w:r w:rsidR="0057758D" w:rsidRPr="00C344B4">
        <w:rPr>
          <w:rFonts w:ascii="Times New Roman" w:hAnsi="Times New Roman" w:cs="Times New Roman"/>
          <w:szCs w:val="22"/>
        </w:rPr>
        <w:t xml:space="preserve"> </w:t>
      </w:r>
      <w:r w:rsidRPr="00C344B4">
        <w:rPr>
          <w:rFonts w:ascii="Times New Roman" w:hAnsi="Times New Roman" w:cs="Times New Roman"/>
          <w:szCs w:val="22"/>
        </w:rPr>
        <w:t>34 столовых,  в которых насчитывается  2924   посадочных места. Всего в районе получают горячее питание  98%</w:t>
      </w:r>
      <w:r w:rsidR="0057758D" w:rsidRPr="00C344B4">
        <w:rPr>
          <w:rFonts w:ascii="Times New Roman" w:hAnsi="Times New Roman" w:cs="Times New Roman"/>
          <w:szCs w:val="22"/>
        </w:rPr>
        <w:t xml:space="preserve"> учащихся</w:t>
      </w:r>
      <w:r w:rsidRPr="00C344B4">
        <w:rPr>
          <w:rFonts w:ascii="Times New Roman" w:hAnsi="Times New Roman" w:cs="Times New Roman"/>
          <w:szCs w:val="22"/>
        </w:rPr>
        <w:t xml:space="preserve">.  Все нуждающиеся дети 3507 человек  охвачены дотационным питанием. С 01 января   2015  г. обеспечение  дотационным питанием из расчета 25  рублей в день на одного обучающегося, в том числе за счет средств местного бюджета  19, 50 руб., за счет средств иных межбюджетных трансфертов, предоставляемых бюджету Томского района  5,50 руб.  </w:t>
      </w:r>
    </w:p>
    <w:p w14:paraId="63D1D049"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Сбалансированность питания учитывается при составлении   десятидневного и  ежедневного меню. Все руководители согласовывают с  </w:t>
      </w:r>
      <w:proofErr w:type="spellStart"/>
      <w:r w:rsidRPr="00C344B4">
        <w:rPr>
          <w:rFonts w:ascii="Times New Roman" w:hAnsi="Times New Roman" w:cs="Times New Roman"/>
          <w:szCs w:val="22"/>
        </w:rPr>
        <w:t>Роспотребнадзором</w:t>
      </w:r>
      <w:proofErr w:type="spellEnd"/>
      <w:r w:rsidRPr="00C344B4">
        <w:rPr>
          <w:rFonts w:ascii="Times New Roman" w:hAnsi="Times New Roman" w:cs="Times New Roman"/>
          <w:szCs w:val="22"/>
        </w:rPr>
        <w:t xml:space="preserve">  десятидневное меню. </w:t>
      </w:r>
    </w:p>
    <w:p w14:paraId="03306800"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В  целях совершенствования  организации  питания обучающихся изданы приказы: </w:t>
      </w:r>
    </w:p>
    <w:p w14:paraId="7312758E" w14:textId="77777777" w:rsidR="00E84A1F" w:rsidRPr="00C344B4" w:rsidRDefault="00E84A1F" w:rsidP="00FE2BC6">
      <w:pPr>
        <w:pStyle w:val="ConsPlusNormal"/>
        <w:numPr>
          <w:ilvl w:val="0"/>
          <w:numId w:val="12"/>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«О мерах по обеспечению санитарно-гигиенических мероприятий в образовательных  организациях Томского района»;</w:t>
      </w:r>
    </w:p>
    <w:p w14:paraId="2634B337" w14:textId="77777777" w:rsidR="00E84A1F" w:rsidRPr="00C344B4" w:rsidRDefault="00E84A1F" w:rsidP="00FE2BC6">
      <w:pPr>
        <w:pStyle w:val="ConsPlusNormal"/>
        <w:numPr>
          <w:ilvl w:val="0"/>
          <w:numId w:val="12"/>
        </w:numPr>
        <w:tabs>
          <w:tab w:val="left" w:pos="993"/>
        </w:tabs>
        <w:ind w:left="0" w:firstLine="709"/>
        <w:jc w:val="both"/>
        <w:rPr>
          <w:rFonts w:ascii="Times New Roman" w:hAnsi="Times New Roman" w:cs="Times New Roman"/>
          <w:szCs w:val="22"/>
        </w:rPr>
      </w:pPr>
      <w:proofErr w:type="gramStart"/>
      <w:r w:rsidRPr="00C344B4">
        <w:rPr>
          <w:rFonts w:ascii="Times New Roman" w:hAnsi="Times New Roman" w:cs="Times New Roman"/>
          <w:szCs w:val="22"/>
        </w:rPr>
        <w:t>«Об организации  дотационного   питания  обучающихся  и     обучающихся с  ограниченными возможностями здоровья  в общеобразовательных  организациях Томского рай</w:t>
      </w:r>
      <w:r w:rsidR="00633182" w:rsidRPr="00C344B4">
        <w:rPr>
          <w:rFonts w:ascii="Times New Roman" w:hAnsi="Times New Roman" w:cs="Times New Roman"/>
          <w:szCs w:val="22"/>
        </w:rPr>
        <w:t>она в 2014- 2015 учебному году»;</w:t>
      </w:r>
      <w:proofErr w:type="gramEnd"/>
    </w:p>
    <w:p w14:paraId="4ECBFB4E" w14:textId="77777777" w:rsidR="00E84A1F" w:rsidRPr="00C344B4" w:rsidRDefault="00E84A1F" w:rsidP="00FE2BC6">
      <w:pPr>
        <w:pStyle w:val="ConsPlusNormal"/>
        <w:numPr>
          <w:ilvl w:val="0"/>
          <w:numId w:val="12"/>
        </w:numPr>
        <w:tabs>
          <w:tab w:val="left" w:pos="993"/>
        </w:tabs>
        <w:ind w:left="0" w:firstLine="709"/>
        <w:jc w:val="both"/>
        <w:rPr>
          <w:rFonts w:ascii="Times New Roman" w:hAnsi="Times New Roman" w:cs="Times New Roman"/>
          <w:szCs w:val="22"/>
        </w:rPr>
      </w:pPr>
      <w:r w:rsidRPr="00C344B4">
        <w:rPr>
          <w:rFonts w:ascii="Times New Roman" w:hAnsi="Times New Roman" w:cs="Times New Roman"/>
          <w:szCs w:val="22"/>
        </w:rPr>
        <w:t>«О проведении мониторинга по питанию в общеобразовательных организациях Томского района в 2015 году».</w:t>
      </w:r>
    </w:p>
    <w:p w14:paraId="0274AD44"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В оздоровительной работе летний период занимает особое место и рассматривается как один из важнейших этапов оздоровления детей в течение года. Летние школьные каникулы позволяют охватить системой оздоровительных мероприятий наибольшее количество детей. В условиях сложной экономической обстановки в районе оздоровление детей в свободное от учёбы время приобретает особое значение. Эти вопросы </w:t>
      </w:r>
      <w:proofErr w:type="gramStart"/>
      <w:r w:rsidRPr="00C344B4">
        <w:rPr>
          <w:rFonts w:ascii="Times New Roman" w:hAnsi="Times New Roman" w:cs="Times New Roman"/>
          <w:szCs w:val="22"/>
        </w:rPr>
        <w:t>тем более актуальны в условиях низкого уровня доходов значительной части населения</w:t>
      </w:r>
      <w:proofErr w:type="gramEnd"/>
      <w:r w:rsidRPr="00C344B4">
        <w:rPr>
          <w:rFonts w:ascii="Times New Roman" w:hAnsi="Times New Roman" w:cs="Times New Roman"/>
          <w:szCs w:val="22"/>
        </w:rPr>
        <w:t xml:space="preserve"> района, которому стали недоступны дорогостоящие формы семейного отдыха. </w:t>
      </w:r>
    </w:p>
    <w:p w14:paraId="5127B995"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Опыт проведения оздоровительных кампаний последних лет позволил выявить наиболее эффективные формы организации отдыха, оздоровления и занятости детей и подростков в каникулярное время. Среди них на первом месте малые формы, такие как, лагеря дневного пребывания в осенний и зимний период, которые позволяют увеличить охват мероприятиями оздоровления и организованного досуга детей и подростков, </w:t>
      </w:r>
      <w:proofErr w:type="gramStart"/>
      <w:r w:rsidRPr="00C344B4">
        <w:rPr>
          <w:rFonts w:ascii="Times New Roman" w:hAnsi="Times New Roman" w:cs="Times New Roman"/>
          <w:szCs w:val="22"/>
        </w:rPr>
        <w:t>от</w:t>
      </w:r>
      <w:proofErr w:type="gramEnd"/>
      <w:r w:rsidRPr="00C344B4">
        <w:rPr>
          <w:rFonts w:ascii="Times New Roman" w:hAnsi="Times New Roman" w:cs="Times New Roman"/>
          <w:szCs w:val="22"/>
        </w:rPr>
        <w:t xml:space="preserve"> дошкольного до старшего школьного возраста при невысоких затратах. </w:t>
      </w:r>
    </w:p>
    <w:p w14:paraId="7C076597" w14:textId="77777777" w:rsidR="00797876"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Анализ состояния системы образования относительно требований инновационного развития социально-экономического развития позволяет выделить следующие проблемы</w:t>
      </w:r>
      <w:r w:rsidR="00797876" w:rsidRPr="00C344B4">
        <w:rPr>
          <w:rFonts w:ascii="Times New Roman" w:hAnsi="Times New Roman" w:cs="Times New Roman"/>
          <w:szCs w:val="22"/>
        </w:rPr>
        <w:t>:</w:t>
      </w:r>
    </w:p>
    <w:p w14:paraId="42D1483E" w14:textId="77777777" w:rsidR="00797876" w:rsidRPr="00C344B4" w:rsidRDefault="00797876"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 </w:t>
      </w:r>
      <w:r w:rsidR="00E84A1F" w:rsidRPr="00C344B4">
        <w:rPr>
          <w:rFonts w:ascii="Times New Roman" w:hAnsi="Times New Roman" w:cs="Times New Roman"/>
          <w:szCs w:val="22"/>
        </w:rPr>
        <w:t xml:space="preserve">несоответствие ресурсного обеспечения образовательных учреждений требованиям, обязательным при реализации основных образовательных программ начального общего, основного общего, среднего (полного) общего образования, установленным федеральными государственными образовательными стандартами; </w:t>
      </w:r>
    </w:p>
    <w:p w14:paraId="71CD4C0F" w14:textId="77777777" w:rsidR="00797876" w:rsidRPr="00C344B4" w:rsidRDefault="00797876"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 </w:t>
      </w:r>
      <w:r w:rsidR="00E84A1F" w:rsidRPr="00C344B4">
        <w:rPr>
          <w:rFonts w:ascii="Times New Roman" w:hAnsi="Times New Roman" w:cs="Times New Roman"/>
          <w:szCs w:val="22"/>
        </w:rPr>
        <w:t xml:space="preserve">несбалансированность рынка образовательных услуг и рынка труда района; </w:t>
      </w:r>
    </w:p>
    <w:p w14:paraId="6BEBDDF9" w14:textId="77777777" w:rsidR="00E84A1F" w:rsidRPr="00C344B4" w:rsidRDefault="00797876"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 </w:t>
      </w:r>
      <w:r w:rsidR="00E84A1F" w:rsidRPr="00C344B4">
        <w:rPr>
          <w:rFonts w:ascii="Times New Roman" w:hAnsi="Times New Roman" w:cs="Times New Roman"/>
          <w:szCs w:val="22"/>
        </w:rPr>
        <w:t>недостаточный уровень механизмов продвижения инновационного опыта образовательных.</w:t>
      </w:r>
    </w:p>
    <w:p w14:paraId="52AF837B" w14:textId="77777777" w:rsidR="00E84A1F" w:rsidRPr="00C344B4" w:rsidRDefault="00E84A1F" w:rsidP="00FE2BC6">
      <w:pPr>
        <w:pStyle w:val="ConsPlusNormal"/>
        <w:ind w:firstLine="709"/>
        <w:jc w:val="both"/>
        <w:rPr>
          <w:rFonts w:ascii="Times New Roman" w:hAnsi="Times New Roman" w:cs="Times New Roman"/>
          <w:szCs w:val="22"/>
        </w:rPr>
      </w:pPr>
      <w:r w:rsidRPr="00C344B4">
        <w:rPr>
          <w:rFonts w:ascii="Times New Roman" w:hAnsi="Times New Roman" w:cs="Times New Roman"/>
          <w:szCs w:val="22"/>
        </w:rPr>
        <w:t xml:space="preserve">Использование программно-целевого метода при решении указанных проблем образования обеспечивает единство содержательной части подпрограммы с созданием и использованием финансовых и организационных механизмов её реализации, а также контролем за промежуточными и конечными результатами выполнения подпрограммы. </w:t>
      </w:r>
    </w:p>
    <w:p w14:paraId="3253E06C" w14:textId="77777777" w:rsidR="00633182" w:rsidRPr="00C344B4" w:rsidRDefault="00633182" w:rsidP="00FE2BC6">
      <w:pPr>
        <w:ind w:firstLine="708"/>
        <w:jc w:val="both"/>
        <w:rPr>
          <w:rFonts w:cs="Times New Roman"/>
          <w:sz w:val="22"/>
          <w:szCs w:val="22"/>
        </w:rPr>
      </w:pPr>
      <w:r w:rsidRPr="00C344B4">
        <w:rPr>
          <w:rFonts w:cs="Times New Roman"/>
          <w:sz w:val="22"/>
          <w:szCs w:val="22"/>
        </w:rPr>
        <w:t>При реализации подпрограммы</w:t>
      </w:r>
      <w:r w:rsidR="002C5C90" w:rsidRPr="00C344B4">
        <w:rPr>
          <w:rFonts w:cs="Times New Roman"/>
          <w:sz w:val="22"/>
          <w:szCs w:val="22"/>
        </w:rPr>
        <w:t xml:space="preserve"> 1</w:t>
      </w:r>
      <w:r w:rsidRPr="00C344B4">
        <w:rPr>
          <w:rFonts w:cs="Times New Roman"/>
          <w:sz w:val="22"/>
          <w:szCs w:val="22"/>
        </w:rPr>
        <w:t xml:space="preserve"> «Развитие дошкольного, общего и дополнительного образования в Томском районе» планиру</w:t>
      </w:r>
      <w:r w:rsidR="002C5C90" w:rsidRPr="00C344B4">
        <w:rPr>
          <w:rFonts w:cs="Times New Roman"/>
          <w:sz w:val="22"/>
          <w:szCs w:val="22"/>
        </w:rPr>
        <w:t>е</w:t>
      </w:r>
      <w:r w:rsidRPr="00C344B4">
        <w:rPr>
          <w:rFonts w:cs="Times New Roman"/>
          <w:sz w:val="22"/>
          <w:szCs w:val="22"/>
        </w:rPr>
        <w:t>тся следующ</w:t>
      </w:r>
      <w:r w:rsidR="002C5C90" w:rsidRPr="00C344B4">
        <w:rPr>
          <w:rFonts w:cs="Times New Roman"/>
          <w:sz w:val="22"/>
          <w:szCs w:val="22"/>
        </w:rPr>
        <w:t>ее</w:t>
      </w:r>
      <w:r w:rsidRPr="00C344B4">
        <w:rPr>
          <w:rFonts w:cs="Times New Roman"/>
          <w:sz w:val="22"/>
          <w:szCs w:val="22"/>
        </w:rPr>
        <w:t xml:space="preserve">: </w:t>
      </w:r>
    </w:p>
    <w:p w14:paraId="56D567CC" w14:textId="77777777" w:rsidR="00633182" w:rsidRPr="00C344B4" w:rsidRDefault="00633182" w:rsidP="00FE2BC6">
      <w:pPr>
        <w:ind w:firstLine="708"/>
        <w:jc w:val="both"/>
        <w:rPr>
          <w:rFonts w:cs="Times New Roman"/>
          <w:sz w:val="22"/>
          <w:szCs w:val="22"/>
        </w:rPr>
      </w:pPr>
      <w:r w:rsidRPr="00C344B4">
        <w:rPr>
          <w:rFonts w:cs="Times New Roman"/>
          <w:sz w:val="22"/>
          <w:szCs w:val="22"/>
        </w:rPr>
        <w:t>В дошкольных образовательных организациях:</w:t>
      </w:r>
    </w:p>
    <w:p w14:paraId="53FBF1C6"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организация доступного дошкольного образования для детей в возрасте от 1,5 до 7 лет</w:t>
      </w:r>
      <w:r w:rsidR="001E7622" w:rsidRPr="00C344B4">
        <w:rPr>
          <w:rFonts w:ascii="Times New Roman" w:hAnsi="Times New Roman"/>
        </w:rPr>
        <w:t>;</w:t>
      </w:r>
    </w:p>
    <w:p w14:paraId="03770BA8" w14:textId="77777777" w:rsidR="00633182" w:rsidRPr="00C344B4" w:rsidRDefault="001E762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во всех</w:t>
      </w:r>
      <w:r w:rsidR="00633182" w:rsidRPr="00C344B4">
        <w:rPr>
          <w:rFonts w:ascii="Times New Roman" w:hAnsi="Times New Roman"/>
        </w:rPr>
        <w:t xml:space="preserve"> дошкольных образовательных организаци</w:t>
      </w:r>
      <w:r w:rsidRPr="00C344B4">
        <w:rPr>
          <w:rFonts w:ascii="Times New Roman" w:hAnsi="Times New Roman"/>
        </w:rPr>
        <w:t>ях</w:t>
      </w:r>
      <w:r w:rsidR="00633182" w:rsidRPr="00C344B4">
        <w:rPr>
          <w:rFonts w:ascii="Times New Roman" w:hAnsi="Times New Roman"/>
        </w:rPr>
        <w:t xml:space="preserve"> будут внедрены ФГОС дошкольного образования;</w:t>
      </w:r>
    </w:p>
    <w:p w14:paraId="0906CD87"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вырастет доля первоклассников, у которых сформирована готовность к освоению программ начального общего образования.</w:t>
      </w:r>
    </w:p>
    <w:p w14:paraId="65076EEF" w14:textId="77777777" w:rsidR="00633182" w:rsidRPr="00C344B4" w:rsidRDefault="00633182" w:rsidP="00FE2BC6">
      <w:pPr>
        <w:pStyle w:val="a6"/>
        <w:tabs>
          <w:tab w:val="left" w:pos="993"/>
        </w:tabs>
        <w:spacing w:after="0"/>
        <w:ind w:left="709"/>
        <w:jc w:val="both"/>
        <w:rPr>
          <w:rFonts w:ascii="Times New Roman" w:hAnsi="Times New Roman"/>
        </w:rPr>
      </w:pPr>
      <w:r w:rsidRPr="00C344B4">
        <w:rPr>
          <w:rFonts w:ascii="Times New Roman" w:hAnsi="Times New Roman"/>
        </w:rPr>
        <w:t>В общеобразовательных организациях:</w:t>
      </w:r>
    </w:p>
    <w:p w14:paraId="6937BE2F"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lastRenderedPageBreak/>
        <w:t xml:space="preserve">результаты ЕГЭ выпускников Томского района </w:t>
      </w:r>
      <w:r w:rsidR="001E7622" w:rsidRPr="00C344B4">
        <w:rPr>
          <w:rFonts w:ascii="Times New Roman" w:hAnsi="Times New Roman"/>
        </w:rPr>
        <w:t xml:space="preserve">будут </w:t>
      </w:r>
      <w:r w:rsidRPr="00C344B4">
        <w:rPr>
          <w:rFonts w:ascii="Times New Roman" w:hAnsi="Times New Roman"/>
        </w:rPr>
        <w:t>не ниже областных;</w:t>
      </w:r>
    </w:p>
    <w:p w14:paraId="1A87F87A"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сельские школы станут не просто образовательными, но и социокультурными центрами;</w:t>
      </w:r>
    </w:p>
    <w:p w14:paraId="6D542D45"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 xml:space="preserve">во всех школах </w:t>
      </w:r>
      <w:r w:rsidR="001E7622" w:rsidRPr="00C344B4">
        <w:rPr>
          <w:rFonts w:ascii="Times New Roman" w:hAnsi="Times New Roman"/>
        </w:rPr>
        <w:t xml:space="preserve">будут </w:t>
      </w:r>
      <w:r w:rsidRPr="00C344B4">
        <w:rPr>
          <w:rFonts w:ascii="Times New Roman" w:hAnsi="Times New Roman"/>
        </w:rPr>
        <w:t>созданы условия для осуществления инклюзивного образования;</w:t>
      </w:r>
    </w:p>
    <w:p w14:paraId="51599ECF"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100 % обучающихся старших классов получат возможность выбора профиля обучения и освоения образовательной программы с использованием форм сетевого и дистанционного образования;</w:t>
      </w:r>
    </w:p>
    <w:p w14:paraId="762E5705"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50 % обучающихся по программам общего образования будут участвовать в олимпиадах и конкурсах различного уровня;</w:t>
      </w:r>
    </w:p>
    <w:p w14:paraId="6ACD4344"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увеличится доля молодых педагогов.</w:t>
      </w:r>
    </w:p>
    <w:p w14:paraId="5F9A69A2" w14:textId="77777777" w:rsidR="00633182" w:rsidRPr="00C344B4" w:rsidRDefault="00633182" w:rsidP="00FE2BC6">
      <w:pPr>
        <w:pStyle w:val="a6"/>
        <w:tabs>
          <w:tab w:val="left" w:pos="993"/>
        </w:tabs>
        <w:spacing w:after="0"/>
        <w:ind w:left="709"/>
        <w:jc w:val="both"/>
        <w:rPr>
          <w:rFonts w:ascii="Times New Roman" w:hAnsi="Times New Roman"/>
        </w:rPr>
      </w:pPr>
      <w:r w:rsidRPr="00C344B4">
        <w:rPr>
          <w:rFonts w:ascii="Times New Roman" w:hAnsi="Times New Roman"/>
        </w:rPr>
        <w:t>В организациях дополнительного образования:</w:t>
      </w:r>
    </w:p>
    <w:p w14:paraId="41D35547" w14:textId="77777777" w:rsidR="00633182" w:rsidRPr="00C344B4" w:rsidRDefault="00633182" w:rsidP="00FE2BC6">
      <w:pPr>
        <w:pStyle w:val="a6"/>
        <w:numPr>
          <w:ilvl w:val="0"/>
          <w:numId w:val="3"/>
        </w:numPr>
        <w:tabs>
          <w:tab w:val="left" w:pos="993"/>
        </w:tabs>
        <w:spacing w:after="0"/>
        <w:ind w:left="0" w:firstLine="709"/>
        <w:jc w:val="both"/>
        <w:rPr>
          <w:rFonts w:ascii="Times New Roman" w:hAnsi="Times New Roman"/>
        </w:rPr>
      </w:pPr>
      <w:r w:rsidRPr="00C344B4">
        <w:rPr>
          <w:rFonts w:ascii="Times New Roman" w:hAnsi="Times New Roman"/>
        </w:rPr>
        <w:t>не менее 75 % детей 5-18 лет будут охвачены программами дополнительного образования;</w:t>
      </w:r>
    </w:p>
    <w:p w14:paraId="637B4E12" w14:textId="77777777" w:rsidR="00DE212B" w:rsidRPr="00C344B4" w:rsidRDefault="00633182" w:rsidP="00FE2BC6">
      <w:pPr>
        <w:pStyle w:val="a6"/>
        <w:numPr>
          <w:ilvl w:val="0"/>
          <w:numId w:val="3"/>
        </w:numPr>
        <w:tabs>
          <w:tab w:val="left" w:pos="993"/>
        </w:tabs>
        <w:spacing w:after="0"/>
        <w:ind w:left="0" w:firstLine="709"/>
        <w:jc w:val="both"/>
        <w:rPr>
          <w:rFonts w:ascii="Times New Roman" w:hAnsi="Times New Roman"/>
          <w:b/>
          <w:sz w:val="28"/>
        </w:rPr>
      </w:pPr>
      <w:r w:rsidRPr="00C344B4">
        <w:rPr>
          <w:rFonts w:ascii="Times New Roman" w:hAnsi="Times New Roman"/>
        </w:rPr>
        <w:t xml:space="preserve">все дети, находящиеся в трудной жизненной ситуации, дети, из семей с низким социально-экономическим статусом, будут иметь возможность бесплатного </w:t>
      </w:r>
      <w:proofErr w:type="gramStart"/>
      <w:r w:rsidRPr="00C344B4">
        <w:rPr>
          <w:rFonts w:ascii="Times New Roman" w:hAnsi="Times New Roman"/>
        </w:rPr>
        <w:t>обучения по программам</w:t>
      </w:r>
      <w:proofErr w:type="gramEnd"/>
      <w:r w:rsidRPr="00C344B4">
        <w:rPr>
          <w:rFonts w:ascii="Times New Roman" w:hAnsi="Times New Roman"/>
        </w:rPr>
        <w:t xml:space="preserve"> дополнительного образования.</w:t>
      </w:r>
    </w:p>
    <w:p w14:paraId="0C6EFB1C" w14:textId="47778412" w:rsidR="00117704" w:rsidRPr="00C344B4" w:rsidRDefault="000066F3" w:rsidP="00FE2BC6">
      <w:pPr>
        <w:ind w:firstLine="708"/>
        <w:jc w:val="both"/>
        <w:rPr>
          <w:rFonts w:cs="Times New Roman"/>
          <w:color w:val="000000"/>
        </w:rPr>
      </w:pPr>
      <w:r w:rsidRPr="000066F3">
        <w:rPr>
          <w:sz w:val="22"/>
          <w:szCs w:val="26"/>
        </w:rPr>
        <w:t xml:space="preserve">В качестве финансирования подпрограммы 1 «Развитие дошкольного, общего и дополнительного образования в Томском районе» муниципальной программы «Развитие образования в Томском районе на 2016-2020 годы» предусмотрены средства из областного бюджета в размере </w:t>
      </w:r>
      <w:r w:rsidRPr="000066F3">
        <w:rPr>
          <w:bCs/>
          <w:sz w:val="22"/>
          <w:szCs w:val="26"/>
        </w:rPr>
        <w:t>2 110 483 200</w:t>
      </w:r>
      <w:r w:rsidRPr="000066F3">
        <w:rPr>
          <w:sz w:val="22"/>
          <w:szCs w:val="26"/>
        </w:rPr>
        <w:t xml:space="preserve"> рублей и бюджета Томского района –  </w:t>
      </w:r>
      <w:r w:rsidRPr="000066F3">
        <w:rPr>
          <w:bCs/>
          <w:sz w:val="22"/>
          <w:szCs w:val="26"/>
        </w:rPr>
        <w:t>992 297 900</w:t>
      </w:r>
      <w:r w:rsidRPr="000066F3">
        <w:rPr>
          <w:sz w:val="22"/>
          <w:szCs w:val="26"/>
        </w:rPr>
        <w:t xml:space="preserve"> рублей. Итоговый объем бюджетных ассигнований на реализацию подпрограммы 1 составляет </w:t>
      </w:r>
      <w:r w:rsidRPr="000066F3">
        <w:rPr>
          <w:bCs/>
          <w:sz w:val="22"/>
          <w:szCs w:val="26"/>
        </w:rPr>
        <w:t xml:space="preserve">3 102 781 100 </w:t>
      </w:r>
      <w:r w:rsidRPr="000066F3">
        <w:rPr>
          <w:sz w:val="22"/>
          <w:szCs w:val="26"/>
        </w:rPr>
        <w:t>рублей</w:t>
      </w:r>
      <w:r w:rsidR="004668E2" w:rsidRPr="00C344B4">
        <w:rPr>
          <w:rFonts w:cs="Times New Roman"/>
          <w:color w:val="000000"/>
          <w:sz w:val="22"/>
          <w:szCs w:val="22"/>
        </w:rPr>
        <w:t>.</w:t>
      </w:r>
    </w:p>
    <w:p w14:paraId="18A40A3C" w14:textId="77777777" w:rsidR="00A3157A" w:rsidRPr="00C344B4" w:rsidRDefault="00A3157A" w:rsidP="00FE2BC6">
      <w:pPr>
        <w:pStyle w:val="ConsPlusNormal"/>
        <w:jc w:val="center"/>
        <w:rPr>
          <w:rFonts w:ascii="Times New Roman" w:hAnsi="Times New Roman" w:cs="Times New Roman"/>
        </w:rPr>
      </w:pPr>
    </w:p>
    <w:p w14:paraId="682967F3" w14:textId="77777777" w:rsidR="008B09B0" w:rsidRPr="00C344B4" w:rsidRDefault="00CF6DA7" w:rsidP="00FE2BC6">
      <w:pPr>
        <w:pStyle w:val="ConsPlusNormal"/>
        <w:jc w:val="center"/>
        <w:rPr>
          <w:rFonts w:ascii="Times New Roman" w:hAnsi="Times New Roman" w:cs="Times New Roman"/>
        </w:rPr>
      </w:pPr>
      <w:r w:rsidRPr="00C344B4">
        <w:rPr>
          <w:rFonts w:ascii="Times New Roman" w:hAnsi="Times New Roman" w:cs="Times New Roman"/>
        </w:rPr>
        <w:t>2. Цель и задачи подпрограммы 1</w:t>
      </w:r>
    </w:p>
    <w:p w14:paraId="1785D269" w14:textId="77777777" w:rsidR="008B09B0" w:rsidRPr="00C344B4" w:rsidRDefault="008B09B0" w:rsidP="00FE2BC6">
      <w:pPr>
        <w:pStyle w:val="ConsPlusNormal"/>
        <w:jc w:val="both"/>
        <w:rPr>
          <w:rFonts w:ascii="Times New Roman" w:hAnsi="Times New Roman" w:cs="Times New Roman"/>
        </w:rPr>
      </w:pPr>
    </w:p>
    <w:p w14:paraId="03E5C6A9"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Цель подпрограммы - доступное качественное дошкольное, общее и дополнительное образование детей.</w:t>
      </w:r>
    </w:p>
    <w:p w14:paraId="210303EF"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Задачи подпрограммы:</w:t>
      </w:r>
    </w:p>
    <w:p w14:paraId="0BBAA6B1" w14:textId="77777777" w:rsidR="00C92E95" w:rsidRPr="00C344B4" w:rsidRDefault="00C92E95" w:rsidP="00FE2BC6">
      <w:pPr>
        <w:pStyle w:val="ConsPlusNormal"/>
        <w:ind w:firstLine="540"/>
        <w:jc w:val="both"/>
        <w:rPr>
          <w:rFonts w:ascii="Times New Roman" w:hAnsi="Times New Roman" w:cs="Times New Roman"/>
        </w:rPr>
      </w:pPr>
      <w:r w:rsidRPr="00C344B4">
        <w:rPr>
          <w:rFonts w:ascii="Times New Roman" w:hAnsi="Times New Roman" w:cs="Times New Roman"/>
        </w:rPr>
        <w:t>1.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p w14:paraId="129996FD" w14:textId="77777777" w:rsidR="00C92E95" w:rsidRPr="00C344B4" w:rsidRDefault="00C92E95" w:rsidP="00FE2BC6">
      <w:pPr>
        <w:pStyle w:val="ConsPlusNormal"/>
        <w:ind w:firstLine="540"/>
        <w:jc w:val="both"/>
        <w:rPr>
          <w:rFonts w:ascii="Times New Roman" w:hAnsi="Times New Roman" w:cs="Times New Roman"/>
        </w:rPr>
      </w:pPr>
      <w:r w:rsidRPr="00C344B4">
        <w:rPr>
          <w:rFonts w:ascii="Times New Roman" w:hAnsi="Times New Roman" w:cs="Times New Roman"/>
        </w:rPr>
        <w:t>2. Муниципальная система выявления и поддержки одаренных детей.</w:t>
      </w:r>
    </w:p>
    <w:p w14:paraId="294234B7" w14:textId="77777777" w:rsidR="00C92E95" w:rsidRPr="00C344B4" w:rsidRDefault="00C92E95" w:rsidP="00FE2BC6">
      <w:pPr>
        <w:pStyle w:val="ConsPlusNormal"/>
        <w:ind w:firstLine="540"/>
        <w:jc w:val="both"/>
        <w:rPr>
          <w:rFonts w:ascii="Times New Roman" w:hAnsi="Times New Roman" w:cs="Times New Roman"/>
        </w:rPr>
      </w:pPr>
      <w:r w:rsidRPr="00C344B4">
        <w:rPr>
          <w:rFonts w:ascii="Times New Roman" w:hAnsi="Times New Roman" w:cs="Times New Roman"/>
        </w:rPr>
        <w:t>3. Организация полноценного питания – залог здоровья.</w:t>
      </w:r>
    </w:p>
    <w:p w14:paraId="6BED0AEC" w14:textId="77777777" w:rsidR="00C92E95" w:rsidRPr="00C344B4" w:rsidRDefault="000F2E7C" w:rsidP="00FE2BC6">
      <w:pPr>
        <w:pStyle w:val="ConsPlusNormal"/>
        <w:tabs>
          <w:tab w:val="left" w:pos="851"/>
        </w:tabs>
        <w:ind w:firstLine="540"/>
        <w:jc w:val="both"/>
        <w:rPr>
          <w:rFonts w:ascii="Times New Roman" w:hAnsi="Times New Roman" w:cs="Times New Roman"/>
        </w:rPr>
      </w:pPr>
      <w:r>
        <w:rPr>
          <w:rFonts w:ascii="Times New Roman" w:hAnsi="Times New Roman" w:cs="Times New Roman"/>
        </w:rPr>
        <w:t xml:space="preserve">4. </w:t>
      </w:r>
      <w:r w:rsidR="00C92E95" w:rsidRPr="00C344B4">
        <w:rPr>
          <w:rFonts w:ascii="Times New Roman" w:hAnsi="Times New Roman" w:cs="Times New Roman"/>
        </w:rPr>
        <w:t>Организация каникулярного отдыха, оздоровления, занятости детей и подростков Томского района.</w:t>
      </w:r>
    </w:p>
    <w:p w14:paraId="7FC8F3A5" w14:textId="77777777" w:rsidR="00C92E95" w:rsidRPr="00C344B4" w:rsidRDefault="00C92E95" w:rsidP="00FE2BC6">
      <w:pPr>
        <w:pStyle w:val="ConsPlusNormal"/>
        <w:ind w:firstLine="540"/>
        <w:jc w:val="both"/>
        <w:rPr>
          <w:rFonts w:ascii="Times New Roman" w:hAnsi="Times New Roman" w:cs="Times New Roman"/>
        </w:rPr>
      </w:pPr>
      <w:r w:rsidRPr="00C344B4">
        <w:rPr>
          <w:rFonts w:ascii="Times New Roman" w:hAnsi="Times New Roman" w:cs="Times New Roman"/>
        </w:rPr>
        <w:t>5. Создание в общеобразовательных организациях условий для инклюзивного образования детей-инвалидов.</w:t>
      </w:r>
    </w:p>
    <w:p w14:paraId="5B380124" w14:textId="77777777" w:rsidR="00C92E95" w:rsidRPr="00C344B4" w:rsidRDefault="00C92E95" w:rsidP="00FE2BC6">
      <w:pPr>
        <w:pStyle w:val="ConsPlusNormal"/>
        <w:ind w:firstLine="540"/>
        <w:jc w:val="both"/>
        <w:rPr>
          <w:rFonts w:ascii="Times New Roman" w:hAnsi="Times New Roman" w:cs="Times New Roman"/>
          <w:szCs w:val="22"/>
        </w:rPr>
      </w:pPr>
      <w:r w:rsidRPr="00C344B4">
        <w:rPr>
          <w:rFonts w:ascii="Times New Roman" w:hAnsi="Times New Roman" w:cs="Times New Roman"/>
        </w:rPr>
        <w:t xml:space="preserve">6. </w:t>
      </w:r>
      <w:r w:rsidRPr="00C344B4">
        <w:rPr>
          <w:rFonts w:ascii="Times New Roman" w:hAnsi="Times New Roman" w:cs="Times New Roman"/>
          <w:szCs w:val="22"/>
        </w:rPr>
        <w:t>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p w14:paraId="0E90BA31" w14:textId="77777777" w:rsidR="00C92E95" w:rsidRPr="00C344B4" w:rsidRDefault="00C92E95" w:rsidP="00FE2BC6">
      <w:pPr>
        <w:pStyle w:val="ConsPlusNormal"/>
        <w:ind w:firstLine="540"/>
        <w:jc w:val="both"/>
        <w:rPr>
          <w:rFonts w:ascii="Times New Roman" w:hAnsi="Times New Roman" w:cs="Times New Roman"/>
          <w:szCs w:val="22"/>
        </w:rPr>
      </w:pPr>
      <w:r w:rsidRPr="00C344B4">
        <w:rPr>
          <w:rFonts w:ascii="Times New Roman" w:hAnsi="Times New Roman" w:cs="Times New Roman"/>
          <w:szCs w:val="22"/>
        </w:rPr>
        <w:t>7.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p w14:paraId="6143A3CB" w14:textId="77777777" w:rsidR="00C92E95" w:rsidRPr="00C344B4" w:rsidRDefault="00C92E95" w:rsidP="00FE2BC6">
      <w:pPr>
        <w:pStyle w:val="ConsPlusNormal"/>
        <w:ind w:firstLine="540"/>
        <w:jc w:val="both"/>
        <w:rPr>
          <w:rFonts w:ascii="Times New Roman" w:hAnsi="Times New Roman" w:cs="Times New Roman"/>
          <w:szCs w:val="22"/>
        </w:rPr>
      </w:pPr>
      <w:r w:rsidRPr="00C344B4">
        <w:rPr>
          <w:rFonts w:ascii="Times New Roman" w:hAnsi="Times New Roman" w:cs="Times New Roman"/>
          <w:szCs w:val="22"/>
        </w:rPr>
        <w:t>8. Организация работы по развитию форм жизнеустройства детей-сирот и детей, оставшихся без попечения родителей.</w:t>
      </w:r>
    </w:p>
    <w:p w14:paraId="7AEF9336" w14:textId="77777777" w:rsidR="008B09B0" w:rsidRPr="00C344B4" w:rsidRDefault="00C92E95" w:rsidP="00FE2BC6">
      <w:pPr>
        <w:pStyle w:val="ConsPlusNormal"/>
        <w:ind w:firstLine="540"/>
        <w:jc w:val="both"/>
        <w:rPr>
          <w:rFonts w:ascii="Times New Roman" w:hAnsi="Times New Roman" w:cs="Times New Roman"/>
        </w:rPr>
      </w:pPr>
      <w:r w:rsidRPr="00C344B4">
        <w:rPr>
          <w:rFonts w:ascii="Times New Roman" w:hAnsi="Times New Roman" w:cs="Times New Roman"/>
          <w:szCs w:val="22"/>
        </w:rPr>
        <w:t>9. Повышение качества услуг в сфере отдыха и оздоровления детей.</w:t>
      </w:r>
    </w:p>
    <w:p w14:paraId="53EF711B" w14:textId="77777777" w:rsidR="008B09B0" w:rsidRPr="00C344B4" w:rsidRDefault="008B09B0" w:rsidP="00FE2BC6">
      <w:pPr>
        <w:pStyle w:val="ConsPlusNormal"/>
        <w:jc w:val="both"/>
        <w:rPr>
          <w:rFonts w:ascii="Times New Roman" w:hAnsi="Times New Roman" w:cs="Times New Roman"/>
        </w:rPr>
      </w:pPr>
    </w:p>
    <w:p w14:paraId="23D307A1" w14:textId="77777777" w:rsidR="007A0CDF" w:rsidRPr="00C344B4" w:rsidRDefault="007A0CDF" w:rsidP="00FE2BC6">
      <w:pPr>
        <w:widowControl/>
        <w:suppressAutoHyphens w:val="0"/>
        <w:rPr>
          <w:rFonts w:eastAsia="Times New Roman" w:cs="Times New Roman"/>
          <w:kern w:val="0"/>
          <w:sz w:val="22"/>
          <w:szCs w:val="20"/>
          <w:lang w:eastAsia="ru-RU" w:bidi="ar-SA"/>
        </w:rPr>
      </w:pPr>
      <w:r w:rsidRPr="00C344B4">
        <w:rPr>
          <w:rFonts w:cs="Times New Roman"/>
        </w:rPr>
        <w:br w:type="page"/>
      </w:r>
    </w:p>
    <w:p w14:paraId="71D877C3" w14:textId="77777777" w:rsidR="007A0CDF" w:rsidRPr="00C344B4" w:rsidRDefault="007A0CDF" w:rsidP="00FE2BC6">
      <w:pPr>
        <w:pStyle w:val="ConsPlusNormal"/>
        <w:jc w:val="center"/>
        <w:rPr>
          <w:rFonts w:ascii="Times New Roman" w:hAnsi="Times New Roman" w:cs="Times New Roman"/>
        </w:rPr>
        <w:sectPr w:rsidR="007A0CDF" w:rsidRPr="00C344B4" w:rsidSect="002850E2">
          <w:pgSz w:w="11907" w:h="16840"/>
          <w:pgMar w:top="1134" w:right="851" w:bottom="1134" w:left="1134" w:header="0" w:footer="0" w:gutter="0"/>
          <w:cols w:space="720"/>
          <w:docGrid w:linePitch="326"/>
        </w:sectPr>
      </w:pPr>
    </w:p>
    <w:p w14:paraId="18777099" w14:textId="77777777" w:rsidR="008B09B0" w:rsidRPr="00C344B4" w:rsidRDefault="00CF6DA7" w:rsidP="00FE2BC6">
      <w:pPr>
        <w:pStyle w:val="ConsPlusNormal"/>
        <w:jc w:val="center"/>
        <w:rPr>
          <w:rFonts w:ascii="Times New Roman" w:hAnsi="Times New Roman" w:cs="Times New Roman"/>
        </w:rPr>
      </w:pPr>
      <w:r w:rsidRPr="00C344B4">
        <w:rPr>
          <w:rFonts w:ascii="Times New Roman" w:hAnsi="Times New Roman" w:cs="Times New Roman"/>
        </w:rPr>
        <w:lastRenderedPageBreak/>
        <w:t>Перечень показателей цели и задач подпрограммы 1</w:t>
      </w:r>
    </w:p>
    <w:p w14:paraId="392761B1" w14:textId="77777777" w:rsidR="008B09B0" w:rsidRPr="00C344B4" w:rsidRDefault="00CF6DA7" w:rsidP="00FE2BC6">
      <w:pPr>
        <w:pStyle w:val="ConsPlusNormal"/>
        <w:jc w:val="center"/>
        <w:rPr>
          <w:rFonts w:ascii="Times New Roman" w:hAnsi="Times New Roman" w:cs="Times New Roman"/>
        </w:rPr>
      </w:pPr>
      <w:r w:rsidRPr="00C344B4">
        <w:rPr>
          <w:rFonts w:ascii="Times New Roman" w:hAnsi="Times New Roman" w:cs="Times New Roman"/>
        </w:rPr>
        <w:t>И сведения о порядке сбора информации</w:t>
      </w:r>
    </w:p>
    <w:p w14:paraId="36DBA169" w14:textId="77777777" w:rsidR="008B09B0" w:rsidRPr="00C344B4" w:rsidRDefault="00CF6DA7" w:rsidP="00FE2BC6">
      <w:pPr>
        <w:pStyle w:val="ConsPlusNormal"/>
        <w:jc w:val="center"/>
        <w:rPr>
          <w:rFonts w:ascii="Times New Roman" w:hAnsi="Times New Roman" w:cs="Times New Roman"/>
        </w:rPr>
      </w:pPr>
      <w:r w:rsidRPr="00C344B4">
        <w:rPr>
          <w:rFonts w:ascii="Times New Roman" w:hAnsi="Times New Roman" w:cs="Times New Roman"/>
        </w:rPr>
        <w:t>По показателям и методике их расчета</w:t>
      </w:r>
    </w:p>
    <w:p w14:paraId="22CC1861" w14:textId="77777777" w:rsidR="008B09B0" w:rsidRPr="00C344B4" w:rsidRDefault="008B09B0" w:rsidP="00FE2BC6">
      <w:pPr>
        <w:pStyle w:val="ConsPlusNormal"/>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95"/>
        <w:gridCol w:w="1276"/>
        <w:gridCol w:w="1275"/>
        <w:gridCol w:w="1701"/>
        <w:gridCol w:w="3544"/>
        <w:gridCol w:w="1418"/>
        <w:gridCol w:w="1702"/>
      </w:tblGrid>
      <w:tr w:rsidR="00B154D8" w:rsidRPr="00C344B4" w14:paraId="39023FAC" w14:textId="77777777" w:rsidTr="00B154D8">
        <w:tc>
          <w:tcPr>
            <w:tcW w:w="454" w:type="dxa"/>
            <w:vAlign w:val="center"/>
          </w:tcPr>
          <w:p w14:paraId="087D0B8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N</w:t>
            </w:r>
          </w:p>
          <w:p w14:paraId="402FB7A5" w14:textId="77777777" w:rsidR="00B154D8" w:rsidRPr="00C344B4" w:rsidRDefault="00B154D8" w:rsidP="00B154D8">
            <w:pPr>
              <w:pStyle w:val="ConsPlusNormal"/>
              <w:jc w:val="center"/>
              <w:rPr>
                <w:rFonts w:ascii="Times New Roman" w:hAnsi="Times New Roman" w:cs="Times New Roman"/>
              </w:rPr>
            </w:pPr>
            <w:proofErr w:type="spellStart"/>
            <w:r w:rsidRPr="00C344B4">
              <w:rPr>
                <w:rFonts w:ascii="Times New Roman" w:hAnsi="Times New Roman" w:cs="Times New Roman"/>
              </w:rPr>
              <w:t>пп</w:t>
            </w:r>
            <w:proofErr w:type="spellEnd"/>
          </w:p>
        </w:tc>
        <w:tc>
          <w:tcPr>
            <w:tcW w:w="3295" w:type="dxa"/>
            <w:vAlign w:val="center"/>
          </w:tcPr>
          <w:p w14:paraId="01A515F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Наименование показателя</w:t>
            </w:r>
          </w:p>
        </w:tc>
        <w:tc>
          <w:tcPr>
            <w:tcW w:w="1276" w:type="dxa"/>
            <w:vAlign w:val="center"/>
          </w:tcPr>
          <w:p w14:paraId="3548D3E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Единица измерения</w:t>
            </w:r>
          </w:p>
        </w:tc>
        <w:tc>
          <w:tcPr>
            <w:tcW w:w="1275" w:type="dxa"/>
            <w:vAlign w:val="center"/>
          </w:tcPr>
          <w:p w14:paraId="45F6856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Периодичность сбора данных</w:t>
            </w:r>
          </w:p>
        </w:tc>
        <w:tc>
          <w:tcPr>
            <w:tcW w:w="1701" w:type="dxa"/>
            <w:vAlign w:val="center"/>
          </w:tcPr>
          <w:p w14:paraId="1D68E47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Временные характеристики показателя</w:t>
            </w:r>
          </w:p>
        </w:tc>
        <w:tc>
          <w:tcPr>
            <w:tcW w:w="3544" w:type="dxa"/>
            <w:vAlign w:val="center"/>
          </w:tcPr>
          <w:p w14:paraId="5C11D79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Алгоритм формирования (формула) расчета показателя</w:t>
            </w:r>
          </w:p>
        </w:tc>
        <w:tc>
          <w:tcPr>
            <w:tcW w:w="1418" w:type="dxa"/>
            <w:vAlign w:val="center"/>
          </w:tcPr>
          <w:p w14:paraId="33888955"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Метод сбора информации</w:t>
            </w:r>
          </w:p>
        </w:tc>
        <w:tc>
          <w:tcPr>
            <w:tcW w:w="1702" w:type="dxa"/>
            <w:vAlign w:val="center"/>
          </w:tcPr>
          <w:p w14:paraId="180954AD" w14:textId="77777777" w:rsidR="00B154D8" w:rsidRPr="00C344B4" w:rsidRDefault="00B154D8" w:rsidP="00B154D8">
            <w:pPr>
              <w:pStyle w:val="ConsPlusNormal"/>
              <w:jc w:val="center"/>
              <w:rPr>
                <w:rFonts w:ascii="Times New Roman" w:hAnsi="Times New Roman" w:cs="Times New Roman"/>
              </w:rPr>
            </w:pPr>
            <w:proofErr w:type="gramStart"/>
            <w:r w:rsidRPr="00C344B4">
              <w:rPr>
                <w:rFonts w:ascii="Times New Roman" w:hAnsi="Times New Roman" w:cs="Times New Roman"/>
              </w:rPr>
              <w:t>Ответственный за сбор данных по показателю</w:t>
            </w:r>
            <w:proofErr w:type="gramEnd"/>
          </w:p>
        </w:tc>
      </w:tr>
      <w:tr w:rsidR="00B154D8" w:rsidRPr="00C344B4" w14:paraId="20A65323" w14:textId="77777777" w:rsidTr="00B154D8">
        <w:tc>
          <w:tcPr>
            <w:tcW w:w="14665" w:type="dxa"/>
            <w:gridSpan w:val="8"/>
          </w:tcPr>
          <w:p w14:paraId="2651869F"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Показатели цели подпрограммы</w:t>
            </w:r>
          </w:p>
        </w:tc>
      </w:tr>
      <w:tr w:rsidR="00B154D8" w:rsidRPr="00C344B4" w14:paraId="473B800E" w14:textId="77777777" w:rsidTr="00B154D8">
        <w:tc>
          <w:tcPr>
            <w:tcW w:w="454" w:type="dxa"/>
          </w:tcPr>
          <w:p w14:paraId="27D0233C"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w:t>
            </w:r>
          </w:p>
        </w:tc>
        <w:tc>
          <w:tcPr>
            <w:tcW w:w="3295" w:type="dxa"/>
          </w:tcPr>
          <w:p w14:paraId="76E46D24"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Доля детей в возрасте от 1,5 до 18 лет, охваченных программами дошкольного, начального общего, основного общего, среднего (полного) общего образования</w:t>
            </w:r>
          </w:p>
        </w:tc>
        <w:tc>
          <w:tcPr>
            <w:tcW w:w="1276" w:type="dxa"/>
          </w:tcPr>
          <w:p w14:paraId="343BEEB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w:t>
            </w:r>
          </w:p>
        </w:tc>
        <w:tc>
          <w:tcPr>
            <w:tcW w:w="1275" w:type="dxa"/>
          </w:tcPr>
          <w:p w14:paraId="7A40FCC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tcPr>
          <w:p w14:paraId="2A2F3205"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3544" w:type="dxa"/>
          </w:tcPr>
          <w:p w14:paraId="6F9EB2B8" w14:textId="77777777" w:rsidR="00B154D8" w:rsidRPr="00C344B4" w:rsidRDefault="00B154D8" w:rsidP="00B154D8">
            <w:pPr>
              <w:pStyle w:val="ConsPlusNormal"/>
              <w:rPr>
                <w:rFonts w:ascii="Times New Roman" w:hAnsi="Times New Roman" w:cs="Times New Roman"/>
              </w:rPr>
            </w:pP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доля детей в возрасте от 1,5 до 18 лет, охваченных программами дошкольного, начального общего, основного общего, среднего (полного) общего образования;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детей в возрасте от 1,5 до 18 лет, охваченных программами дошкольного, начального общего, основного общего, среднего (полного) общего образования; К2 –общее количество детей в возрасте от 1,5 до 18 лет</w:t>
            </w:r>
          </w:p>
        </w:tc>
        <w:tc>
          <w:tcPr>
            <w:tcW w:w="1418" w:type="dxa"/>
          </w:tcPr>
          <w:p w14:paraId="363B32EF" w14:textId="77777777" w:rsidR="00B154D8" w:rsidRPr="00C344B4" w:rsidRDefault="00B154D8" w:rsidP="00B154D8">
            <w:pPr>
              <w:jc w:val="center"/>
              <w:rPr>
                <w:rFonts w:cs="Times New Roman"/>
              </w:rPr>
            </w:pPr>
            <w:r w:rsidRPr="00C344B4">
              <w:rPr>
                <w:rFonts w:cs="Times New Roman"/>
                <w:sz w:val="22"/>
              </w:rPr>
              <w:t>ведомственная статистика</w:t>
            </w:r>
          </w:p>
        </w:tc>
        <w:tc>
          <w:tcPr>
            <w:tcW w:w="1702" w:type="dxa"/>
          </w:tcPr>
          <w:p w14:paraId="181DB87E" w14:textId="77777777" w:rsidR="00B154D8" w:rsidRPr="00C344B4" w:rsidRDefault="00B154D8" w:rsidP="00B154D8">
            <w:pPr>
              <w:pStyle w:val="ConsPlusNormal"/>
              <w:jc w:val="center"/>
              <w:rPr>
                <w:rFonts w:ascii="Times New Roman" w:hAnsi="Times New Roman" w:cs="Times New Roman"/>
              </w:rPr>
            </w:pPr>
            <w:r>
              <w:rPr>
                <w:rFonts w:ascii="Times New Roman" w:hAnsi="Times New Roman" w:cs="Times New Roman"/>
              </w:rPr>
              <w:t>УО АТР</w:t>
            </w:r>
          </w:p>
        </w:tc>
      </w:tr>
      <w:tr w:rsidR="00B154D8" w:rsidRPr="00C344B4" w14:paraId="04EF66AF" w14:textId="77777777" w:rsidTr="00B154D8">
        <w:tc>
          <w:tcPr>
            <w:tcW w:w="14665" w:type="dxa"/>
            <w:gridSpan w:val="8"/>
          </w:tcPr>
          <w:p w14:paraId="50AC8176"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Показатели задачи подпрограммы</w:t>
            </w:r>
          </w:p>
        </w:tc>
      </w:tr>
      <w:tr w:rsidR="00B154D8" w:rsidRPr="00C344B4" w14:paraId="1002A27E" w14:textId="77777777" w:rsidTr="00B154D8">
        <w:tblPrEx>
          <w:tblBorders>
            <w:insideH w:val="nil"/>
          </w:tblBorders>
        </w:tblPrEx>
        <w:tc>
          <w:tcPr>
            <w:tcW w:w="454" w:type="dxa"/>
            <w:tcBorders>
              <w:bottom w:val="nil"/>
            </w:tcBorders>
          </w:tcPr>
          <w:p w14:paraId="6F4300B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w:t>
            </w:r>
          </w:p>
        </w:tc>
        <w:tc>
          <w:tcPr>
            <w:tcW w:w="3295" w:type="dxa"/>
            <w:tcBorders>
              <w:bottom w:val="nil"/>
            </w:tcBorders>
          </w:tcPr>
          <w:p w14:paraId="78806990"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Показатель задачи 1.</w:t>
            </w:r>
          </w:p>
          <w:p w14:paraId="715EB2C5"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Количество </w:t>
            </w:r>
            <w:proofErr w:type="gramStart"/>
            <w:r w:rsidRPr="00C344B4">
              <w:rPr>
                <w:rFonts w:ascii="Times New Roman" w:hAnsi="Times New Roman" w:cs="Times New Roman"/>
              </w:rPr>
              <w:t>обучающихся</w:t>
            </w:r>
            <w:proofErr w:type="gramEnd"/>
            <w:r w:rsidRPr="00C344B4">
              <w:rPr>
                <w:rFonts w:ascii="Times New Roman" w:hAnsi="Times New Roman" w:cs="Times New Roman"/>
              </w:rPr>
              <w:t xml:space="preserve"> по Федеральным государственным образовательным стандартам</w:t>
            </w:r>
          </w:p>
        </w:tc>
        <w:tc>
          <w:tcPr>
            <w:tcW w:w="1276" w:type="dxa"/>
            <w:tcBorders>
              <w:bottom w:val="nil"/>
            </w:tcBorders>
          </w:tcPr>
          <w:p w14:paraId="58FD1A57"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ед.</w:t>
            </w:r>
          </w:p>
        </w:tc>
        <w:tc>
          <w:tcPr>
            <w:tcW w:w="1275" w:type="dxa"/>
            <w:tcBorders>
              <w:bottom w:val="nil"/>
            </w:tcBorders>
          </w:tcPr>
          <w:p w14:paraId="00E84F4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tcBorders>
              <w:bottom w:val="nil"/>
            </w:tcBorders>
          </w:tcPr>
          <w:p w14:paraId="6B3712B0"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3544" w:type="dxa"/>
            <w:tcBorders>
              <w:bottom w:val="nil"/>
            </w:tcBorders>
          </w:tcPr>
          <w:p w14:paraId="3AD4E25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tcBorders>
              <w:bottom w:val="nil"/>
            </w:tcBorders>
          </w:tcPr>
          <w:p w14:paraId="13FC51AB" w14:textId="77777777" w:rsidR="00B154D8" w:rsidRPr="00C344B4" w:rsidRDefault="00B154D8" w:rsidP="00B154D8">
            <w:pPr>
              <w:jc w:val="center"/>
              <w:rPr>
                <w:rFonts w:cs="Times New Roman"/>
              </w:rPr>
            </w:pPr>
            <w:r w:rsidRPr="00C344B4">
              <w:rPr>
                <w:rFonts w:cs="Times New Roman"/>
                <w:sz w:val="22"/>
              </w:rPr>
              <w:t>ведомственная статистика</w:t>
            </w:r>
          </w:p>
        </w:tc>
        <w:tc>
          <w:tcPr>
            <w:tcW w:w="1702" w:type="dxa"/>
            <w:tcBorders>
              <w:bottom w:val="nil"/>
            </w:tcBorders>
          </w:tcPr>
          <w:p w14:paraId="51D5BEB9" w14:textId="77777777" w:rsidR="00B154D8" w:rsidRPr="00C344B4" w:rsidRDefault="00B154D8" w:rsidP="00B154D8">
            <w:pPr>
              <w:pStyle w:val="ConsPlusNormal"/>
              <w:jc w:val="center"/>
              <w:rPr>
                <w:rFonts w:ascii="Times New Roman" w:hAnsi="Times New Roman" w:cs="Times New Roman"/>
              </w:rPr>
            </w:pPr>
            <w:r>
              <w:rPr>
                <w:rFonts w:ascii="Times New Roman" w:hAnsi="Times New Roman" w:cs="Times New Roman"/>
              </w:rPr>
              <w:t>УО АТР</w:t>
            </w:r>
          </w:p>
        </w:tc>
      </w:tr>
      <w:tr w:rsidR="00B154D8" w:rsidRPr="00C344B4" w14:paraId="0488F3B5" w14:textId="77777777" w:rsidTr="00B154D8">
        <w:tc>
          <w:tcPr>
            <w:tcW w:w="454" w:type="dxa"/>
          </w:tcPr>
          <w:p w14:paraId="502062BC"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w:t>
            </w:r>
          </w:p>
        </w:tc>
        <w:tc>
          <w:tcPr>
            <w:tcW w:w="3295" w:type="dxa"/>
          </w:tcPr>
          <w:p w14:paraId="0578B186"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Показатель задачи 2.</w:t>
            </w:r>
          </w:p>
          <w:p w14:paraId="023F1263"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Количество детей, включенных в муниципальную систему выявления, развития и адресной поддержки одаренных детей</w:t>
            </w:r>
          </w:p>
        </w:tc>
        <w:tc>
          <w:tcPr>
            <w:tcW w:w="1276" w:type="dxa"/>
          </w:tcPr>
          <w:p w14:paraId="48B115F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ед.</w:t>
            </w:r>
          </w:p>
        </w:tc>
        <w:tc>
          <w:tcPr>
            <w:tcW w:w="1275" w:type="dxa"/>
          </w:tcPr>
          <w:p w14:paraId="4CA5635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tcPr>
          <w:p w14:paraId="7FE064E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3544" w:type="dxa"/>
          </w:tcPr>
          <w:p w14:paraId="5E8B03F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tcPr>
          <w:p w14:paraId="16253C02" w14:textId="77777777" w:rsidR="00B154D8" w:rsidRPr="00C344B4" w:rsidRDefault="00B154D8" w:rsidP="00B154D8">
            <w:pPr>
              <w:jc w:val="center"/>
              <w:rPr>
                <w:rFonts w:cs="Times New Roman"/>
              </w:rPr>
            </w:pPr>
            <w:r w:rsidRPr="00C344B4">
              <w:rPr>
                <w:rFonts w:cs="Times New Roman"/>
                <w:sz w:val="22"/>
              </w:rPr>
              <w:t>ведомственная статистика</w:t>
            </w:r>
          </w:p>
        </w:tc>
        <w:tc>
          <w:tcPr>
            <w:tcW w:w="1702" w:type="dxa"/>
          </w:tcPr>
          <w:p w14:paraId="2D7BE18F" w14:textId="77777777" w:rsidR="00B154D8" w:rsidRPr="00C344B4" w:rsidRDefault="00B154D8" w:rsidP="00B154D8">
            <w:pPr>
              <w:pStyle w:val="ConsPlusNormal"/>
              <w:jc w:val="center"/>
              <w:rPr>
                <w:rFonts w:ascii="Times New Roman" w:hAnsi="Times New Roman" w:cs="Times New Roman"/>
              </w:rPr>
            </w:pPr>
            <w:r>
              <w:rPr>
                <w:rFonts w:ascii="Times New Roman" w:hAnsi="Times New Roman" w:cs="Times New Roman"/>
              </w:rPr>
              <w:t>УО АТР</w:t>
            </w:r>
          </w:p>
        </w:tc>
      </w:tr>
      <w:tr w:rsidR="00B154D8" w:rsidRPr="00C344B4" w14:paraId="6B9DD490" w14:textId="77777777" w:rsidTr="00B154D8">
        <w:tc>
          <w:tcPr>
            <w:tcW w:w="454" w:type="dxa"/>
          </w:tcPr>
          <w:p w14:paraId="14FA288B"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3</w:t>
            </w:r>
          </w:p>
        </w:tc>
        <w:tc>
          <w:tcPr>
            <w:tcW w:w="3295" w:type="dxa"/>
          </w:tcPr>
          <w:p w14:paraId="5BF22267"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Показатель задачи 3.</w:t>
            </w:r>
          </w:p>
          <w:p w14:paraId="731EB550"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Количество </w:t>
            </w:r>
            <w:proofErr w:type="gramStart"/>
            <w:r w:rsidRPr="00C344B4">
              <w:rPr>
                <w:rFonts w:ascii="Times New Roman" w:eastAsia="Calibri" w:hAnsi="Times New Roman" w:cs="Times New Roman"/>
                <w:szCs w:val="22"/>
              </w:rPr>
              <w:t>обучающихся</w:t>
            </w:r>
            <w:proofErr w:type="gramEnd"/>
            <w:r w:rsidRPr="00C344B4">
              <w:rPr>
                <w:rFonts w:ascii="Times New Roman" w:eastAsia="Calibri" w:hAnsi="Times New Roman" w:cs="Times New Roman"/>
                <w:szCs w:val="22"/>
              </w:rPr>
              <w:t xml:space="preserve">, охваченных программами по </w:t>
            </w:r>
            <w:r w:rsidRPr="00C344B4">
              <w:rPr>
                <w:rFonts w:ascii="Times New Roman" w:eastAsia="Calibri" w:hAnsi="Times New Roman" w:cs="Times New Roman"/>
                <w:szCs w:val="22"/>
              </w:rPr>
              <w:lastRenderedPageBreak/>
              <w:t>пропаганде культуры здорового питания</w:t>
            </w:r>
          </w:p>
        </w:tc>
        <w:tc>
          <w:tcPr>
            <w:tcW w:w="1276" w:type="dxa"/>
          </w:tcPr>
          <w:p w14:paraId="7C1EAD7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ед.</w:t>
            </w:r>
          </w:p>
        </w:tc>
        <w:tc>
          <w:tcPr>
            <w:tcW w:w="1275" w:type="dxa"/>
          </w:tcPr>
          <w:p w14:paraId="3FF2256B"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tcPr>
          <w:p w14:paraId="47925CB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3544" w:type="dxa"/>
          </w:tcPr>
          <w:p w14:paraId="54FB2F45"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tcPr>
          <w:p w14:paraId="435147A7" w14:textId="77777777" w:rsidR="00B154D8" w:rsidRPr="00C344B4" w:rsidRDefault="00B154D8" w:rsidP="00B154D8">
            <w:pPr>
              <w:jc w:val="center"/>
              <w:rPr>
                <w:rFonts w:cs="Times New Roman"/>
              </w:rPr>
            </w:pPr>
            <w:r w:rsidRPr="00C344B4">
              <w:rPr>
                <w:rFonts w:cs="Times New Roman"/>
                <w:sz w:val="22"/>
              </w:rPr>
              <w:t>ведомственная статистика</w:t>
            </w:r>
          </w:p>
        </w:tc>
        <w:tc>
          <w:tcPr>
            <w:tcW w:w="1702" w:type="dxa"/>
          </w:tcPr>
          <w:p w14:paraId="2036A67D" w14:textId="77777777" w:rsidR="00B154D8" w:rsidRPr="00C344B4" w:rsidRDefault="00B154D8" w:rsidP="00B154D8">
            <w:pPr>
              <w:pStyle w:val="ConsPlusNormal"/>
              <w:jc w:val="center"/>
              <w:rPr>
                <w:rFonts w:ascii="Times New Roman" w:hAnsi="Times New Roman" w:cs="Times New Roman"/>
              </w:rPr>
            </w:pPr>
            <w:r>
              <w:rPr>
                <w:rFonts w:ascii="Times New Roman" w:hAnsi="Times New Roman" w:cs="Times New Roman"/>
              </w:rPr>
              <w:t>УО АТР</w:t>
            </w:r>
          </w:p>
        </w:tc>
      </w:tr>
      <w:tr w:rsidR="00B154D8" w:rsidRPr="00C344B4" w14:paraId="09CB1AE3" w14:textId="77777777" w:rsidTr="00B154D8">
        <w:tc>
          <w:tcPr>
            <w:tcW w:w="454" w:type="dxa"/>
            <w:shd w:val="clear" w:color="auto" w:fill="auto"/>
          </w:tcPr>
          <w:p w14:paraId="20F0794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4</w:t>
            </w:r>
          </w:p>
        </w:tc>
        <w:tc>
          <w:tcPr>
            <w:tcW w:w="3295" w:type="dxa"/>
            <w:shd w:val="clear" w:color="auto" w:fill="auto"/>
          </w:tcPr>
          <w:p w14:paraId="4469278E"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Показатель задачи 4.</w:t>
            </w:r>
          </w:p>
          <w:p w14:paraId="111F441C" w14:textId="77777777" w:rsidR="00B154D8" w:rsidRPr="00C344B4" w:rsidRDefault="00B154D8" w:rsidP="00B154D8">
            <w:pPr>
              <w:tabs>
                <w:tab w:val="left" w:pos="627"/>
              </w:tabs>
              <w:snapToGrid w:val="0"/>
              <w:rPr>
                <w:rFonts w:eastAsia="Calibri" w:cs="Times New Roman"/>
                <w:kern w:val="0"/>
                <w:lang w:eastAsia="ru-RU" w:bidi="ar-SA"/>
              </w:rPr>
            </w:pPr>
            <w:r w:rsidRPr="00C344B4">
              <w:rPr>
                <w:rFonts w:eastAsia="Calibri" w:cs="Times New Roman"/>
                <w:kern w:val="0"/>
                <w:sz w:val="22"/>
                <w:szCs w:val="22"/>
                <w:lang w:eastAsia="ru-RU" w:bidi="ar-SA"/>
              </w:rPr>
              <w:t xml:space="preserve">Количество детей, охваченных различными формами отдыха, оздоровления и занятости </w:t>
            </w:r>
          </w:p>
        </w:tc>
        <w:tc>
          <w:tcPr>
            <w:tcW w:w="1276" w:type="dxa"/>
            <w:shd w:val="clear" w:color="auto" w:fill="auto"/>
          </w:tcPr>
          <w:p w14:paraId="7784B19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ед.</w:t>
            </w:r>
          </w:p>
        </w:tc>
        <w:tc>
          <w:tcPr>
            <w:tcW w:w="1275" w:type="dxa"/>
            <w:shd w:val="clear" w:color="auto" w:fill="auto"/>
          </w:tcPr>
          <w:p w14:paraId="389F1D9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shd w:val="clear" w:color="auto" w:fill="auto"/>
          </w:tcPr>
          <w:p w14:paraId="4B3F1B3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календарный год</w:t>
            </w:r>
          </w:p>
        </w:tc>
        <w:tc>
          <w:tcPr>
            <w:tcW w:w="3544" w:type="dxa"/>
            <w:shd w:val="clear" w:color="auto" w:fill="auto"/>
          </w:tcPr>
          <w:p w14:paraId="4F042CB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shd w:val="clear" w:color="auto" w:fill="auto"/>
          </w:tcPr>
          <w:p w14:paraId="6E34BF4C" w14:textId="77777777" w:rsidR="00B154D8" w:rsidRPr="00C344B4" w:rsidRDefault="00B154D8" w:rsidP="00B154D8">
            <w:pPr>
              <w:jc w:val="center"/>
              <w:rPr>
                <w:rFonts w:cs="Times New Roman"/>
              </w:rPr>
            </w:pPr>
            <w:r w:rsidRPr="00C344B4">
              <w:rPr>
                <w:rFonts w:cs="Times New Roman"/>
                <w:sz w:val="22"/>
              </w:rPr>
              <w:t>ведомственная статистика</w:t>
            </w:r>
          </w:p>
        </w:tc>
        <w:tc>
          <w:tcPr>
            <w:tcW w:w="1702" w:type="dxa"/>
            <w:shd w:val="clear" w:color="auto" w:fill="auto"/>
          </w:tcPr>
          <w:p w14:paraId="789BBDBE" w14:textId="77777777" w:rsidR="00B154D8" w:rsidRPr="00C344B4" w:rsidRDefault="00B154D8" w:rsidP="00B154D8">
            <w:pPr>
              <w:pStyle w:val="ConsPlusNormal"/>
              <w:jc w:val="center"/>
              <w:rPr>
                <w:rFonts w:ascii="Times New Roman" w:hAnsi="Times New Roman" w:cs="Times New Roman"/>
              </w:rPr>
            </w:pPr>
            <w:r>
              <w:rPr>
                <w:rFonts w:ascii="Times New Roman" w:hAnsi="Times New Roman" w:cs="Times New Roman"/>
              </w:rPr>
              <w:t>УО АТР</w:t>
            </w:r>
          </w:p>
        </w:tc>
      </w:tr>
      <w:tr w:rsidR="00B154D8" w:rsidRPr="00C344B4" w14:paraId="1829E81F" w14:textId="77777777" w:rsidTr="00B154D8">
        <w:tc>
          <w:tcPr>
            <w:tcW w:w="454" w:type="dxa"/>
          </w:tcPr>
          <w:p w14:paraId="4FD3297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5</w:t>
            </w:r>
          </w:p>
        </w:tc>
        <w:tc>
          <w:tcPr>
            <w:tcW w:w="3295" w:type="dxa"/>
          </w:tcPr>
          <w:p w14:paraId="72EB94FF"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Показатель задачи 5.</w:t>
            </w:r>
          </w:p>
          <w:p w14:paraId="52BFECC0" w14:textId="77777777" w:rsidR="00B154D8" w:rsidRPr="00C344B4" w:rsidRDefault="00B154D8" w:rsidP="00B154D8">
            <w:pPr>
              <w:pStyle w:val="ConsPlusNormal"/>
              <w:rPr>
                <w:rFonts w:ascii="Times New Roman" w:hAnsi="Times New Roman" w:cs="Times New Roman"/>
              </w:rPr>
            </w:pPr>
            <w:r w:rsidRPr="000F2E7C">
              <w:rPr>
                <w:rFonts w:ascii="Times New Roman" w:eastAsia="Calibri" w:hAnsi="Times New Roman" w:cs="Times New Roman"/>
                <w:szCs w:val="22"/>
              </w:rPr>
              <w:t>Количество  образовательных организаций</w:t>
            </w:r>
            <w:r>
              <w:rPr>
                <w:rFonts w:ascii="Times New Roman" w:eastAsia="Calibri" w:hAnsi="Times New Roman" w:cs="Times New Roman"/>
                <w:szCs w:val="22"/>
              </w:rPr>
              <w:t>,</w:t>
            </w:r>
            <w:r w:rsidRPr="000F2E7C">
              <w:rPr>
                <w:rFonts w:ascii="Times New Roman" w:eastAsia="Calibri" w:hAnsi="Times New Roman" w:cs="Times New Roman"/>
                <w:szCs w:val="22"/>
              </w:rPr>
              <w:t xml:space="preserve"> в которых созданы условия универсальной </w:t>
            </w:r>
            <w:proofErr w:type="spellStart"/>
            <w:r w:rsidRPr="000F2E7C">
              <w:rPr>
                <w:rFonts w:ascii="Times New Roman" w:eastAsia="Calibri" w:hAnsi="Times New Roman" w:cs="Times New Roman"/>
                <w:szCs w:val="22"/>
              </w:rPr>
              <w:t>безбарьерной</w:t>
            </w:r>
            <w:proofErr w:type="spellEnd"/>
            <w:r w:rsidRPr="000F2E7C">
              <w:rPr>
                <w:rFonts w:ascii="Times New Roman" w:eastAsia="Calibri" w:hAnsi="Times New Roman" w:cs="Times New Roman"/>
                <w:szCs w:val="22"/>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276" w:type="dxa"/>
          </w:tcPr>
          <w:p w14:paraId="27EA742B"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ед.</w:t>
            </w:r>
          </w:p>
        </w:tc>
        <w:tc>
          <w:tcPr>
            <w:tcW w:w="1275" w:type="dxa"/>
          </w:tcPr>
          <w:p w14:paraId="6877571B"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tcPr>
          <w:p w14:paraId="45559D9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учебный год</w:t>
            </w:r>
          </w:p>
        </w:tc>
        <w:tc>
          <w:tcPr>
            <w:tcW w:w="3544" w:type="dxa"/>
          </w:tcPr>
          <w:p w14:paraId="008AC010"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tcPr>
          <w:p w14:paraId="65F6C701" w14:textId="77777777" w:rsidR="00B154D8" w:rsidRPr="00C344B4" w:rsidRDefault="00B154D8" w:rsidP="00B154D8">
            <w:pPr>
              <w:jc w:val="center"/>
              <w:rPr>
                <w:rFonts w:cs="Times New Roman"/>
              </w:rPr>
            </w:pPr>
            <w:r w:rsidRPr="00C344B4">
              <w:rPr>
                <w:rFonts w:cs="Times New Roman"/>
                <w:sz w:val="22"/>
              </w:rPr>
              <w:t>ведомственная статистика</w:t>
            </w:r>
          </w:p>
        </w:tc>
        <w:tc>
          <w:tcPr>
            <w:tcW w:w="1702" w:type="dxa"/>
          </w:tcPr>
          <w:p w14:paraId="473D5D1C" w14:textId="77777777" w:rsidR="00B154D8" w:rsidRPr="00C344B4" w:rsidRDefault="00B154D8" w:rsidP="00B154D8">
            <w:pPr>
              <w:pStyle w:val="ConsPlusNormal"/>
              <w:jc w:val="center"/>
              <w:rPr>
                <w:rFonts w:ascii="Times New Roman" w:hAnsi="Times New Roman" w:cs="Times New Roman"/>
              </w:rPr>
            </w:pPr>
            <w:r>
              <w:rPr>
                <w:rFonts w:ascii="Times New Roman" w:hAnsi="Times New Roman" w:cs="Times New Roman"/>
              </w:rPr>
              <w:t>УО АТР</w:t>
            </w:r>
          </w:p>
        </w:tc>
      </w:tr>
      <w:tr w:rsidR="00B154D8" w:rsidRPr="00C344B4" w14:paraId="25EB2AA3" w14:textId="77777777" w:rsidTr="00B154D8">
        <w:tc>
          <w:tcPr>
            <w:tcW w:w="454" w:type="dxa"/>
          </w:tcPr>
          <w:p w14:paraId="1ABAA4C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6</w:t>
            </w:r>
          </w:p>
        </w:tc>
        <w:tc>
          <w:tcPr>
            <w:tcW w:w="3295" w:type="dxa"/>
          </w:tcPr>
          <w:p w14:paraId="05507D5A"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Показатель задачи 6.</w:t>
            </w:r>
          </w:p>
          <w:p w14:paraId="7BE5A05C"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Доля образовательных организаций, </w:t>
            </w:r>
            <w:r>
              <w:rPr>
                <w:rFonts w:ascii="Times New Roman" w:hAnsi="Times New Roman" w:cs="Times New Roman"/>
                <w:szCs w:val="22"/>
              </w:rPr>
              <w:t xml:space="preserve">в </w:t>
            </w:r>
            <w:r w:rsidRPr="00C344B4">
              <w:rPr>
                <w:rFonts w:ascii="Times New Roman" w:hAnsi="Times New Roman" w:cs="Times New Roman"/>
                <w:szCs w:val="22"/>
              </w:rPr>
              <w:t>которы</w:t>
            </w:r>
            <w:r>
              <w:rPr>
                <w:rFonts w:ascii="Times New Roman" w:hAnsi="Times New Roman" w:cs="Times New Roman"/>
                <w:szCs w:val="22"/>
              </w:rPr>
              <w:t>х</w:t>
            </w:r>
            <w:r w:rsidRPr="00C344B4">
              <w:rPr>
                <w:rFonts w:ascii="Times New Roman" w:hAnsi="Times New Roman" w:cs="Times New Roman"/>
                <w:szCs w:val="22"/>
              </w:rPr>
              <w:t xml:space="preserve"> обеспечены государственные гарантии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1276" w:type="dxa"/>
          </w:tcPr>
          <w:p w14:paraId="3345F23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w:t>
            </w:r>
          </w:p>
        </w:tc>
        <w:tc>
          <w:tcPr>
            <w:tcW w:w="1275" w:type="dxa"/>
          </w:tcPr>
          <w:p w14:paraId="1D6B01E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 раз в год</w:t>
            </w:r>
          </w:p>
        </w:tc>
        <w:tc>
          <w:tcPr>
            <w:tcW w:w="1701" w:type="dxa"/>
          </w:tcPr>
          <w:p w14:paraId="2D35ACE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учебный год</w:t>
            </w:r>
          </w:p>
        </w:tc>
        <w:tc>
          <w:tcPr>
            <w:tcW w:w="3544" w:type="dxa"/>
          </w:tcPr>
          <w:p w14:paraId="7F37D30A" w14:textId="77777777" w:rsidR="00B154D8" w:rsidRPr="00C344B4" w:rsidRDefault="00B154D8" w:rsidP="00B154D8">
            <w:pPr>
              <w:pStyle w:val="ConsPlusNormal"/>
              <w:jc w:val="center"/>
              <w:rPr>
                <w:rFonts w:ascii="Times New Roman" w:hAnsi="Times New Roman" w:cs="Times New Roman"/>
                <w:szCs w:val="22"/>
              </w:rPr>
            </w:pP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доля </w:t>
            </w:r>
            <w:r>
              <w:rPr>
                <w:rFonts w:ascii="Times New Roman" w:hAnsi="Times New Roman" w:cs="Times New Roman"/>
              </w:rPr>
              <w:t>образовательных организаций, в которых обеспечены государственные гарантии реализации прав на получение общедоступного, бесплатного и качественного дошкольного и общего образования</w:t>
            </w:r>
            <w:r w:rsidRPr="00C344B4">
              <w:rPr>
                <w:rFonts w:ascii="Times New Roman" w:hAnsi="Times New Roman" w:cs="Times New Roman"/>
              </w:rPr>
              <w:t>;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w:t>
            </w:r>
            <w:r>
              <w:rPr>
                <w:rFonts w:ascii="Times New Roman" w:hAnsi="Times New Roman" w:cs="Times New Roman"/>
              </w:rPr>
              <w:t>образовательных организаций, в которых обеспечены государственные гарантии реализации прав на получение общедоступного, бесплатного и качественного дошкольного и общего образования</w:t>
            </w:r>
            <w:r w:rsidRPr="00C344B4">
              <w:rPr>
                <w:rFonts w:ascii="Times New Roman" w:hAnsi="Times New Roman" w:cs="Times New Roman"/>
              </w:rPr>
              <w:t xml:space="preserve">; К2 –общее количество </w:t>
            </w:r>
            <w:r>
              <w:rPr>
                <w:rFonts w:ascii="Times New Roman" w:hAnsi="Times New Roman" w:cs="Times New Roman"/>
              </w:rPr>
              <w:t>образовательных организаций</w:t>
            </w:r>
          </w:p>
        </w:tc>
        <w:tc>
          <w:tcPr>
            <w:tcW w:w="1418" w:type="dxa"/>
          </w:tcPr>
          <w:p w14:paraId="1BA829C3" w14:textId="77777777" w:rsidR="00B154D8" w:rsidRPr="00C344B4" w:rsidRDefault="00B154D8" w:rsidP="00B154D8">
            <w:pPr>
              <w:jc w:val="center"/>
              <w:rPr>
                <w:rFonts w:cs="Times New Roman"/>
              </w:rPr>
            </w:pPr>
            <w:r w:rsidRPr="00C344B4">
              <w:rPr>
                <w:rFonts w:cs="Times New Roman"/>
                <w:sz w:val="22"/>
                <w:szCs w:val="22"/>
              </w:rPr>
              <w:t>ведомственная статистика</w:t>
            </w:r>
          </w:p>
        </w:tc>
        <w:tc>
          <w:tcPr>
            <w:tcW w:w="1702" w:type="dxa"/>
          </w:tcPr>
          <w:p w14:paraId="1D56CC5F"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rPr>
              <w:t>УО АТР</w:t>
            </w:r>
          </w:p>
        </w:tc>
      </w:tr>
      <w:tr w:rsidR="00B154D8" w:rsidRPr="00C344B4" w14:paraId="2751475C" w14:textId="77777777" w:rsidTr="00B154D8">
        <w:tc>
          <w:tcPr>
            <w:tcW w:w="454" w:type="dxa"/>
          </w:tcPr>
          <w:p w14:paraId="49CF65B0"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7</w:t>
            </w:r>
          </w:p>
        </w:tc>
        <w:tc>
          <w:tcPr>
            <w:tcW w:w="3295" w:type="dxa"/>
          </w:tcPr>
          <w:p w14:paraId="347CECCD"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Показатель задачи 7.</w:t>
            </w:r>
          </w:p>
          <w:p w14:paraId="37954279"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Доля образовательных организаций, в которых обеспечивается дополнительное профессиональное образования и содействие развитию кадрового потенциала в системе общего и дополнительного образования детей Томской области</w:t>
            </w:r>
          </w:p>
        </w:tc>
        <w:tc>
          <w:tcPr>
            <w:tcW w:w="1276" w:type="dxa"/>
          </w:tcPr>
          <w:p w14:paraId="7423F92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w:t>
            </w:r>
          </w:p>
        </w:tc>
        <w:tc>
          <w:tcPr>
            <w:tcW w:w="1275" w:type="dxa"/>
          </w:tcPr>
          <w:p w14:paraId="231ABEF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 раз в год</w:t>
            </w:r>
          </w:p>
        </w:tc>
        <w:tc>
          <w:tcPr>
            <w:tcW w:w="1701" w:type="dxa"/>
          </w:tcPr>
          <w:p w14:paraId="541CC33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учебный год</w:t>
            </w:r>
          </w:p>
        </w:tc>
        <w:tc>
          <w:tcPr>
            <w:tcW w:w="3544" w:type="dxa"/>
          </w:tcPr>
          <w:p w14:paraId="6E796194" w14:textId="77777777" w:rsidR="00B154D8" w:rsidRPr="00C344B4" w:rsidRDefault="00B154D8" w:rsidP="00B154D8">
            <w:pPr>
              <w:pStyle w:val="ConsPlusNormal"/>
              <w:jc w:val="center"/>
              <w:rPr>
                <w:rFonts w:ascii="Times New Roman" w:hAnsi="Times New Roman" w:cs="Times New Roman"/>
                <w:szCs w:val="22"/>
              </w:rPr>
            </w:pP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доля </w:t>
            </w:r>
            <w:r>
              <w:rPr>
                <w:rFonts w:ascii="Times New Roman" w:hAnsi="Times New Roman" w:cs="Times New Roman"/>
              </w:rPr>
              <w:t>образовательных организаций, в которых обеспечивается дополнительное профессиональное образование и содействие развитию кадрового потенциала в системе общего и дополнительного образования</w:t>
            </w:r>
            <w:r w:rsidRPr="00C344B4">
              <w:rPr>
                <w:rFonts w:ascii="Times New Roman" w:hAnsi="Times New Roman" w:cs="Times New Roman"/>
              </w:rPr>
              <w:t>;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w:t>
            </w:r>
            <w:r>
              <w:rPr>
                <w:rFonts w:ascii="Times New Roman" w:hAnsi="Times New Roman" w:cs="Times New Roman"/>
              </w:rPr>
              <w:t>образовательных организаций, в которых обеспечивается дополнительное профессиональное образование и содействие развитию кадрового потенциала в системе общего и дополнительного образования</w:t>
            </w:r>
            <w:r w:rsidRPr="00C344B4">
              <w:rPr>
                <w:rFonts w:ascii="Times New Roman" w:hAnsi="Times New Roman" w:cs="Times New Roman"/>
              </w:rPr>
              <w:t xml:space="preserve">; К2 –общее количество </w:t>
            </w:r>
            <w:r>
              <w:rPr>
                <w:rFonts w:ascii="Times New Roman" w:hAnsi="Times New Roman" w:cs="Times New Roman"/>
              </w:rPr>
              <w:t>образовательных организаций</w:t>
            </w:r>
          </w:p>
        </w:tc>
        <w:tc>
          <w:tcPr>
            <w:tcW w:w="1418" w:type="dxa"/>
          </w:tcPr>
          <w:p w14:paraId="41A153BE" w14:textId="77777777" w:rsidR="00B154D8" w:rsidRPr="00C344B4" w:rsidRDefault="00B154D8" w:rsidP="00B154D8">
            <w:pPr>
              <w:jc w:val="center"/>
              <w:rPr>
                <w:rFonts w:cs="Times New Roman"/>
              </w:rPr>
            </w:pPr>
            <w:r w:rsidRPr="00C344B4">
              <w:rPr>
                <w:rFonts w:cs="Times New Roman"/>
                <w:sz w:val="22"/>
                <w:szCs w:val="22"/>
              </w:rPr>
              <w:t>ведомственная статистика</w:t>
            </w:r>
          </w:p>
        </w:tc>
        <w:tc>
          <w:tcPr>
            <w:tcW w:w="1702" w:type="dxa"/>
          </w:tcPr>
          <w:p w14:paraId="651665EE"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rPr>
              <w:t>УО АТР</w:t>
            </w:r>
          </w:p>
        </w:tc>
      </w:tr>
      <w:tr w:rsidR="00B154D8" w:rsidRPr="00C344B4" w14:paraId="2A9908FA" w14:textId="77777777" w:rsidTr="00B154D8">
        <w:tc>
          <w:tcPr>
            <w:tcW w:w="454" w:type="dxa"/>
          </w:tcPr>
          <w:p w14:paraId="742B5D7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8</w:t>
            </w:r>
          </w:p>
        </w:tc>
        <w:tc>
          <w:tcPr>
            <w:tcW w:w="3295" w:type="dxa"/>
          </w:tcPr>
          <w:p w14:paraId="3EADEEFB"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Показатель задачи 8.</w:t>
            </w:r>
          </w:p>
          <w:p w14:paraId="31B5EEF9"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Доля образовательных организаций, в которых созданы благоприятные условия по развитию форм жизнеустройства детей-сирот и детей, оставшихся без попечения родителей</w:t>
            </w:r>
          </w:p>
        </w:tc>
        <w:tc>
          <w:tcPr>
            <w:tcW w:w="1276" w:type="dxa"/>
          </w:tcPr>
          <w:p w14:paraId="2B9D8D7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w:t>
            </w:r>
          </w:p>
        </w:tc>
        <w:tc>
          <w:tcPr>
            <w:tcW w:w="1275" w:type="dxa"/>
          </w:tcPr>
          <w:p w14:paraId="5649D5B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 раз в год</w:t>
            </w:r>
          </w:p>
        </w:tc>
        <w:tc>
          <w:tcPr>
            <w:tcW w:w="1701" w:type="dxa"/>
          </w:tcPr>
          <w:p w14:paraId="6999B1F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учебный год</w:t>
            </w:r>
          </w:p>
        </w:tc>
        <w:tc>
          <w:tcPr>
            <w:tcW w:w="3544" w:type="dxa"/>
          </w:tcPr>
          <w:p w14:paraId="484E1A31" w14:textId="77777777" w:rsidR="00B154D8" w:rsidRPr="00C344B4" w:rsidRDefault="00B154D8" w:rsidP="00B154D8">
            <w:pPr>
              <w:pStyle w:val="ConsPlusNormal"/>
              <w:jc w:val="center"/>
              <w:rPr>
                <w:rFonts w:ascii="Times New Roman" w:hAnsi="Times New Roman" w:cs="Times New Roman"/>
                <w:szCs w:val="22"/>
              </w:rPr>
            </w:pP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К2) x 100%, где: </w:t>
            </w:r>
            <w:proofErr w:type="spellStart"/>
            <w:r w:rsidRPr="00C344B4">
              <w:rPr>
                <w:rFonts w:ascii="Times New Roman" w:hAnsi="Times New Roman" w:cs="Times New Roman"/>
              </w:rPr>
              <w:t>Дкд</w:t>
            </w:r>
            <w:proofErr w:type="spellEnd"/>
            <w:r w:rsidRPr="00C344B4">
              <w:rPr>
                <w:rFonts w:ascii="Times New Roman" w:hAnsi="Times New Roman" w:cs="Times New Roman"/>
              </w:rPr>
              <w:t xml:space="preserve"> - доля </w:t>
            </w:r>
            <w:r>
              <w:rPr>
                <w:rFonts w:ascii="Times New Roman" w:hAnsi="Times New Roman" w:cs="Times New Roman"/>
              </w:rPr>
              <w:t>образовательных организаций, в которых обеспечивается созданы благоприятные условия по развитию форм жизнеустройства детей-сирот и детей, оставшихся без попечения родителей</w:t>
            </w:r>
            <w:r w:rsidRPr="00C344B4">
              <w:rPr>
                <w:rFonts w:ascii="Times New Roman" w:hAnsi="Times New Roman" w:cs="Times New Roman"/>
              </w:rPr>
              <w:t>; К</w:t>
            </w:r>
            <w:proofErr w:type="gramStart"/>
            <w:r w:rsidRPr="00C344B4">
              <w:rPr>
                <w:rFonts w:ascii="Times New Roman" w:hAnsi="Times New Roman" w:cs="Times New Roman"/>
              </w:rPr>
              <w:t>1</w:t>
            </w:r>
            <w:proofErr w:type="gramEnd"/>
            <w:r w:rsidRPr="00C344B4">
              <w:rPr>
                <w:rFonts w:ascii="Times New Roman" w:hAnsi="Times New Roman" w:cs="Times New Roman"/>
              </w:rPr>
              <w:t xml:space="preserve"> – количество </w:t>
            </w:r>
            <w:r>
              <w:rPr>
                <w:rFonts w:ascii="Times New Roman" w:hAnsi="Times New Roman" w:cs="Times New Roman"/>
              </w:rPr>
              <w:t>образовательных организаций, в которых обеспечивается созданы благоприятные условия по развитию форм жизнеустройства детей-сирот и детей, оставшихся без попечения родителей</w:t>
            </w:r>
            <w:r w:rsidRPr="00C344B4">
              <w:rPr>
                <w:rFonts w:ascii="Times New Roman" w:hAnsi="Times New Roman" w:cs="Times New Roman"/>
              </w:rPr>
              <w:t xml:space="preserve">; К2 –общее количество </w:t>
            </w:r>
            <w:r>
              <w:rPr>
                <w:rFonts w:ascii="Times New Roman" w:hAnsi="Times New Roman" w:cs="Times New Roman"/>
              </w:rPr>
              <w:t>образовательных организаций</w:t>
            </w:r>
          </w:p>
        </w:tc>
        <w:tc>
          <w:tcPr>
            <w:tcW w:w="1418" w:type="dxa"/>
          </w:tcPr>
          <w:p w14:paraId="774F9720" w14:textId="77777777" w:rsidR="00B154D8" w:rsidRPr="00C344B4" w:rsidRDefault="00B154D8" w:rsidP="00B154D8">
            <w:pPr>
              <w:jc w:val="center"/>
              <w:rPr>
                <w:rFonts w:cs="Times New Roman"/>
              </w:rPr>
            </w:pPr>
            <w:r w:rsidRPr="00C344B4">
              <w:rPr>
                <w:rFonts w:cs="Times New Roman"/>
                <w:sz w:val="22"/>
                <w:szCs w:val="22"/>
              </w:rPr>
              <w:t>ведомственная статистика</w:t>
            </w:r>
          </w:p>
        </w:tc>
        <w:tc>
          <w:tcPr>
            <w:tcW w:w="1702" w:type="dxa"/>
          </w:tcPr>
          <w:p w14:paraId="436591D9"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rPr>
              <w:t>УО АТР</w:t>
            </w:r>
          </w:p>
        </w:tc>
      </w:tr>
      <w:tr w:rsidR="00B154D8" w:rsidRPr="00C344B4" w14:paraId="496BEE70" w14:textId="77777777" w:rsidTr="00B154D8">
        <w:tc>
          <w:tcPr>
            <w:tcW w:w="454" w:type="dxa"/>
          </w:tcPr>
          <w:p w14:paraId="4BFA1BD0"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9</w:t>
            </w:r>
          </w:p>
        </w:tc>
        <w:tc>
          <w:tcPr>
            <w:tcW w:w="3295" w:type="dxa"/>
          </w:tcPr>
          <w:p w14:paraId="5509CEDB"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Показатель задачи 9.</w:t>
            </w:r>
          </w:p>
          <w:p w14:paraId="74518EA8"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Количество детей, охваченных мероприятиями по организации отдыха</w:t>
            </w:r>
          </w:p>
        </w:tc>
        <w:tc>
          <w:tcPr>
            <w:tcW w:w="1276" w:type="dxa"/>
          </w:tcPr>
          <w:p w14:paraId="77DAC0D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ед.</w:t>
            </w:r>
          </w:p>
        </w:tc>
        <w:tc>
          <w:tcPr>
            <w:tcW w:w="1275" w:type="dxa"/>
          </w:tcPr>
          <w:p w14:paraId="1E24AAA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 раз в год</w:t>
            </w:r>
          </w:p>
        </w:tc>
        <w:tc>
          <w:tcPr>
            <w:tcW w:w="1701" w:type="dxa"/>
          </w:tcPr>
          <w:p w14:paraId="7FB4C66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учебный год</w:t>
            </w:r>
          </w:p>
        </w:tc>
        <w:tc>
          <w:tcPr>
            <w:tcW w:w="3544" w:type="dxa"/>
          </w:tcPr>
          <w:p w14:paraId="552D2F0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подсчет</w:t>
            </w:r>
          </w:p>
        </w:tc>
        <w:tc>
          <w:tcPr>
            <w:tcW w:w="1418" w:type="dxa"/>
          </w:tcPr>
          <w:p w14:paraId="4172A4F8" w14:textId="77777777" w:rsidR="00B154D8" w:rsidRPr="00C344B4" w:rsidRDefault="00B154D8" w:rsidP="00B154D8">
            <w:pPr>
              <w:jc w:val="center"/>
              <w:rPr>
                <w:rFonts w:cs="Times New Roman"/>
              </w:rPr>
            </w:pPr>
            <w:r w:rsidRPr="00C344B4">
              <w:rPr>
                <w:rFonts w:cs="Times New Roman"/>
                <w:sz w:val="22"/>
                <w:szCs w:val="22"/>
              </w:rPr>
              <w:t>ведомственная статистика</w:t>
            </w:r>
          </w:p>
        </w:tc>
        <w:tc>
          <w:tcPr>
            <w:tcW w:w="1702" w:type="dxa"/>
          </w:tcPr>
          <w:p w14:paraId="662F8E1D"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rPr>
              <w:t>УО АТР</w:t>
            </w:r>
          </w:p>
        </w:tc>
      </w:tr>
      <w:tr w:rsidR="00B154D8" w:rsidRPr="00C344B4" w14:paraId="2BF03955" w14:textId="77777777" w:rsidTr="00B154D8">
        <w:tc>
          <w:tcPr>
            <w:tcW w:w="454" w:type="dxa"/>
          </w:tcPr>
          <w:p w14:paraId="4CA71AD9" w14:textId="77777777" w:rsidR="00B154D8" w:rsidRPr="00C344B4" w:rsidRDefault="00B154D8" w:rsidP="00B154D8">
            <w:pPr>
              <w:pStyle w:val="ConsPlusNormal"/>
              <w:jc w:val="center"/>
              <w:rPr>
                <w:rFonts w:ascii="Times New Roman" w:hAnsi="Times New Roman" w:cs="Times New Roman"/>
              </w:rPr>
            </w:pPr>
            <w:r>
              <w:rPr>
                <w:rFonts w:ascii="Times New Roman" w:hAnsi="Times New Roman" w:cs="Times New Roman"/>
              </w:rPr>
              <w:lastRenderedPageBreak/>
              <w:t>10</w:t>
            </w:r>
          </w:p>
        </w:tc>
        <w:tc>
          <w:tcPr>
            <w:tcW w:w="3295" w:type="dxa"/>
          </w:tcPr>
          <w:p w14:paraId="41BDE0B5" w14:textId="77777777" w:rsidR="00B154D8" w:rsidRDefault="00B154D8" w:rsidP="00B154D8">
            <w:pPr>
              <w:pStyle w:val="ConsPlusNormal"/>
              <w:rPr>
                <w:rFonts w:ascii="Times New Roman" w:hAnsi="Times New Roman" w:cs="Times New Roman"/>
                <w:szCs w:val="22"/>
              </w:rPr>
            </w:pPr>
            <w:r>
              <w:rPr>
                <w:rFonts w:ascii="Times New Roman" w:hAnsi="Times New Roman" w:cs="Times New Roman"/>
                <w:szCs w:val="22"/>
              </w:rPr>
              <w:t>Показатель задачи 10.</w:t>
            </w:r>
          </w:p>
          <w:p w14:paraId="2C624C7B" w14:textId="77777777" w:rsidR="00B154D8" w:rsidRPr="00C344B4" w:rsidRDefault="00B154D8" w:rsidP="00B154D8">
            <w:pPr>
              <w:pStyle w:val="ConsPlusNormal"/>
              <w:rPr>
                <w:rFonts w:ascii="Times New Roman" w:hAnsi="Times New Roman" w:cs="Times New Roman"/>
                <w:szCs w:val="22"/>
              </w:rPr>
            </w:pPr>
            <w:r>
              <w:rPr>
                <w:rFonts w:ascii="Times New Roman" w:hAnsi="Times New Roman" w:cs="Times New Roman"/>
                <w:szCs w:val="22"/>
              </w:rPr>
              <w:t>Количество образовательных организаций, р</w:t>
            </w:r>
            <w:r w:rsidRPr="00C03BBA">
              <w:rPr>
                <w:rFonts w:ascii="Times New Roman" w:hAnsi="Times New Roman" w:cs="Times New Roman"/>
                <w:szCs w:val="22"/>
              </w:rPr>
              <w:t>азви</w:t>
            </w:r>
            <w:r>
              <w:rPr>
                <w:rFonts w:ascii="Times New Roman" w:hAnsi="Times New Roman" w:cs="Times New Roman"/>
                <w:szCs w:val="22"/>
              </w:rPr>
              <w:t>вающих</w:t>
            </w:r>
            <w:r w:rsidRPr="00C03BBA">
              <w:rPr>
                <w:rFonts w:ascii="Times New Roman" w:hAnsi="Times New Roman" w:cs="Times New Roman"/>
                <w:szCs w:val="22"/>
              </w:rPr>
              <w:t xml:space="preserve"> систем</w:t>
            </w:r>
            <w:r>
              <w:rPr>
                <w:rFonts w:ascii="Times New Roman" w:hAnsi="Times New Roman" w:cs="Times New Roman"/>
                <w:szCs w:val="22"/>
              </w:rPr>
              <w:t>у</w:t>
            </w:r>
            <w:r w:rsidRPr="00C03BBA">
              <w:rPr>
                <w:rFonts w:ascii="Times New Roman" w:hAnsi="Times New Roman" w:cs="Times New Roman"/>
                <w:szCs w:val="22"/>
              </w:rPr>
              <w:t xml:space="preserve"> выявления и поддержки детей, проявивших выдающиеся способности</w:t>
            </w:r>
          </w:p>
        </w:tc>
        <w:tc>
          <w:tcPr>
            <w:tcW w:w="1276" w:type="dxa"/>
          </w:tcPr>
          <w:p w14:paraId="521CE486"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ед.</w:t>
            </w:r>
          </w:p>
        </w:tc>
        <w:tc>
          <w:tcPr>
            <w:tcW w:w="1275" w:type="dxa"/>
          </w:tcPr>
          <w:p w14:paraId="3977BA5A"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 раз в год</w:t>
            </w:r>
          </w:p>
        </w:tc>
        <w:tc>
          <w:tcPr>
            <w:tcW w:w="1701" w:type="dxa"/>
          </w:tcPr>
          <w:p w14:paraId="4134E816"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учебный год</w:t>
            </w:r>
          </w:p>
        </w:tc>
        <w:tc>
          <w:tcPr>
            <w:tcW w:w="3544" w:type="dxa"/>
          </w:tcPr>
          <w:p w14:paraId="25B86238"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подсчет</w:t>
            </w:r>
          </w:p>
        </w:tc>
        <w:tc>
          <w:tcPr>
            <w:tcW w:w="1418" w:type="dxa"/>
          </w:tcPr>
          <w:p w14:paraId="2D9CCA19" w14:textId="77777777" w:rsidR="00B154D8" w:rsidRPr="00C344B4" w:rsidRDefault="00B154D8" w:rsidP="00B154D8">
            <w:pPr>
              <w:jc w:val="center"/>
              <w:rPr>
                <w:rFonts w:cs="Times New Roman"/>
              </w:rPr>
            </w:pPr>
            <w:r w:rsidRPr="00C344B4">
              <w:rPr>
                <w:rFonts w:cs="Times New Roman"/>
                <w:sz w:val="22"/>
                <w:szCs w:val="22"/>
              </w:rPr>
              <w:t>ведомственная статистика</w:t>
            </w:r>
          </w:p>
        </w:tc>
        <w:tc>
          <w:tcPr>
            <w:tcW w:w="1702" w:type="dxa"/>
          </w:tcPr>
          <w:p w14:paraId="7301ED0E"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rPr>
              <w:t>УО АТР</w:t>
            </w:r>
          </w:p>
        </w:tc>
      </w:tr>
    </w:tbl>
    <w:p w14:paraId="6334F7DB" w14:textId="77777777" w:rsidR="008B09B0" w:rsidRPr="00C344B4" w:rsidRDefault="008B09B0" w:rsidP="00FE2BC6">
      <w:pPr>
        <w:pStyle w:val="ConsPlusNormal"/>
        <w:jc w:val="both"/>
        <w:rPr>
          <w:rFonts w:ascii="Times New Roman" w:hAnsi="Times New Roman" w:cs="Times New Roman"/>
        </w:rPr>
      </w:pPr>
    </w:p>
    <w:p w14:paraId="02158592" w14:textId="77777777" w:rsidR="008B09B0" w:rsidRPr="00C344B4" w:rsidRDefault="00756692" w:rsidP="00FE2BC6">
      <w:pPr>
        <w:pStyle w:val="ConsPlusNormal"/>
        <w:jc w:val="center"/>
        <w:rPr>
          <w:rFonts w:ascii="Times New Roman" w:hAnsi="Times New Roman" w:cs="Times New Roman"/>
        </w:rPr>
      </w:pPr>
      <w:r w:rsidRPr="00C344B4">
        <w:rPr>
          <w:rFonts w:ascii="Times New Roman" w:hAnsi="Times New Roman" w:cs="Times New Roman"/>
        </w:rPr>
        <w:t>3</w:t>
      </w:r>
      <w:r w:rsidR="008B09B0" w:rsidRPr="00C344B4">
        <w:rPr>
          <w:rFonts w:ascii="Times New Roman" w:hAnsi="Times New Roman" w:cs="Times New Roman"/>
        </w:rPr>
        <w:t xml:space="preserve">. </w:t>
      </w:r>
      <w:r w:rsidR="00CF6DA7" w:rsidRPr="00C344B4">
        <w:rPr>
          <w:rFonts w:ascii="Times New Roman" w:hAnsi="Times New Roman" w:cs="Times New Roman"/>
        </w:rPr>
        <w:t>Перечень ведомственных целевых программ, основных</w:t>
      </w:r>
    </w:p>
    <w:p w14:paraId="0EB1F2EE" w14:textId="77777777" w:rsidR="008B09B0" w:rsidRPr="00C344B4" w:rsidRDefault="00CF6DA7" w:rsidP="00FE2BC6">
      <w:pPr>
        <w:pStyle w:val="ConsPlusNormal"/>
        <w:jc w:val="center"/>
        <w:rPr>
          <w:rFonts w:ascii="Times New Roman" w:hAnsi="Times New Roman" w:cs="Times New Roman"/>
        </w:rPr>
      </w:pPr>
      <w:r w:rsidRPr="00C344B4">
        <w:rPr>
          <w:rFonts w:ascii="Times New Roman" w:hAnsi="Times New Roman" w:cs="Times New Roman"/>
        </w:rPr>
        <w:t>Мероприятий и ресурсное обеспечение реализации подпрограммы 1</w:t>
      </w:r>
    </w:p>
    <w:p w14:paraId="5BC1537A" w14:textId="77777777" w:rsidR="008B09B0" w:rsidRPr="00C344B4" w:rsidRDefault="008B09B0" w:rsidP="00FE2BC6">
      <w:pPr>
        <w:pStyle w:val="ConsPlusNormal"/>
        <w:jc w:val="both"/>
        <w:rPr>
          <w:rFonts w:ascii="Times New Roman" w:hAnsi="Times New Roman" w:cs="Times New Roman"/>
        </w:rPr>
      </w:pPr>
    </w:p>
    <w:p w14:paraId="22AC56F3" w14:textId="77777777" w:rsidR="00E909C0" w:rsidRPr="00C344B4" w:rsidRDefault="00E909C0" w:rsidP="00FE2BC6">
      <w:pPr>
        <w:pStyle w:val="ConsPlusNormal"/>
        <w:jc w:val="both"/>
        <w:rPr>
          <w:rFonts w:ascii="Times New Roman" w:hAnsi="Times New Roman" w:cs="Times New Roman"/>
        </w:rPr>
      </w:pPr>
    </w:p>
    <w:tbl>
      <w:tblPr>
        <w:tblW w:w="155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460"/>
        <w:gridCol w:w="794"/>
        <w:gridCol w:w="1531"/>
        <w:gridCol w:w="922"/>
        <w:gridCol w:w="1417"/>
        <w:gridCol w:w="1304"/>
        <w:gridCol w:w="1069"/>
        <w:gridCol w:w="1843"/>
        <w:gridCol w:w="1985"/>
        <w:gridCol w:w="1559"/>
      </w:tblGrid>
      <w:tr w:rsidR="00B154D8" w:rsidRPr="00C344B4" w14:paraId="08DED3C4" w14:textId="77777777" w:rsidTr="00B154D8">
        <w:tc>
          <w:tcPr>
            <w:tcW w:w="709" w:type="dxa"/>
            <w:vMerge w:val="restart"/>
            <w:vAlign w:val="center"/>
          </w:tcPr>
          <w:p w14:paraId="0CE9DFD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N </w:t>
            </w:r>
            <w:proofErr w:type="spellStart"/>
            <w:r w:rsidRPr="00C344B4">
              <w:rPr>
                <w:rFonts w:ascii="Times New Roman" w:hAnsi="Times New Roman" w:cs="Times New Roman"/>
                <w:szCs w:val="22"/>
              </w:rPr>
              <w:t>пп</w:t>
            </w:r>
            <w:proofErr w:type="spellEnd"/>
          </w:p>
        </w:tc>
        <w:tc>
          <w:tcPr>
            <w:tcW w:w="2460" w:type="dxa"/>
            <w:vMerge w:val="restart"/>
            <w:vAlign w:val="center"/>
          </w:tcPr>
          <w:p w14:paraId="033C5E6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Наименование подпрограммы, задачи подпрограммы, ВЦП (основного мероприятия) государственной программы</w:t>
            </w:r>
          </w:p>
        </w:tc>
        <w:tc>
          <w:tcPr>
            <w:tcW w:w="794" w:type="dxa"/>
            <w:vMerge w:val="restart"/>
            <w:vAlign w:val="center"/>
          </w:tcPr>
          <w:p w14:paraId="3DFF14A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Срок реализации</w:t>
            </w:r>
          </w:p>
        </w:tc>
        <w:tc>
          <w:tcPr>
            <w:tcW w:w="1531" w:type="dxa"/>
            <w:vMerge w:val="restart"/>
            <w:vAlign w:val="center"/>
          </w:tcPr>
          <w:p w14:paraId="7DC70B3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Объем финансирования (тыс. рублей)</w:t>
            </w:r>
          </w:p>
        </w:tc>
        <w:tc>
          <w:tcPr>
            <w:tcW w:w="4712" w:type="dxa"/>
            <w:gridSpan w:val="4"/>
            <w:vAlign w:val="center"/>
          </w:tcPr>
          <w:p w14:paraId="58069D6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 том числе за счет средств</w:t>
            </w:r>
          </w:p>
        </w:tc>
        <w:tc>
          <w:tcPr>
            <w:tcW w:w="1843" w:type="dxa"/>
            <w:vMerge w:val="restart"/>
            <w:vAlign w:val="center"/>
          </w:tcPr>
          <w:p w14:paraId="10D0DFC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Участник/участник мероприятия</w:t>
            </w:r>
          </w:p>
        </w:tc>
        <w:tc>
          <w:tcPr>
            <w:tcW w:w="3544" w:type="dxa"/>
            <w:gridSpan w:val="2"/>
            <w:vAlign w:val="center"/>
          </w:tcPr>
          <w:p w14:paraId="3825454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154D8" w:rsidRPr="00C344B4" w14:paraId="5A838D5C" w14:textId="77777777" w:rsidTr="00B154D8">
        <w:tc>
          <w:tcPr>
            <w:tcW w:w="709" w:type="dxa"/>
            <w:vMerge/>
          </w:tcPr>
          <w:p w14:paraId="676EB10F" w14:textId="77777777" w:rsidR="00B154D8" w:rsidRPr="00C344B4" w:rsidRDefault="00B154D8" w:rsidP="00B154D8">
            <w:pPr>
              <w:rPr>
                <w:rFonts w:cs="Times New Roman"/>
              </w:rPr>
            </w:pPr>
          </w:p>
        </w:tc>
        <w:tc>
          <w:tcPr>
            <w:tcW w:w="2460" w:type="dxa"/>
            <w:vMerge/>
          </w:tcPr>
          <w:p w14:paraId="1C8B88C2" w14:textId="77777777" w:rsidR="00B154D8" w:rsidRPr="00C344B4" w:rsidRDefault="00B154D8" w:rsidP="00B154D8">
            <w:pPr>
              <w:rPr>
                <w:rFonts w:cs="Times New Roman"/>
              </w:rPr>
            </w:pPr>
          </w:p>
        </w:tc>
        <w:tc>
          <w:tcPr>
            <w:tcW w:w="794" w:type="dxa"/>
            <w:vMerge/>
          </w:tcPr>
          <w:p w14:paraId="300A3B11" w14:textId="77777777" w:rsidR="00B154D8" w:rsidRPr="00C344B4" w:rsidRDefault="00B154D8" w:rsidP="00B154D8">
            <w:pPr>
              <w:rPr>
                <w:rFonts w:cs="Times New Roman"/>
              </w:rPr>
            </w:pPr>
          </w:p>
        </w:tc>
        <w:tc>
          <w:tcPr>
            <w:tcW w:w="1531" w:type="dxa"/>
            <w:vMerge/>
          </w:tcPr>
          <w:p w14:paraId="1388C4AF" w14:textId="77777777" w:rsidR="00B154D8" w:rsidRPr="00C344B4" w:rsidRDefault="00B154D8" w:rsidP="00B154D8">
            <w:pPr>
              <w:rPr>
                <w:rFonts w:cs="Times New Roman"/>
              </w:rPr>
            </w:pPr>
          </w:p>
        </w:tc>
        <w:tc>
          <w:tcPr>
            <w:tcW w:w="922" w:type="dxa"/>
            <w:vAlign w:val="center"/>
          </w:tcPr>
          <w:p w14:paraId="00EE285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федерального бюджета (по согласованию)</w:t>
            </w:r>
          </w:p>
        </w:tc>
        <w:tc>
          <w:tcPr>
            <w:tcW w:w="1417" w:type="dxa"/>
            <w:vAlign w:val="center"/>
          </w:tcPr>
          <w:p w14:paraId="4B8D94D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областного бюджета (по согласованию)</w:t>
            </w:r>
          </w:p>
        </w:tc>
        <w:tc>
          <w:tcPr>
            <w:tcW w:w="1304" w:type="dxa"/>
            <w:vAlign w:val="center"/>
          </w:tcPr>
          <w:p w14:paraId="1194387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бюджета Томского района</w:t>
            </w:r>
          </w:p>
        </w:tc>
        <w:tc>
          <w:tcPr>
            <w:tcW w:w="1069" w:type="dxa"/>
            <w:vAlign w:val="center"/>
          </w:tcPr>
          <w:p w14:paraId="7E4777F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внебюджетных источников (по согласованию)</w:t>
            </w:r>
          </w:p>
        </w:tc>
        <w:tc>
          <w:tcPr>
            <w:tcW w:w="1843" w:type="dxa"/>
            <w:vMerge/>
          </w:tcPr>
          <w:p w14:paraId="16D2EC52" w14:textId="77777777" w:rsidR="00B154D8" w:rsidRPr="00C344B4" w:rsidRDefault="00B154D8" w:rsidP="00B154D8">
            <w:pPr>
              <w:rPr>
                <w:rFonts w:cs="Times New Roman"/>
              </w:rPr>
            </w:pPr>
          </w:p>
        </w:tc>
        <w:tc>
          <w:tcPr>
            <w:tcW w:w="1985" w:type="dxa"/>
            <w:vAlign w:val="center"/>
          </w:tcPr>
          <w:p w14:paraId="34C0BD5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наименование и единица измерения</w:t>
            </w:r>
          </w:p>
        </w:tc>
        <w:tc>
          <w:tcPr>
            <w:tcW w:w="1559" w:type="dxa"/>
            <w:vAlign w:val="center"/>
          </w:tcPr>
          <w:p w14:paraId="612B706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значения по годам</w:t>
            </w:r>
          </w:p>
        </w:tc>
      </w:tr>
      <w:tr w:rsidR="00B154D8" w:rsidRPr="00C344B4" w14:paraId="053578A4" w14:textId="77777777" w:rsidTr="00B154D8">
        <w:tc>
          <w:tcPr>
            <w:tcW w:w="709" w:type="dxa"/>
            <w:vAlign w:val="center"/>
          </w:tcPr>
          <w:p w14:paraId="03D2E4E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w:t>
            </w:r>
          </w:p>
        </w:tc>
        <w:tc>
          <w:tcPr>
            <w:tcW w:w="2460" w:type="dxa"/>
            <w:vAlign w:val="center"/>
          </w:tcPr>
          <w:p w14:paraId="4CA3592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794" w:type="dxa"/>
            <w:vAlign w:val="center"/>
          </w:tcPr>
          <w:p w14:paraId="319F85E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1531" w:type="dxa"/>
            <w:vAlign w:val="center"/>
          </w:tcPr>
          <w:p w14:paraId="4FE0E83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w:t>
            </w:r>
          </w:p>
        </w:tc>
        <w:tc>
          <w:tcPr>
            <w:tcW w:w="922" w:type="dxa"/>
            <w:vAlign w:val="center"/>
          </w:tcPr>
          <w:p w14:paraId="0239D5D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5</w:t>
            </w:r>
          </w:p>
        </w:tc>
        <w:tc>
          <w:tcPr>
            <w:tcW w:w="1417" w:type="dxa"/>
            <w:vAlign w:val="center"/>
          </w:tcPr>
          <w:p w14:paraId="7FCD214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w:t>
            </w:r>
          </w:p>
        </w:tc>
        <w:tc>
          <w:tcPr>
            <w:tcW w:w="1304" w:type="dxa"/>
            <w:vAlign w:val="center"/>
          </w:tcPr>
          <w:p w14:paraId="7B824C8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w:t>
            </w:r>
          </w:p>
        </w:tc>
        <w:tc>
          <w:tcPr>
            <w:tcW w:w="1069" w:type="dxa"/>
            <w:vAlign w:val="center"/>
          </w:tcPr>
          <w:p w14:paraId="50BFB0F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8</w:t>
            </w:r>
          </w:p>
        </w:tc>
        <w:tc>
          <w:tcPr>
            <w:tcW w:w="1843" w:type="dxa"/>
            <w:vAlign w:val="center"/>
          </w:tcPr>
          <w:p w14:paraId="64F5A5D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9</w:t>
            </w:r>
          </w:p>
        </w:tc>
        <w:tc>
          <w:tcPr>
            <w:tcW w:w="1985" w:type="dxa"/>
            <w:vAlign w:val="center"/>
          </w:tcPr>
          <w:p w14:paraId="3EE6F67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10</w:t>
            </w:r>
          </w:p>
        </w:tc>
        <w:tc>
          <w:tcPr>
            <w:tcW w:w="1559" w:type="dxa"/>
            <w:vAlign w:val="center"/>
          </w:tcPr>
          <w:p w14:paraId="3D8A7EF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11</w:t>
            </w:r>
          </w:p>
        </w:tc>
      </w:tr>
      <w:tr w:rsidR="00B154D8" w:rsidRPr="00C344B4" w14:paraId="1F89F945" w14:textId="77777777" w:rsidTr="00B154D8">
        <w:tc>
          <w:tcPr>
            <w:tcW w:w="709" w:type="dxa"/>
          </w:tcPr>
          <w:p w14:paraId="6F61D3D0" w14:textId="77777777" w:rsidR="00B154D8" w:rsidRPr="00C344B4" w:rsidRDefault="00B154D8" w:rsidP="00B154D8">
            <w:pPr>
              <w:pStyle w:val="ConsPlusNormal"/>
              <w:rPr>
                <w:rFonts w:ascii="Times New Roman" w:hAnsi="Times New Roman" w:cs="Times New Roman"/>
                <w:szCs w:val="22"/>
              </w:rPr>
            </w:pPr>
          </w:p>
        </w:tc>
        <w:tc>
          <w:tcPr>
            <w:tcW w:w="14884" w:type="dxa"/>
            <w:gridSpan w:val="10"/>
          </w:tcPr>
          <w:p w14:paraId="1707C129"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Подпрограмма 1 «Развитие дошкольного, общего и дополнительного образования в Томском районе»</w:t>
            </w:r>
          </w:p>
        </w:tc>
      </w:tr>
      <w:tr w:rsidR="00B154D8" w:rsidRPr="00C344B4" w14:paraId="185E8901" w14:textId="77777777" w:rsidTr="00B154D8">
        <w:tc>
          <w:tcPr>
            <w:tcW w:w="709" w:type="dxa"/>
          </w:tcPr>
          <w:p w14:paraId="0B2C887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w:t>
            </w:r>
          </w:p>
        </w:tc>
        <w:tc>
          <w:tcPr>
            <w:tcW w:w="14884" w:type="dxa"/>
            <w:gridSpan w:val="10"/>
          </w:tcPr>
          <w:p w14:paraId="467BD9C7"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Задача 1 подпрограммы 1. Организация и обеспечение предоставления образовательных услуг по программам общего образования в муниципальных образовательных организациях Томского района для детей до 18 лет</w:t>
            </w:r>
          </w:p>
        </w:tc>
      </w:tr>
      <w:tr w:rsidR="00B154D8" w:rsidRPr="00C344B4" w14:paraId="3FE16EA8" w14:textId="77777777" w:rsidTr="00B154D8">
        <w:tc>
          <w:tcPr>
            <w:tcW w:w="709" w:type="dxa"/>
            <w:vMerge w:val="restart"/>
          </w:tcPr>
          <w:p w14:paraId="7DBA997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1.1</w:t>
            </w:r>
          </w:p>
        </w:tc>
        <w:tc>
          <w:tcPr>
            <w:tcW w:w="2460" w:type="dxa"/>
            <w:vMerge w:val="restart"/>
          </w:tcPr>
          <w:p w14:paraId="7A9D7916"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ВЦП 1 «Организация и обеспечение предоставления образовательных услуг по программам общего образования в </w:t>
            </w:r>
            <w:r w:rsidRPr="00C344B4">
              <w:rPr>
                <w:rFonts w:ascii="Times New Roman" w:hAnsi="Times New Roman" w:cs="Times New Roman"/>
                <w:szCs w:val="22"/>
              </w:rPr>
              <w:lastRenderedPageBreak/>
              <w:t>муниципальных образовательных организациях Томского района для детей до 18 лет»</w:t>
            </w:r>
          </w:p>
        </w:tc>
        <w:tc>
          <w:tcPr>
            <w:tcW w:w="794" w:type="dxa"/>
          </w:tcPr>
          <w:p w14:paraId="063B368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Pr>
          <w:p w14:paraId="28A8BF47" w14:textId="77777777" w:rsidR="00B154D8" w:rsidRPr="00C344B4" w:rsidRDefault="00B154D8" w:rsidP="00B154D8">
            <w:pPr>
              <w:jc w:val="center"/>
              <w:rPr>
                <w:rFonts w:cs="Times New Roman"/>
                <w:color w:val="000000"/>
              </w:rPr>
            </w:pPr>
            <w:r>
              <w:rPr>
                <w:rFonts w:cs="Times New Roman"/>
                <w:color w:val="000000"/>
                <w:sz w:val="22"/>
                <w:szCs w:val="22"/>
              </w:rPr>
              <w:t>924622,9</w:t>
            </w:r>
          </w:p>
        </w:tc>
        <w:tc>
          <w:tcPr>
            <w:tcW w:w="922" w:type="dxa"/>
          </w:tcPr>
          <w:p w14:paraId="6CBECA87"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6E6C7EAC"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53448066" w14:textId="77777777" w:rsidR="00B154D8" w:rsidRPr="00C344B4" w:rsidRDefault="00B154D8" w:rsidP="00B154D8">
            <w:pPr>
              <w:jc w:val="center"/>
              <w:rPr>
                <w:rFonts w:cs="Times New Roman"/>
                <w:color w:val="000000"/>
              </w:rPr>
            </w:pPr>
            <w:r>
              <w:rPr>
                <w:rFonts w:cs="Times New Roman"/>
                <w:color w:val="000000"/>
                <w:sz w:val="22"/>
                <w:szCs w:val="22"/>
              </w:rPr>
              <w:t>924622,9</w:t>
            </w:r>
          </w:p>
        </w:tc>
        <w:tc>
          <w:tcPr>
            <w:tcW w:w="1069" w:type="dxa"/>
          </w:tcPr>
          <w:p w14:paraId="05FEA2E6"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val="restart"/>
          </w:tcPr>
          <w:p w14:paraId="14BBFCDE"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rPr>
              <w:t>УО АТР</w:t>
            </w:r>
          </w:p>
        </w:tc>
        <w:tc>
          <w:tcPr>
            <w:tcW w:w="1985" w:type="dxa"/>
          </w:tcPr>
          <w:p w14:paraId="0AE083A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6228521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B154D8" w:rsidRPr="00C344B4" w14:paraId="2823132A" w14:textId="77777777" w:rsidTr="00B154D8">
        <w:tc>
          <w:tcPr>
            <w:tcW w:w="709" w:type="dxa"/>
            <w:vMerge/>
          </w:tcPr>
          <w:p w14:paraId="465EEF02" w14:textId="77777777" w:rsidR="00B154D8" w:rsidRPr="00C344B4" w:rsidRDefault="00B154D8" w:rsidP="00B154D8">
            <w:pPr>
              <w:rPr>
                <w:rFonts w:cs="Times New Roman"/>
              </w:rPr>
            </w:pPr>
          </w:p>
        </w:tc>
        <w:tc>
          <w:tcPr>
            <w:tcW w:w="2460" w:type="dxa"/>
            <w:vMerge/>
          </w:tcPr>
          <w:p w14:paraId="4304009C" w14:textId="77777777" w:rsidR="00B154D8" w:rsidRPr="00C344B4" w:rsidRDefault="00B154D8" w:rsidP="00B154D8">
            <w:pPr>
              <w:rPr>
                <w:rFonts w:cs="Times New Roman"/>
              </w:rPr>
            </w:pPr>
          </w:p>
        </w:tc>
        <w:tc>
          <w:tcPr>
            <w:tcW w:w="794" w:type="dxa"/>
          </w:tcPr>
          <w:p w14:paraId="0B98353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2016</w:t>
            </w:r>
          </w:p>
        </w:tc>
        <w:tc>
          <w:tcPr>
            <w:tcW w:w="1531" w:type="dxa"/>
          </w:tcPr>
          <w:p w14:paraId="693D6E71" w14:textId="77777777" w:rsidR="00B154D8" w:rsidRPr="00C344B4" w:rsidRDefault="00B154D8" w:rsidP="00B154D8">
            <w:pPr>
              <w:jc w:val="center"/>
              <w:rPr>
                <w:rFonts w:cs="Times New Roman"/>
                <w:color w:val="000000"/>
              </w:rPr>
            </w:pPr>
            <w:r w:rsidRPr="00C344B4">
              <w:rPr>
                <w:rFonts w:cs="Times New Roman"/>
                <w:color w:val="000000"/>
                <w:sz w:val="22"/>
                <w:szCs w:val="22"/>
              </w:rPr>
              <w:t>18</w:t>
            </w:r>
            <w:r>
              <w:rPr>
                <w:rFonts w:cs="Times New Roman"/>
                <w:color w:val="000000"/>
                <w:sz w:val="22"/>
                <w:szCs w:val="22"/>
              </w:rPr>
              <w:t>5394,9</w:t>
            </w:r>
          </w:p>
        </w:tc>
        <w:tc>
          <w:tcPr>
            <w:tcW w:w="922" w:type="dxa"/>
          </w:tcPr>
          <w:p w14:paraId="74C2D67D"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71AB79C2"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5A6B0D86" w14:textId="77777777" w:rsidR="00B154D8" w:rsidRPr="00C344B4" w:rsidRDefault="00B154D8" w:rsidP="00B154D8">
            <w:pPr>
              <w:jc w:val="center"/>
              <w:rPr>
                <w:rFonts w:cs="Times New Roman"/>
                <w:color w:val="000000"/>
              </w:rPr>
            </w:pPr>
            <w:r w:rsidRPr="00C344B4">
              <w:rPr>
                <w:rFonts w:cs="Times New Roman"/>
                <w:color w:val="000000"/>
                <w:sz w:val="22"/>
                <w:szCs w:val="22"/>
              </w:rPr>
              <w:t>18</w:t>
            </w:r>
            <w:r>
              <w:rPr>
                <w:rFonts w:cs="Times New Roman"/>
                <w:color w:val="000000"/>
                <w:sz w:val="22"/>
                <w:szCs w:val="22"/>
              </w:rPr>
              <w:t>5394,9</w:t>
            </w:r>
          </w:p>
        </w:tc>
        <w:tc>
          <w:tcPr>
            <w:tcW w:w="1069" w:type="dxa"/>
          </w:tcPr>
          <w:p w14:paraId="57F2A5D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12D22DD6" w14:textId="77777777" w:rsidR="00B154D8" w:rsidRPr="00C344B4" w:rsidRDefault="00B154D8" w:rsidP="00B154D8">
            <w:pPr>
              <w:rPr>
                <w:rFonts w:cs="Times New Roman"/>
              </w:rPr>
            </w:pPr>
          </w:p>
        </w:tc>
        <w:tc>
          <w:tcPr>
            <w:tcW w:w="1985" w:type="dxa"/>
            <w:vMerge w:val="restart"/>
          </w:tcPr>
          <w:p w14:paraId="24352BB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rPr>
              <w:t xml:space="preserve">Количество </w:t>
            </w:r>
            <w:proofErr w:type="gramStart"/>
            <w:r w:rsidRPr="00C344B4">
              <w:rPr>
                <w:rFonts w:ascii="Times New Roman" w:hAnsi="Times New Roman" w:cs="Times New Roman"/>
              </w:rPr>
              <w:t>обучающихся</w:t>
            </w:r>
            <w:proofErr w:type="gramEnd"/>
            <w:r w:rsidRPr="00C344B4">
              <w:rPr>
                <w:rFonts w:ascii="Times New Roman" w:hAnsi="Times New Roman" w:cs="Times New Roman"/>
              </w:rPr>
              <w:t xml:space="preserve"> по Федеральным государственным </w:t>
            </w:r>
            <w:r w:rsidRPr="00C344B4">
              <w:rPr>
                <w:rFonts w:ascii="Times New Roman" w:hAnsi="Times New Roman" w:cs="Times New Roman"/>
              </w:rPr>
              <w:lastRenderedPageBreak/>
              <w:t>образовательным стандартам, ед.</w:t>
            </w:r>
          </w:p>
        </w:tc>
        <w:tc>
          <w:tcPr>
            <w:tcW w:w="1559" w:type="dxa"/>
            <w:vAlign w:val="center"/>
          </w:tcPr>
          <w:p w14:paraId="26DA84B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4969</w:t>
            </w:r>
          </w:p>
        </w:tc>
      </w:tr>
      <w:tr w:rsidR="00B154D8" w:rsidRPr="00C344B4" w14:paraId="1E1B5E52" w14:textId="77777777" w:rsidTr="00B154D8">
        <w:tc>
          <w:tcPr>
            <w:tcW w:w="709" w:type="dxa"/>
            <w:vMerge/>
          </w:tcPr>
          <w:p w14:paraId="64A2F731" w14:textId="77777777" w:rsidR="00B154D8" w:rsidRPr="00C344B4" w:rsidRDefault="00B154D8" w:rsidP="00B154D8">
            <w:pPr>
              <w:rPr>
                <w:rFonts w:cs="Times New Roman"/>
              </w:rPr>
            </w:pPr>
          </w:p>
        </w:tc>
        <w:tc>
          <w:tcPr>
            <w:tcW w:w="2460" w:type="dxa"/>
            <w:vMerge/>
          </w:tcPr>
          <w:p w14:paraId="5AF1F0D6" w14:textId="77777777" w:rsidR="00B154D8" w:rsidRPr="00C344B4" w:rsidRDefault="00B154D8" w:rsidP="00B154D8">
            <w:pPr>
              <w:rPr>
                <w:rFonts w:cs="Times New Roman"/>
              </w:rPr>
            </w:pPr>
          </w:p>
        </w:tc>
        <w:tc>
          <w:tcPr>
            <w:tcW w:w="794" w:type="dxa"/>
          </w:tcPr>
          <w:p w14:paraId="0EB11A0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2017</w:t>
            </w:r>
          </w:p>
        </w:tc>
        <w:tc>
          <w:tcPr>
            <w:tcW w:w="1531" w:type="dxa"/>
          </w:tcPr>
          <w:p w14:paraId="3B3F9784"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922" w:type="dxa"/>
          </w:tcPr>
          <w:p w14:paraId="11A48629"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6FBB9940"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0AF31B99"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1069" w:type="dxa"/>
          </w:tcPr>
          <w:p w14:paraId="2B766CEA"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793D068D" w14:textId="77777777" w:rsidR="00B154D8" w:rsidRPr="00C344B4" w:rsidRDefault="00B154D8" w:rsidP="00B154D8">
            <w:pPr>
              <w:rPr>
                <w:rFonts w:cs="Times New Roman"/>
              </w:rPr>
            </w:pPr>
          </w:p>
        </w:tc>
        <w:tc>
          <w:tcPr>
            <w:tcW w:w="1985" w:type="dxa"/>
            <w:vMerge/>
          </w:tcPr>
          <w:p w14:paraId="35313C3F" w14:textId="77777777" w:rsidR="00B154D8" w:rsidRPr="00C344B4" w:rsidRDefault="00B154D8" w:rsidP="00B154D8">
            <w:pPr>
              <w:rPr>
                <w:rFonts w:cs="Times New Roman"/>
              </w:rPr>
            </w:pPr>
          </w:p>
        </w:tc>
        <w:tc>
          <w:tcPr>
            <w:tcW w:w="1559" w:type="dxa"/>
            <w:vAlign w:val="center"/>
          </w:tcPr>
          <w:p w14:paraId="3CE0FB7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5000</w:t>
            </w:r>
          </w:p>
        </w:tc>
      </w:tr>
      <w:tr w:rsidR="00B154D8" w:rsidRPr="00C344B4" w14:paraId="2F7110F6" w14:textId="77777777" w:rsidTr="00B154D8">
        <w:tc>
          <w:tcPr>
            <w:tcW w:w="709" w:type="dxa"/>
            <w:vMerge/>
          </w:tcPr>
          <w:p w14:paraId="1AFE26B7" w14:textId="77777777" w:rsidR="00B154D8" w:rsidRPr="00C344B4" w:rsidRDefault="00B154D8" w:rsidP="00B154D8">
            <w:pPr>
              <w:rPr>
                <w:rFonts w:cs="Times New Roman"/>
              </w:rPr>
            </w:pPr>
          </w:p>
        </w:tc>
        <w:tc>
          <w:tcPr>
            <w:tcW w:w="2460" w:type="dxa"/>
            <w:vMerge/>
          </w:tcPr>
          <w:p w14:paraId="231FF36E" w14:textId="77777777" w:rsidR="00B154D8" w:rsidRPr="00C344B4" w:rsidRDefault="00B154D8" w:rsidP="00B154D8">
            <w:pPr>
              <w:rPr>
                <w:rFonts w:cs="Times New Roman"/>
              </w:rPr>
            </w:pPr>
          </w:p>
        </w:tc>
        <w:tc>
          <w:tcPr>
            <w:tcW w:w="794" w:type="dxa"/>
          </w:tcPr>
          <w:p w14:paraId="1BCA783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2018</w:t>
            </w:r>
          </w:p>
        </w:tc>
        <w:tc>
          <w:tcPr>
            <w:tcW w:w="1531" w:type="dxa"/>
          </w:tcPr>
          <w:p w14:paraId="41737541"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922" w:type="dxa"/>
          </w:tcPr>
          <w:p w14:paraId="0566283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3B2090A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6B5A40FD"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1069" w:type="dxa"/>
          </w:tcPr>
          <w:p w14:paraId="007C2073"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34F59CE4" w14:textId="77777777" w:rsidR="00B154D8" w:rsidRPr="00C344B4" w:rsidRDefault="00B154D8" w:rsidP="00B154D8">
            <w:pPr>
              <w:rPr>
                <w:rFonts w:cs="Times New Roman"/>
              </w:rPr>
            </w:pPr>
          </w:p>
        </w:tc>
        <w:tc>
          <w:tcPr>
            <w:tcW w:w="1985" w:type="dxa"/>
            <w:vMerge/>
          </w:tcPr>
          <w:p w14:paraId="4D90AAC0" w14:textId="77777777" w:rsidR="00B154D8" w:rsidRPr="00C344B4" w:rsidRDefault="00B154D8" w:rsidP="00B154D8">
            <w:pPr>
              <w:rPr>
                <w:rFonts w:cs="Times New Roman"/>
              </w:rPr>
            </w:pPr>
          </w:p>
        </w:tc>
        <w:tc>
          <w:tcPr>
            <w:tcW w:w="1559" w:type="dxa"/>
          </w:tcPr>
          <w:p w14:paraId="41F3578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5050</w:t>
            </w:r>
          </w:p>
        </w:tc>
      </w:tr>
      <w:tr w:rsidR="00B154D8" w:rsidRPr="00C344B4" w14:paraId="5B0DDD7E" w14:textId="77777777" w:rsidTr="00B154D8">
        <w:tc>
          <w:tcPr>
            <w:tcW w:w="709" w:type="dxa"/>
            <w:vMerge/>
          </w:tcPr>
          <w:p w14:paraId="1FA47513" w14:textId="77777777" w:rsidR="00B154D8" w:rsidRPr="00C344B4" w:rsidRDefault="00B154D8" w:rsidP="00B154D8">
            <w:pPr>
              <w:rPr>
                <w:rFonts w:cs="Times New Roman"/>
              </w:rPr>
            </w:pPr>
          </w:p>
        </w:tc>
        <w:tc>
          <w:tcPr>
            <w:tcW w:w="2460" w:type="dxa"/>
            <w:vMerge/>
          </w:tcPr>
          <w:p w14:paraId="032C2D3A" w14:textId="77777777" w:rsidR="00B154D8" w:rsidRPr="00C344B4" w:rsidRDefault="00B154D8" w:rsidP="00B154D8">
            <w:pPr>
              <w:rPr>
                <w:rFonts w:cs="Times New Roman"/>
              </w:rPr>
            </w:pPr>
          </w:p>
        </w:tc>
        <w:tc>
          <w:tcPr>
            <w:tcW w:w="794" w:type="dxa"/>
          </w:tcPr>
          <w:p w14:paraId="50CFBCF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tcPr>
          <w:p w14:paraId="4C907691"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922" w:type="dxa"/>
          </w:tcPr>
          <w:p w14:paraId="5D2183AC"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69C54602"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501BA37A"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1069" w:type="dxa"/>
          </w:tcPr>
          <w:p w14:paraId="4F5B569C"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7E168FF6" w14:textId="77777777" w:rsidR="00B154D8" w:rsidRPr="00C344B4" w:rsidRDefault="00B154D8" w:rsidP="00B154D8">
            <w:pPr>
              <w:rPr>
                <w:rFonts w:cs="Times New Roman"/>
              </w:rPr>
            </w:pPr>
          </w:p>
        </w:tc>
        <w:tc>
          <w:tcPr>
            <w:tcW w:w="1985" w:type="dxa"/>
            <w:vMerge/>
          </w:tcPr>
          <w:p w14:paraId="429DC2C8" w14:textId="77777777" w:rsidR="00B154D8" w:rsidRPr="00C344B4" w:rsidRDefault="00B154D8" w:rsidP="00B154D8">
            <w:pPr>
              <w:rPr>
                <w:rFonts w:cs="Times New Roman"/>
              </w:rPr>
            </w:pPr>
          </w:p>
        </w:tc>
        <w:tc>
          <w:tcPr>
            <w:tcW w:w="1559" w:type="dxa"/>
            <w:shd w:val="clear" w:color="auto" w:fill="auto"/>
          </w:tcPr>
          <w:p w14:paraId="39465A95"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5100</w:t>
            </w:r>
          </w:p>
        </w:tc>
      </w:tr>
      <w:tr w:rsidR="00B154D8" w:rsidRPr="00C344B4" w14:paraId="5EDF8C02" w14:textId="77777777" w:rsidTr="00B154D8">
        <w:tc>
          <w:tcPr>
            <w:tcW w:w="709" w:type="dxa"/>
            <w:vMerge/>
          </w:tcPr>
          <w:p w14:paraId="3DF72309" w14:textId="77777777" w:rsidR="00B154D8" w:rsidRPr="00C344B4" w:rsidRDefault="00B154D8" w:rsidP="00B154D8">
            <w:pPr>
              <w:rPr>
                <w:rFonts w:cs="Times New Roman"/>
              </w:rPr>
            </w:pPr>
          </w:p>
        </w:tc>
        <w:tc>
          <w:tcPr>
            <w:tcW w:w="2460" w:type="dxa"/>
            <w:vMerge/>
          </w:tcPr>
          <w:p w14:paraId="4D07D833" w14:textId="77777777" w:rsidR="00B154D8" w:rsidRPr="00C344B4" w:rsidRDefault="00B154D8" w:rsidP="00B154D8">
            <w:pPr>
              <w:rPr>
                <w:rFonts w:cs="Times New Roman"/>
              </w:rPr>
            </w:pPr>
          </w:p>
        </w:tc>
        <w:tc>
          <w:tcPr>
            <w:tcW w:w="794" w:type="dxa"/>
          </w:tcPr>
          <w:p w14:paraId="40FE04C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tcPr>
          <w:p w14:paraId="6C092CFD"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922" w:type="dxa"/>
          </w:tcPr>
          <w:p w14:paraId="370FCDB0"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7452A270"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212EAA29" w14:textId="77777777" w:rsidR="00B154D8" w:rsidRPr="00C344B4" w:rsidRDefault="00B154D8" w:rsidP="00B154D8">
            <w:pPr>
              <w:jc w:val="center"/>
              <w:rPr>
                <w:rFonts w:cs="Times New Roman"/>
                <w:color w:val="000000"/>
              </w:rPr>
            </w:pPr>
            <w:r w:rsidRPr="00C344B4">
              <w:rPr>
                <w:rFonts w:cs="Times New Roman"/>
                <w:color w:val="000000"/>
                <w:sz w:val="22"/>
                <w:szCs w:val="22"/>
              </w:rPr>
              <w:t>184807,0</w:t>
            </w:r>
          </w:p>
        </w:tc>
        <w:tc>
          <w:tcPr>
            <w:tcW w:w="1069" w:type="dxa"/>
          </w:tcPr>
          <w:p w14:paraId="1642A9F5"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167EE549" w14:textId="77777777" w:rsidR="00B154D8" w:rsidRPr="00C344B4" w:rsidRDefault="00B154D8" w:rsidP="00B154D8">
            <w:pPr>
              <w:rPr>
                <w:rFonts w:cs="Times New Roman"/>
              </w:rPr>
            </w:pPr>
          </w:p>
        </w:tc>
        <w:tc>
          <w:tcPr>
            <w:tcW w:w="1985" w:type="dxa"/>
            <w:vMerge/>
          </w:tcPr>
          <w:p w14:paraId="1D2EEDB9" w14:textId="77777777" w:rsidR="00B154D8" w:rsidRPr="00C344B4" w:rsidRDefault="00B154D8" w:rsidP="00B154D8">
            <w:pPr>
              <w:rPr>
                <w:rFonts w:cs="Times New Roman"/>
              </w:rPr>
            </w:pPr>
          </w:p>
        </w:tc>
        <w:tc>
          <w:tcPr>
            <w:tcW w:w="1559" w:type="dxa"/>
            <w:shd w:val="clear" w:color="auto" w:fill="auto"/>
          </w:tcPr>
          <w:p w14:paraId="2C62A1A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5150</w:t>
            </w:r>
          </w:p>
        </w:tc>
      </w:tr>
      <w:tr w:rsidR="00B154D8" w:rsidRPr="00C344B4" w14:paraId="1E46A835" w14:textId="77777777" w:rsidTr="00B154D8">
        <w:tc>
          <w:tcPr>
            <w:tcW w:w="709" w:type="dxa"/>
          </w:tcPr>
          <w:p w14:paraId="410AFF7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14884" w:type="dxa"/>
            <w:gridSpan w:val="10"/>
          </w:tcPr>
          <w:p w14:paraId="5DF86BA6"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Задача 2 подпрограммы 1. Муниципальная система выявления и поддержки одаренных детей</w:t>
            </w:r>
          </w:p>
        </w:tc>
      </w:tr>
      <w:tr w:rsidR="00B154D8" w:rsidRPr="00C344B4" w14:paraId="3A7943AE" w14:textId="77777777" w:rsidTr="00B154D8">
        <w:tc>
          <w:tcPr>
            <w:tcW w:w="709" w:type="dxa"/>
            <w:vMerge w:val="restart"/>
          </w:tcPr>
          <w:p w14:paraId="17AFB81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2.1</w:t>
            </w:r>
          </w:p>
        </w:tc>
        <w:tc>
          <w:tcPr>
            <w:tcW w:w="2460" w:type="dxa"/>
            <w:vMerge w:val="restart"/>
          </w:tcPr>
          <w:p w14:paraId="4B373FF3"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ВЦП 2 «Муниципальная система выявления и поддержки одаренных детей»</w:t>
            </w:r>
          </w:p>
        </w:tc>
        <w:tc>
          <w:tcPr>
            <w:tcW w:w="794" w:type="dxa"/>
          </w:tcPr>
          <w:p w14:paraId="219D1A1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22FE5213" w14:textId="77777777" w:rsidR="00B154D8" w:rsidRPr="00C344B4" w:rsidRDefault="00B154D8" w:rsidP="00B154D8">
            <w:pPr>
              <w:jc w:val="center"/>
              <w:rPr>
                <w:rFonts w:cs="Times New Roman"/>
                <w:color w:val="000000"/>
              </w:rPr>
            </w:pPr>
            <w:r w:rsidRPr="00C344B4">
              <w:rPr>
                <w:rFonts w:cs="Times New Roman"/>
                <w:color w:val="000000"/>
                <w:sz w:val="22"/>
                <w:szCs w:val="22"/>
              </w:rPr>
              <w:t>1750,0</w:t>
            </w:r>
          </w:p>
        </w:tc>
        <w:tc>
          <w:tcPr>
            <w:tcW w:w="922" w:type="dxa"/>
          </w:tcPr>
          <w:p w14:paraId="119F7075"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2CA9EBE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0DCBEDFD" w14:textId="77777777" w:rsidR="00B154D8" w:rsidRPr="00C344B4" w:rsidRDefault="00B154D8" w:rsidP="00B154D8">
            <w:pPr>
              <w:jc w:val="center"/>
              <w:rPr>
                <w:rFonts w:cs="Times New Roman"/>
                <w:color w:val="000000"/>
              </w:rPr>
            </w:pPr>
            <w:r w:rsidRPr="00C344B4">
              <w:rPr>
                <w:rFonts w:cs="Times New Roman"/>
                <w:color w:val="000000"/>
                <w:sz w:val="22"/>
                <w:szCs w:val="22"/>
              </w:rPr>
              <w:t>1750,0</w:t>
            </w:r>
          </w:p>
        </w:tc>
        <w:tc>
          <w:tcPr>
            <w:tcW w:w="1069" w:type="dxa"/>
          </w:tcPr>
          <w:p w14:paraId="6375BA0E"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366F9F4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733F1C3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572B7D7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B154D8" w:rsidRPr="00C344B4" w14:paraId="222C2A9B" w14:textId="77777777" w:rsidTr="00B154D8">
        <w:tc>
          <w:tcPr>
            <w:tcW w:w="709" w:type="dxa"/>
            <w:vMerge/>
          </w:tcPr>
          <w:p w14:paraId="592630F1" w14:textId="77777777" w:rsidR="00B154D8" w:rsidRPr="00C344B4" w:rsidRDefault="00B154D8" w:rsidP="00B154D8">
            <w:pPr>
              <w:rPr>
                <w:rFonts w:cs="Times New Roman"/>
              </w:rPr>
            </w:pPr>
          </w:p>
        </w:tc>
        <w:tc>
          <w:tcPr>
            <w:tcW w:w="2460" w:type="dxa"/>
            <w:vMerge/>
          </w:tcPr>
          <w:p w14:paraId="29307960" w14:textId="77777777" w:rsidR="00B154D8" w:rsidRPr="00C344B4" w:rsidRDefault="00B154D8" w:rsidP="00B154D8">
            <w:pPr>
              <w:rPr>
                <w:rFonts w:cs="Times New Roman"/>
              </w:rPr>
            </w:pPr>
          </w:p>
        </w:tc>
        <w:tc>
          <w:tcPr>
            <w:tcW w:w="794" w:type="dxa"/>
          </w:tcPr>
          <w:p w14:paraId="43AD19F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2016</w:t>
            </w:r>
          </w:p>
        </w:tc>
        <w:tc>
          <w:tcPr>
            <w:tcW w:w="1531" w:type="dxa"/>
          </w:tcPr>
          <w:p w14:paraId="62C9D426"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922" w:type="dxa"/>
          </w:tcPr>
          <w:p w14:paraId="73DC9137"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6FBBDBE5"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14EFD635"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1069" w:type="dxa"/>
          </w:tcPr>
          <w:p w14:paraId="4FF96607"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2DCBEBEB" w14:textId="77777777" w:rsidR="00B154D8" w:rsidRPr="00C344B4" w:rsidRDefault="00B154D8" w:rsidP="00B154D8">
            <w:pPr>
              <w:rPr>
                <w:rFonts w:cs="Times New Roman"/>
              </w:rPr>
            </w:pPr>
          </w:p>
        </w:tc>
        <w:tc>
          <w:tcPr>
            <w:tcW w:w="1985" w:type="dxa"/>
            <w:vMerge w:val="restart"/>
          </w:tcPr>
          <w:p w14:paraId="032653E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rPr>
              <w:t>Количество детей</w:t>
            </w:r>
            <w:r>
              <w:rPr>
                <w:rFonts w:ascii="Times New Roman" w:hAnsi="Times New Roman" w:cs="Times New Roman"/>
              </w:rPr>
              <w:t>, включенных в систему выявления и поддержки</w:t>
            </w:r>
            <w:r w:rsidRPr="00C344B4">
              <w:rPr>
                <w:rFonts w:ascii="Times New Roman" w:hAnsi="Times New Roman" w:cs="Times New Roman"/>
              </w:rPr>
              <w:t>, ед.</w:t>
            </w:r>
          </w:p>
        </w:tc>
        <w:tc>
          <w:tcPr>
            <w:tcW w:w="1559" w:type="dxa"/>
          </w:tcPr>
          <w:p w14:paraId="706D0A2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4400</w:t>
            </w:r>
          </w:p>
        </w:tc>
      </w:tr>
      <w:tr w:rsidR="00B154D8" w:rsidRPr="00C344B4" w14:paraId="41DE78A5" w14:textId="77777777" w:rsidTr="00B154D8">
        <w:tc>
          <w:tcPr>
            <w:tcW w:w="709" w:type="dxa"/>
            <w:vMerge/>
          </w:tcPr>
          <w:p w14:paraId="136B4704" w14:textId="77777777" w:rsidR="00B154D8" w:rsidRPr="00C344B4" w:rsidRDefault="00B154D8" w:rsidP="00B154D8">
            <w:pPr>
              <w:rPr>
                <w:rFonts w:cs="Times New Roman"/>
              </w:rPr>
            </w:pPr>
          </w:p>
        </w:tc>
        <w:tc>
          <w:tcPr>
            <w:tcW w:w="2460" w:type="dxa"/>
            <w:vMerge/>
          </w:tcPr>
          <w:p w14:paraId="15901B9A" w14:textId="77777777" w:rsidR="00B154D8" w:rsidRPr="00C344B4" w:rsidRDefault="00B154D8" w:rsidP="00B154D8">
            <w:pPr>
              <w:rPr>
                <w:rFonts w:cs="Times New Roman"/>
              </w:rPr>
            </w:pPr>
          </w:p>
        </w:tc>
        <w:tc>
          <w:tcPr>
            <w:tcW w:w="794" w:type="dxa"/>
          </w:tcPr>
          <w:p w14:paraId="547FB0C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2017</w:t>
            </w:r>
          </w:p>
        </w:tc>
        <w:tc>
          <w:tcPr>
            <w:tcW w:w="1531" w:type="dxa"/>
          </w:tcPr>
          <w:p w14:paraId="41AE5162"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922" w:type="dxa"/>
          </w:tcPr>
          <w:p w14:paraId="5774FD2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3E21D315"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32ABB2C2"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1069" w:type="dxa"/>
          </w:tcPr>
          <w:p w14:paraId="7FF5860D"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0924AF2A" w14:textId="77777777" w:rsidR="00B154D8" w:rsidRPr="00C344B4" w:rsidRDefault="00B154D8" w:rsidP="00B154D8">
            <w:pPr>
              <w:rPr>
                <w:rFonts w:cs="Times New Roman"/>
              </w:rPr>
            </w:pPr>
          </w:p>
        </w:tc>
        <w:tc>
          <w:tcPr>
            <w:tcW w:w="1985" w:type="dxa"/>
            <w:vMerge/>
          </w:tcPr>
          <w:p w14:paraId="5F609D45" w14:textId="77777777" w:rsidR="00B154D8" w:rsidRPr="00C344B4" w:rsidRDefault="00B154D8" w:rsidP="00B154D8">
            <w:pPr>
              <w:rPr>
                <w:rFonts w:cs="Times New Roman"/>
              </w:rPr>
            </w:pPr>
          </w:p>
        </w:tc>
        <w:tc>
          <w:tcPr>
            <w:tcW w:w="1559" w:type="dxa"/>
          </w:tcPr>
          <w:p w14:paraId="187E570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4430</w:t>
            </w:r>
          </w:p>
        </w:tc>
      </w:tr>
      <w:tr w:rsidR="00B154D8" w:rsidRPr="00C344B4" w14:paraId="47AD7B3A" w14:textId="77777777" w:rsidTr="00B154D8">
        <w:tc>
          <w:tcPr>
            <w:tcW w:w="709" w:type="dxa"/>
            <w:vMerge/>
          </w:tcPr>
          <w:p w14:paraId="0EC73380" w14:textId="77777777" w:rsidR="00B154D8" w:rsidRPr="00C344B4" w:rsidRDefault="00B154D8" w:rsidP="00B154D8">
            <w:pPr>
              <w:rPr>
                <w:rFonts w:cs="Times New Roman"/>
              </w:rPr>
            </w:pPr>
          </w:p>
        </w:tc>
        <w:tc>
          <w:tcPr>
            <w:tcW w:w="2460" w:type="dxa"/>
            <w:vMerge/>
          </w:tcPr>
          <w:p w14:paraId="0B0F7C03" w14:textId="77777777" w:rsidR="00B154D8" w:rsidRPr="00C344B4" w:rsidRDefault="00B154D8" w:rsidP="00B154D8">
            <w:pPr>
              <w:rPr>
                <w:rFonts w:cs="Times New Roman"/>
              </w:rPr>
            </w:pPr>
          </w:p>
        </w:tc>
        <w:tc>
          <w:tcPr>
            <w:tcW w:w="794" w:type="dxa"/>
          </w:tcPr>
          <w:p w14:paraId="6C152FA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2018</w:t>
            </w:r>
          </w:p>
        </w:tc>
        <w:tc>
          <w:tcPr>
            <w:tcW w:w="1531" w:type="dxa"/>
          </w:tcPr>
          <w:p w14:paraId="03D19B65"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922" w:type="dxa"/>
          </w:tcPr>
          <w:p w14:paraId="1B432C10"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7AFE2864"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03608895"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1069" w:type="dxa"/>
          </w:tcPr>
          <w:p w14:paraId="2964602C"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0ACA39A0" w14:textId="77777777" w:rsidR="00B154D8" w:rsidRPr="00C344B4" w:rsidRDefault="00B154D8" w:rsidP="00B154D8">
            <w:pPr>
              <w:rPr>
                <w:rFonts w:cs="Times New Roman"/>
              </w:rPr>
            </w:pPr>
          </w:p>
        </w:tc>
        <w:tc>
          <w:tcPr>
            <w:tcW w:w="1985" w:type="dxa"/>
            <w:vMerge/>
          </w:tcPr>
          <w:p w14:paraId="0B11671A" w14:textId="77777777" w:rsidR="00B154D8" w:rsidRPr="00C344B4" w:rsidRDefault="00B154D8" w:rsidP="00B154D8">
            <w:pPr>
              <w:rPr>
                <w:rFonts w:cs="Times New Roman"/>
              </w:rPr>
            </w:pPr>
          </w:p>
        </w:tc>
        <w:tc>
          <w:tcPr>
            <w:tcW w:w="1559" w:type="dxa"/>
          </w:tcPr>
          <w:p w14:paraId="35ACF7D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4450</w:t>
            </w:r>
          </w:p>
        </w:tc>
      </w:tr>
      <w:tr w:rsidR="00B154D8" w:rsidRPr="00C344B4" w14:paraId="3C32FFF5" w14:textId="77777777" w:rsidTr="00B154D8">
        <w:tc>
          <w:tcPr>
            <w:tcW w:w="709" w:type="dxa"/>
            <w:vMerge/>
          </w:tcPr>
          <w:p w14:paraId="655D44C6" w14:textId="77777777" w:rsidR="00B154D8" w:rsidRPr="00C344B4" w:rsidRDefault="00B154D8" w:rsidP="00B154D8">
            <w:pPr>
              <w:rPr>
                <w:rFonts w:cs="Times New Roman"/>
              </w:rPr>
            </w:pPr>
          </w:p>
        </w:tc>
        <w:tc>
          <w:tcPr>
            <w:tcW w:w="2460" w:type="dxa"/>
            <w:vMerge/>
          </w:tcPr>
          <w:p w14:paraId="46243E90" w14:textId="77777777" w:rsidR="00B154D8" w:rsidRPr="00C344B4" w:rsidRDefault="00B154D8" w:rsidP="00B154D8">
            <w:pPr>
              <w:rPr>
                <w:rFonts w:cs="Times New Roman"/>
              </w:rPr>
            </w:pPr>
          </w:p>
        </w:tc>
        <w:tc>
          <w:tcPr>
            <w:tcW w:w="794" w:type="dxa"/>
          </w:tcPr>
          <w:p w14:paraId="778103F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tcPr>
          <w:p w14:paraId="2B81D28E"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922" w:type="dxa"/>
          </w:tcPr>
          <w:p w14:paraId="2E775180"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327E7304"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380F404A"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1069" w:type="dxa"/>
          </w:tcPr>
          <w:p w14:paraId="3C221693"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02C8C805" w14:textId="77777777" w:rsidR="00B154D8" w:rsidRPr="00C344B4" w:rsidRDefault="00B154D8" w:rsidP="00B154D8">
            <w:pPr>
              <w:rPr>
                <w:rFonts w:cs="Times New Roman"/>
              </w:rPr>
            </w:pPr>
          </w:p>
        </w:tc>
        <w:tc>
          <w:tcPr>
            <w:tcW w:w="1985" w:type="dxa"/>
            <w:vMerge/>
          </w:tcPr>
          <w:p w14:paraId="6BAE0749" w14:textId="77777777" w:rsidR="00B154D8" w:rsidRPr="00C344B4" w:rsidRDefault="00B154D8" w:rsidP="00B154D8">
            <w:pPr>
              <w:rPr>
                <w:rFonts w:cs="Times New Roman"/>
              </w:rPr>
            </w:pPr>
          </w:p>
        </w:tc>
        <w:tc>
          <w:tcPr>
            <w:tcW w:w="1559" w:type="dxa"/>
            <w:shd w:val="clear" w:color="auto" w:fill="auto"/>
          </w:tcPr>
          <w:p w14:paraId="0E5A607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4470</w:t>
            </w:r>
          </w:p>
        </w:tc>
      </w:tr>
      <w:tr w:rsidR="00B154D8" w:rsidRPr="00C344B4" w14:paraId="4D4AA62B" w14:textId="77777777" w:rsidTr="00B154D8">
        <w:tc>
          <w:tcPr>
            <w:tcW w:w="709" w:type="dxa"/>
            <w:vMerge/>
          </w:tcPr>
          <w:p w14:paraId="0B922E3A" w14:textId="77777777" w:rsidR="00B154D8" w:rsidRPr="00C344B4" w:rsidRDefault="00B154D8" w:rsidP="00B154D8">
            <w:pPr>
              <w:rPr>
                <w:rFonts w:cs="Times New Roman"/>
              </w:rPr>
            </w:pPr>
          </w:p>
        </w:tc>
        <w:tc>
          <w:tcPr>
            <w:tcW w:w="2460" w:type="dxa"/>
            <w:vMerge/>
          </w:tcPr>
          <w:p w14:paraId="020420D8" w14:textId="77777777" w:rsidR="00B154D8" w:rsidRPr="00C344B4" w:rsidRDefault="00B154D8" w:rsidP="00B154D8">
            <w:pPr>
              <w:rPr>
                <w:rFonts w:cs="Times New Roman"/>
              </w:rPr>
            </w:pPr>
          </w:p>
        </w:tc>
        <w:tc>
          <w:tcPr>
            <w:tcW w:w="794" w:type="dxa"/>
          </w:tcPr>
          <w:p w14:paraId="736CB3A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tcPr>
          <w:p w14:paraId="2C357F9E"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922" w:type="dxa"/>
          </w:tcPr>
          <w:p w14:paraId="1B6D885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54157249"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55CE4930" w14:textId="77777777" w:rsidR="00B154D8" w:rsidRPr="00C344B4" w:rsidRDefault="00B154D8" w:rsidP="00B154D8">
            <w:pPr>
              <w:jc w:val="center"/>
              <w:rPr>
                <w:rFonts w:cs="Times New Roman"/>
                <w:color w:val="000000"/>
              </w:rPr>
            </w:pPr>
            <w:r w:rsidRPr="00C344B4">
              <w:rPr>
                <w:rFonts w:cs="Times New Roman"/>
                <w:color w:val="000000"/>
                <w:sz w:val="22"/>
                <w:szCs w:val="22"/>
              </w:rPr>
              <w:t>350,0</w:t>
            </w:r>
          </w:p>
        </w:tc>
        <w:tc>
          <w:tcPr>
            <w:tcW w:w="1069" w:type="dxa"/>
          </w:tcPr>
          <w:p w14:paraId="65DA9B24"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0E7E92B7" w14:textId="77777777" w:rsidR="00B154D8" w:rsidRPr="00C344B4" w:rsidRDefault="00B154D8" w:rsidP="00B154D8">
            <w:pPr>
              <w:rPr>
                <w:rFonts w:cs="Times New Roman"/>
              </w:rPr>
            </w:pPr>
          </w:p>
        </w:tc>
        <w:tc>
          <w:tcPr>
            <w:tcW w:w="1985" w:type="dxa"/>
            <w:vMerge/>
          </w:tcPr>
          <w:p w14:paraId="28CF39C5" w14:textId="77777777" w:rsidR="00B154D8" w:rsidRPr="00C344B4" w:rsidRDefault="00B154D8" w:rsidP="00B154D8">
            <w:pPr>
              <w:rPr>
                <w:rFonts w:cs="Times New Roman"/>
              </w:rPr>
            </w:pPr>
          </w:p>
        </w:tc>
        <w:tc>
          <w:tcPr>
            <w:tcW w:w="1559" w:type="dxa"/>
            <w:shd w:val="clear" w:color="auto" w:fill="auto"/>
          </w:tcPr>
          <w:p w14:paraId="30E7F26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4490</w:t>
            </w:r>
          </w:p>
        </w:tc>
      </w:tr>
      <w:tr w:rsidR="00B154D8" w:rsidRPr="00C344B4" w14:paraId="27BFB0BE" w14:textId="77777777" w:rsidTr="00B154D8">
        <w:tc>
          <w:tcPr>
            <w:tcW w:w="709" w:type="dxa"/>
          </w:tcPr>
          <w:p w14:paraId="43D5902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9497" w:type="dxa"/>
            <w:gridSpan w:val="7"/>
          </w:tcPr>
          <w:p w14:paraId="7308A593"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Задача 3 подпрограммы 1. Организация полноценного питания – залог здоровья</w:t>
            </w:r>
          </w:p>
        </w:tc>
        <w:tc>
          <w:tcPr>
            <w:tcW w:w="1843" w:type="dxa"/>
          </w:tcPr>
          <w:p w14:paraId="2DC4DE15" w14:textId="77777777" w:rsidR="00B154D8" w:rsidRPr="00C344B4" w:rsidRDefault="00B154D8" w:rsidP="00B154D8">
            <w:pPr>
              <w:pStyle w:val="ConsPlusNormal"/>
              <w:rPr>
                <w:rFonts w:ascii="Times New Roman" w:hAnsi="Times New Roman" w:cs="Times New Roman"/>
                <w:szCs w:val="22"/>
              </w:rPr>
            </w:pPr>
          </w:p>
        </w:tc>
        <w:tc>
          <w:tcPr>
            <w:tcW w:w="1985" w:type="dxa"/>
          </w:tcPr>
          <w:p w14:paraId="748891D5" w14:textId="77777777" w:rsidR="00B154D8" w:rsidRPr="00C344B4" w:rsidRDefault="00B154D8" w:rsidP="00B154D8">
            <w:pPr>
              <w:pStyle w:val="ConsPlusNormal"/>
              <w:rPr>
                <w:rFonts w:ascii="Times New Roman" w:hAnsi="Times New Roman" w:cs="Times New Roman"/>
                <w:szCs w:val="22"/>
              </w:rPr>
            </w:pPr>
          </w:p>
        </w:tc>
        <w:tc>
          <w:tcPr>
            <w:tcW w:w="1559" w:type="dxa"/>
          </w:tcPr>
          <w:p w14:paraId="364FA026" w14:textId="77777777" w:rsidR="00B154D8" w:rsidRPr="00C344B4" w:rsidRDefault="00B154D8" w:rsidP="00B154D8">
            <w:pPr>
              <w:pStyle w:val="ConsPlusNormal"/>
              <w:rPr>
                <w:rFonts w:ascii="Times New Roman" w:hAnsi="Times New Roman" w:cs="Times New Roman"/>
                <w:szCs w:val="22"/>
              </w:rPr>
            </w:pPr>
          </w:p>
        </w:tc>
      </w:tr>
      <w:tr w:rsidR="00B154D8" w:rsidRPr="00C344B4" w14:paraId="773F8BD9" w14:textId="77777777" w:rsidTr="00B154D8">
        <w:tc>
          <w:tcPr>
            <w:tcW w:w="709" w:type="dxa"/>
            <w:vMerge w:val="restart"/>
          </w:tcPr>
          <w:p w14:paraId="7FEC21D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3.1</w:t>
            </w:r>
          </w:p>
        </w:tc>
        <w:tc>
          <w:tcPr>
            <w:tcW w:w="2460" w:type="dxa"/>
            <w:vMerge w:val="restart"/>
          </w:tcPr>
          <w:p w14:paraId="20DA42FE"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ВЦП 3 «Организация полноценного питания – залог здоровья»</w:t>
            </w:r>
          </w:p>
        </w:tc>
        <w:tc>
          <w:tcPr>
            <w:tcW w:w="794" w:type="dxa"/>
          </w:tcPr>
          <w:p w14:paraId="7048CBA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33BAE85E" w14:textId="77777777" w:rsidR="00B154D8" w:rsidRPr="00C344B4" w:rsidRDefault="00B154D8" w:rsidP="00B154D8">
            <w:pPr>
              <w:jc w:val="center"/>
              <w:rPr>
                <w:rFonts w:cs="Times New Roman"/>
                <w:color w:val="000000"/>
              </w:rPr>
            </w:pPr>
            <w:r w:rsidRPr="00C344B4">
              <w:rPr>
                <w:rFonts w:cs="Times New Roman"/>
                <w:color w:val="000000"/>
                <w:sz w:val="22"/>
                <w:szCs w:val="22"/>
              </w:rPr>
              <w:t>5</w:t>
            </w:r>
            <w:r>
              <w:rPr>
                <w:rFonts w:cs="Times New Roman"/>
                <w:color w:val="000000"/>
                <w:sz w:val="22"/>
                <w:szCs w:val="22"/>
              </w:rPr>
              <w:t>57</w:t>
            </w:r>
            <w:r w:rsidRPr="00C344B4">
              <w:rPr>
                <w:rFonts w:cs="Times New Roman"/>
                <w:color w:val="000000"/>
                <w:sz w:val="22"/>
                <w:szCs w:val="22"/>
              </w:rPr>
              <w:t>00,0</w:t>
            </w:r>
          </w:p>
        </w:tc>
        <w:tc>
          <w:tcPr>
            <w:tcW w:w="922" w:type="dxa"/>
          </w:tcPr>
          <w:p w14:paraId="2471384A"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26893611"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304" w:type="dxa"/>
          </w:tcPr>
          <w:p w14:paraId="78EBF314" w14:textId="77777777" w:rsidR="00B154D8" w:rsidRPr="00C344B4" w:rsidRDefault="00B154D8" w:rsidP="00B154D8">
            <w:pPr>
              <w:jc w:val="center"/>
              <w:rPr>
                <w:rFonts w:cs="Times New Roman"/>
                <w:color w:val="000000"/>
              </w:rPr>
            </w:pPr>
            <w:r w:rsidRPr="00C344B4">
              <w:rPr>
                <w:rFonts w:cs="Times New Roman"/>
                <w:color w:val="000000"/>
                <w:sz w:val="22"/>
                <w:szCs w:val="22"/>
              </w:rPr>
              <w:t>5</w:t>
            </w:r>
            <w:r>
              <w:rPr>
                <w:rFonts w:cs="Times New Roman"/>
                <w:color w:val="000000"/>
                <w:sz w:val="22"/>
                <w:szCs w:val="22"/>
              </w:rPr>
              <w:t>57</w:t>
            </w:r>
            <w:r w:rsidRPr="00C344B4">
              <w:rPr>
                <w:rFonts w:cs="Times New Roman"/>
                <w:color w:val="000000"/>
                <w:sz w:val="22"/>
                <w:szCs w:val="22"/>
              </w:rPr>
              <w:t>00,0</w:t>
            </w:r>
          </w:p>
        </w:tc>
        <w:tc>
          <w:tcPr>
            <w:tcW w:w="1069" w:type="dxa"/>
          </w:tcPr>
          <w:p w14:paraId="0ED93C5B"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3EED2CB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2BD9A1D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5723109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B154D8" w:rsidRPr="00C344B4" w14:paraId="5EECADB1" w14:textId="77777777" w:rsidTr="00B154D8">
        <w:tc>
          <w:tcPr>
            <w:tcW w:w="709" w:type="dxa"/>
            <w:vMerge/>
          </w:tcPr>
          <w:p w14:paraId="5BE509BA" w14:textId="77777777" w:rsidR="00B154D8" w:rsidRPr="00C344B4" w:rsidRDefault="00B154D8" w:rsidP="00B154D8">
            <w:pPr>
              <w:rPr>
                <w:rFonts w:cs="Times New Roman"/>
              </w:rPr>
            </w:pPr>
          </w:p>
        </w:tc>
        <w:tc>
          <w:tcPr>
            <w:tcW w:w="2460" w:type="dxa"/>
            <w:vMerge/>
          </w:tcPr>
          <w:p w14:paraId="7CB3152F" w14:textId="77777777" w:rsidR="00B154D8" w:rsidRPr="00C344B4" w:rsidRDefault="00B154D8" w:rsidP="00B154D8">
            <w:pPr>
              <w:rPr>
                <w:rFonts w:cs="Times New Roman"/>
              </w:rPr>
            </w:pPr>
          </w:p>
        </w:tc>
        <w:tc>
          <w:tcPr>
            <w:tcW w:w="794" w:type="dxa"/>
          </w:tcPr>
          <w:p w14:paraId="7D40AC7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2016</w:t>
            </w:r>
          </w:p>
        </w:tc>
        <w:tc>
          <w:tcPr>
            <w:tcW w:w="1531" w:type="dxa"/>
          </w:tcPr>
          <w:p w14:paraId="35269114" w14:textId="77777777" w:rsidR="00B154D8" w:rsidRPr="00C344B4" w:rsidRDefault="00B154D8" w:rsidP="00B154D8">
            <w:pPr>
              <w:jc w:val="center"/>
              <w:rPr>
                <w:rFonts w:cs="Times New Roman"/>
                <w:color w:val="000000"/>
              </w:rPr>
            </w:pPr>
            <w:r>
              <w:rPr>
                <w:rFonts w:cs="Times New Roman"/>
                <w:color w:val="000000"/>
                <w:sz w:val="22"/>
                <w:szCs w:val="22"/>
              </w:rPr>
              <w:t>133</w:t>
            </w:r>
            <w:r w:rsidRPr="00C344B4">
              <w:rPr>
                <w:rFonts w:cs="Times New Roman"/>
                <w:color w:val="000000"/>
                <w:sz w:val="22"/>
                <w:szCs w:val="22"/>
              </w:rPr>
              <w:t>00,0</w:t>
            </w:r>
          </w:p>
        </w:tc>
        <w:tc>
          <w:tcPr>
            <w:tcW w:w="922" w:type="dxa"/>
          </w:tcPr>
          <w:p w14:paraId="2398795E"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2B74E17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3DFA75A9" w14:textId="77777777" w:rsidR="00B154D8" w:rsidRPr="00C344B4" w:rsidRDefault="00B154D8" w:rsidP="00B154D8">
            <w:pPr>
              <w:jc w:val="center"/>
              <w:rPr>
                <w:rFonts w:cs="Times New Roman"/>
                <w:color w:val="000000"/>
              </w:rPr>
            </w:pPr>
            <w:r>
              <w:rPr>
                <w:rFonts w:cs="Times New Roman"/>
                <w:color w:val="000000"/>
                <w:sz w:val="22"/>
                <w:szCs w:val="22"/>
              </w:rPr>
              <w:t>133</w:t>
            </w:r>
            <w:r w:rsidRPr="00C344B4">
              <w:rPr>
                <w:rFonts w:cs="Times New Roman"/>
                <w:color w:val="000000"/>
                <w:sz w:val="22"/>
                <w:szCs w:val="22"/>
              </w:rPr>
              <w:t>00,0</w:t>
            </w:r>
          </w:p>
        </w:tc>
        <w:tc>
          <w:tcPr>
            <w:tcW w:w="1069" w:type="dxa"/>
          </w:tcPr>
          <w:p w14:paraId="4C80AFA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7FDFA302" w14:textId="77777777" w:rsidR="00B154D8" w:rsidRPr="00C344B4" w:rsidRDefault="00B154D8" w:rsidP="00B154D8">
            <w:pPr>
              <w:rPr>
                <w:rFonts w:cs="Times New Roman"/>
              </w:rPr>
            </w:pPr>
          </w:p>
        </w:tc>
        <w:tc>
          <w:tcPr>
            <w:tcW w:w="1985" w:type="dxa"/>
            <w:vMerge w:val="restart"/>
          </w:tcPr>
          <w:p w14:paraId="417D81E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Количество </w:t>
            </w:r>
            <w:proofErr w:type="gramStart"/>
            <w:r w:rsidRPr="00C344B4">
              <w:rPr>
                <w:rFonts w:ascii="Times New Roman" w:eastAsia="Calibri" w:hAnsi="Times New Roman" w:cs="Times New Roman"/>
                <w:szCs w:val="22"/>
              </w:rPr>
              <w:t>обучающихся</w:t>
            </w:r>
            <w:proofErr w:type="gramEnd"/>
            <w:r w:rsidRPr="00C344B4">
              <w:rPr>
                <w:rFonts w:ascii="Times New Roman" w:eastAsia="Calibri" w:hAnsi="Times New Roman" w:cs="Times New Roman"/>
                <w:szCs w:val="22"/>
              </w:rPr>
              <w:t>, охваченных программами здорового питания, ед</w:t>
            </w:r>
            <w:r>
              <w:rPr>
                <w:rFonts w:ascii="Times New Roman" w:eastAsia="Calibri" w:hAnsi="Times New Roman" w:cs="Times New Roman"/>
                <w:szCs w:val="22"/>
              </w:rPr>
              <w:t>.</w:t>
            </w:r>
          </w:p>
        </w:tc>
        <w:tc>
          <w:tcPr>
            <w:tcW w:w="1559" w:type="dxa"/>
          </w:tcPr>
          <w:p w14:paraId="06ED76A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7806</w:t>
            </w:r>
          </w:p>
        </w:tc>
      </w:tr>
      <w:tr w:rsidR="00B154D8" w:rsidRPr="00C344B4" w14:paraId="7FDB826B" w14:textId="77777777" w:rsidTr="00B154D8">
        <w:tc>
          <w:tcPr>
            <w:tcW w:w="709" w:type="dxa"/>
            <w:vMerge/>
          </w:tcPr>
          <w:p w14:paraId="38D049C6" w14:textId="77777777" w:rsidR="00B154D8" w:rsidRPr="00C344B4" w:rsidRDefault="00B154D8" w:rsidP="00B154D8">
            <w:pPr>
              <w:rPr>
                <w:rFonts w:cs="Times New Roman"/>
              </w:rPr>
            </w:pPr>
          </w:p>
        </w:tc>
        <w:tc>
          <w:tcPr>
            <w:tcW w:w="2460" w:type="dxa"/>
            <w:vMerge/>
          </w:tcPr>
          <w:p w14:paraId="29AB0F0B" w14:textId="77777777" w:rsidR="00B154D8" w:rsidRPr="00C344B4" w:rsidRDefault="00B154D8" w:rsidP="00B154D8">
            <w:pPr>
              <w:rPr>
                <w:rFonts w:cs="Times New Roman"/>
              </w:rPr>
            </w:pPr>
          </w:p>
        </w:tc>
        <w:tc>
          <w:tcPr>
            <w:tcW w:w="794" w:type="dxa"/>
          </w:tcPr>
          <w:p w14:paraId="226CD1D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2017</w:t>
            </w:r>
          </w:p>
        </w:tc>
        <w:tc>
          <w:tcPr>
            <w:tcW w:w="1531" w:type="dxa"/>
          </w:tcPr>
          <w:p w14:paraId="43BC0651"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922" w:type="dxa"/>
          </w:tcPr>
          <w:p w14:paraId="1F4B3502"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233D509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02487F0E"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1069" w:type="dxa"/>
          </w:tcPr>
          <w:p w14:paraId="323EEE4A"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33485B30" w14:textId="77777777" w:rsidR="00B154D8" w:rsidRPr="00C344B4" w:rsidRDefault="00B154D8" w:rsidP="00B154D8">
            <w:pPr>
              <w:rPr>
                <w:rFonts w:cs="Times New Roman"/>
              </w:rPr>
            </w:pPr>
          </w:p>
        </w:tc>
        <w:tc>
          <w:tcPr>
            <w:tcW w:w="1985" w:type="dxa"/>
            <w:vMerge/>
          </w:tcPr>
          <w:p w14:paraId="79DF03CB" w14:textId="77777777" w:rsidR="00B154D8" w:rsidRPr="00C344B4" w:rsidRDefault="00B154D8" w:rsidP="00B154D8">
            <w:pPr>
              <w:rPr>
                <w:rFonts w:cs="Times New Roman"/>
              </w:rPr>
            </w:pPr>
          </w:p>
        </w:tc>
        <w:tc>
          <w:tcPr>
            <w:tcW w:w="1559" w:type="dxa"/>
          </w:tcPr>
          <w:p w14:paraId="7BA18E4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7806</w:t>
            </w:r>
          </w:p>
        </w:tc>
      </w:tr>
      <w:tr w:rsidR="00B154D8" w:rsidRPr="00C344B4" w14:paraId="321B8B16" w14:textId="77777777" w:rsidTr="00B154D8">
        <w:tc>
          <w:tcPr>
            <w:tcW w:w="709" w:type="dxa"/>
            <w:vMerge/>
          </w:tcPr>
          <w:p w14:paraId="23273A3C" w14:textId="77777777" w:rsidR="00B154D8" w:rsidRPr="00C344B4" w:rsidRDefault="00B154D8" w:rsidP="00B154D8">
            <w:pPr>
              <w:rPr>
                <w:rFonts w:cs="Times New Roman"/>
              </w:rPr>
            </w:pPr>
          </w:p>
        </w:tc>
        <w:tc>
          <w:tcPr>
            <w:tcW w:w="2460" w:type="dxa"/>
            <w:vMerge/>
          </w:tcPr>
          <w:p w14:paraId="32F1D0E9" w14:textId="77777777" w:rsidR="00B154D8" w:rsidRPr="00C344B4" w:rsidRDefault="00B154D8" w:rsidP="00B154D8">
            <w:pPr>
              <w:rPr>
                <w:rFonts w:cs="Times New Roman"/>
              </w:rPr>
            </w:pPr>
          </w:p>
        </w:tc>
        <w:tc>
          <w:tcPr>
            <w:tcW w:w="794" w:type="dxa"/>
          </w:tcPr>
          <w:p w14:paraId="01E84E9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2018</w:t>
            </w:r>
          </w:p>
        </w:tc>
        <w:tc>
          <w:tcPr>
            <w:tcW w:w="1531" w:type="dxa"/>
          </w:tcPr>
          <w:p w14:paraId="481AD4EF"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922" w:type="dxa"/>
          </w:tcPr>
          <w:p w14:paraId="4867C0D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4F5F190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0E4F2E15"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1069" w:type="dxa"/>
          </w:tcPr>
          <w:p w14:paraId="0EA792A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4DB0EA67" w14:textId="77777777" w:rsidR="00B154D8" w:rsidRPr="00C344B4" w:rsidRDefault="00B154D8" w:rsidP="00B154D8">
            <w:pPr>
              <w:rPr>
                <w:rFonts w:cs="Times New Roman"/>
              </w:rPr>
            </w:pPr>
          </w:p>
        </w:tc>
        <w:tc>
          <w:tcPr>
            <w:tcW w:w="1985" w:type="dxa"/>
            <w:vMerge/>
          </w:tcPr>
          <w:p w14:paraId="171D48F0" w14:textId="77777777" w:rsidR="00B154D8" w:rsidRPr="00C344B4" w:rsidRDefault="00B154D8" w:rsidP="00B154D8">
            <w:pPr>
              <w:rPr>
                <w:rFonts w:cs="Times New Roman"/>
              </w:rPr>
            </w:pPr>
          </w:p>
        </w:tc>
        <w:tc>
          <w:tcPr>
            <w:tcW w:w="1559" w:type="dxa"/>
          </w:tcPr>
          <w:p w14:paraId="5983D8A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7806</w:t>
            </w:r>
          </w:p>
        </w:tc>
      </w:tr>
      <w:tr w:rsidR="00B154D8" w:rsidRPr="00C344B4" w14:paraId="532C2CC8" w14:textId="77777777" w:rsidTr="00B154D8">
        <w:tc>
          <w:tcPr>
            <w:tcW w:w="709" w:type="dxa"/>
            <w:vMerge/>
          </w:tcPr>
          <w:p w14:paraId="65B38D9A" w14:textId="77777777" w:rsidR="00B154D8" w:rsidRPr="00C344B4" w:rsidRDefault="00B154D8" w:rsidP="00B154D8">
            <w:pPr>
              <w:rPr>
                <w:rFonts w:cs="Times New Roman"/>
              </w:rPr>
            </w:pPr>
          </w:p>
        </w:tc>
        <w:tc>
          <w:tcPr>
            <w:tcW w:w="2460" w:type="dxa"/>
            <w:vMerge/>
          </w:tcPr>
          <w:p w14:paraId="344C3925" w14:textId="77777777" w:rsidR="00B154D8" w:rsidRPr="00C344B4" w:rsidRDefault="00B154D8" w:rsidP="00B154D8">
            <w:pPr>
              <w:rPr>
                <w:rFonts w:cs="Times New Roman"/>
              </w:rPr>
            </w:pPr>
          </w:p>
        </w:tc>
        <w:tc>
          <w:tcPr>
            <w:tcW w:w="794" w:type="dxa"/>
          </w:tcPr>
          <w:p w14:paraId="6B38FF0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tcPr>
          <w:p w14:paraId="049BBCE8"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922" w:type="dxa"/>
          </w:tcPr>
          <w:p w14:paraId="65AAC734"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63A8F533"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63D3812A"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1069" w:type="dxa"/>
          </w:tcPr>
          <w:p w14:paraId="440F07B7"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0FA7E10F" w14:textId="77777777" w:rsidR="00B154D8" w:rsidRPr="00C344B4" w:rsidRDefault="00B154D8" w:rsidP="00B154D8">
            <w:pPr>
              <w:rPr>
                <w:rFonts w:cs="Times New Roman"/>
              </w:rPr>
            </w:pPr>
          </w:p>
        </w:tc>
        <w:tc>
          <w:tcPr>
            <w:tcW w:w="1985" w:type="dxa"/>
            <w:vMerge/>
          </w:tcPr>
          <w:p w14:paraId="3671AD4E" w14:textId="77777777" w:rsidR="00B154D8" w:rsidRPr="00C344B4" w:rsidRDefault="00B154D8" w:rsidP="00B154D8">
            <w:pPr>
              <w:rPr>
                <w:rFonts w:cs="Times New Roman"/>
              </w:rPr>
            </w:pPr>
          </w:p>
        </w:tc>
        <w:tc>
          <w:tcPr>
            <w:tcW w:w="1559" w:type="dxa"/>
            <w:shd w:val="clear" w:color="auto" w:fill="auto"/>
          </w:tcPr>
          <w:p w14:paraId="42124D4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7806</w:t>
            </w:r>
          </w:p>
        </w:tc>
      </w:tr>
      <w:tr w:rsidR="00B154D8" w:rsidRPr="00C344B4" w14:paraId="6B4D7872" w14:textId="77777777" w:rsidTr="00B154D8">
        <w:tc>
          <w:tcPr>
            <w:tcW w:w="709" w:type="dxa"/>
            <w:vMerge/>
          </w:tcPr>
          <w:p w14:paraId="60BEDC21" w14:textId="77777777" w:rsidR="00B154D8" w:rsidRPr="00C344B4" w:rsidRDefault="00B154D8" w:rsidP="00B154D8">
            <w:pPr>
              <w:rPr>
                <w:rFonts w:cs="Times New Roman"/>
              </w:rPr>
            </w:pPr>
          </w:p>
        </w:tc>
        <w:tc>
          <w:tcPr>
            <w:tcW w:w="2460" w:type="dxa"/>
            <w:vMerge/>
          </w:tcPr>
          <w:p w14:paraId="150FD846" w14:textId="77777777" w:rsidR="00B154D8" w:rsidRPr="00C344B4" w:rsidRDefault="00B154D8" w:rsidP="00B154D8">
            <w:pPr>
              <w:rPr>
                <w:rFonts w:cs="Times New Roman"/>
              </w:rPr>
            </w:pPr>
          </w:p>
        </w:tc>
        <w:tc>
          <w:tcPr>
            <w:tcW w:w="794" w:type="dxa"/>
          </w:tcPr>
          <w:p w14:paraId="1BE8B9B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tcPr>
          <w:p w14:paraId="4A2880FC"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922" w:type="dxa"/>
          </w:tcPr>
          <w:p w14:paraId="0EE91A8B"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1FABF58E"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22F7FEC3" w14:textId="77777777" w:rsidR="00B154D8" w:rsidRPr="00C344B4" w:rsidRDefault="00B154D8" w:rsidP="00B154D8">
            <w:pPr>
              <w:jc w:val="center"/>
              <w:rPr>
                <w:rFonts w:cs="Times New Roman"/>
                <w:color w:val="000000"/>
              </w:rPr>
            </w:pPr>
            <w:r w:rsidRPr="00C344B4">
              <w:rPr>
                <w:rFonts w:cs="Times New Roman"/>
                <w:color w:val="000000"/>
                <w:sz w:val="22"/>
                <w:szCs w:val="22"/>
              </w:rPr>
              <w:t>10600,0</w:t>
            </w:r>
          </w:p>
        </w:tc>
        <w:tc>
          <w:tcPr>
            <w:tcW w:w="1069" w:type="dxa"/>
          </w:tcPr>
          <w:p w14:paraId="1EF53ED5"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41782980" w14:textId="77777777" w:rsidR="00B154D8" w:rsidRPr="00C344B4" w:rsidRDefault="00B154D8" w:rsidP="00B154D8">
            <w:pPr>
              <w:rPr>
                <w:rFonts w:cs="Times New Roman"/>
              </w:rPr>
            </w:pPr>
          </w:p>
        </w:tc>
        <w:tc>
          <w:tcPr>
            <w:tcW w:w="1985" w:type="dxa"/>
            <w:vMerge/>
          </w:tcPr>
          <w:p w14:paraId="39DCEF37" w14:textId="77777777" w:rsidR="00B154D8" w:rsidRPr="00C344B4" w:rsidRDefault="00B154D8" w:rsidP="00B154D8">
            <w:pPr>
              <w:rPr>
                <w:rFonts w:cs="Times New Roman"/>
              </w:rPr>
            </w:pPr>
          </w:p>
        </w:tc>
        <w:tc>
          <w:tcPr>
            <w:tcW w:w="1559" w:type="dxa"/>
            <w:shd w:val="clear" w:color="auto" w:fill="auto"/>
          </w:tcPr>
          <w:p w14:paraId="6BD1D10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7806</w:t>
            </w:r>
          </w:p>
        </w:tc>
      </w:tr>
      <w:tr w:rsidR="00B154D8" w:rsidRPr="00C344B4" w14:paraId="2750FB15" w14:textId="77777777" w:rsidTr="00B154D8">
        <w:tc>
          <w:tcPr>
            <w:tcW w:w="709" w:type="dxa"/>
          </w:tcPr>
          <w:p w14:paraId="1612AB5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w:t>
            </w:r>
          </w:p>
        </w:tc>
        <w:tc>
          <w:tcPr>
            <w:tcW w:w="14884" w:type="dxa"/>
            <w:gridSpan w:val="10"/>
          </w:tcPr>
          <w:p w14:paraId="65451C06"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Задача 4 подпрограммы 1. Организация каникулярного отдыха, оздоровления, занятости детей и подростков Томского района</w:t>
            </w:r>
          </w:p>
        </w:tc>
      </w:tr>
      <w:tr w:rsidR="00B154D8" w:rsidRPr="00C344B4" w14:paraId="568A7F90" w14:textId="77777777" w:rsidTr="00B154D8">
        <w:tc>
          <w:tcPr>
            <w:tcW w:w="709" w:type="dxa"/>
            <w:vMerge w:val="restart"/>
          </w:tcPr>
          <w:p w14:paraId="68BD137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4.1</w:t>
            </w:r>
          </w:p>
        </w:tc>
        <w:tc>
          <w:tcPr>
            <w:tcW w:w="2460" w:type="dxa"/>
            <w:vMerge w:val="restart"/>
          </w:tcPr>
          <w:p w14:paraId="38A1B1D3"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ВЦП 4 «Организация каникулярного отдыха, оздоровления, занятости детей и подростков </w:t>
            </w:r>
            <w:r w:rsidRPr="00C344B4">
              <w:rPr>
                <w:rFonts w:ascii="Times New Roman" w:hAnsi="Times New Roman" w:cs="Times New Roman"/>
                <w:szCs w:val="22"/>
              </w:rPr>
              <w:lastRenderedPageBreak/>
              <w:t>Томского района»</w:t>
            </w:r>
          </w:p>
        </w:tc>
        <w:tc>
          <w:tcPr>
            <w:tcW w:w="794" w:type="dxa"/>
          </w:tcPr>
          <w:p w14:paraId="2E2FB87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Pr>
          <w:p w14:paraId="77C41AF2" w14:textId="77777777" w:rsidR="00B154D8" w:rsidRPr="00C344B4" w:rsidRDefault="00B154D8" w:rsidP="00B154D8">
            <w:pPr>
              <w:jc w:val="center"/>
              <w:rPr>
                <w:rFonts w:cs="Times New Roman"/>
                <w:color w:val="000000"/>
              </w:rPr>
            </w:pPr>
            <w:r w:rsidRPr="00C344B4">
              <w:rPr>
                <w:rFonts w:cs="Times New Roman"/>
                <w:color w:val="000000"/>
                <w:sz w:val="22"/>
                <w:szCs w:val="22"/>
              </w:rPr>
              <w:t>10135,0</w:t>
            </w:r>
          </w:p>
        </w:tc>
        <w:tc>
          <w:tcPr>
            <w:tcW w:w="922" w:type="dxa"/>
          </w:tcPr>
          <w:p w14:paraId="394AA9D4"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006203DC"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304" w:type="dxa"/>
          </w:tcPr>
          <w:p w14:paraId="4B3ABA3B" w14:textId="77777777" w:rsidR="00B154D8" w:rsidRPr="00C344B4" w:rsidRDefault="00B154D8" w:rsidP="00B154D8">
            <w:pPr>
              <w:jc w:val="center"/>
              <w:rPr>
                <w:rFonts w:cs="Times New Roman"/>
                <w:color w:val="000000"/>
              </w:rPr>
            </w:pPr>
            <w:r w:rsidRPr="00C344B4">
              <w:rPr>
                <w:rFonts w:cs="Times New Roman"/>
                <w:color w:val="000000"/>
                <w:sz w:val="22"/>
                <w:szCs w:val="22"/>
              </w:rPr>
              <w:t>10135,0</w:t>
            </w:r>
          </w:p>
        </w:tc>
        <w:tc>
          <w:tcPr>
            <w:tcW w:w="1069" w:type="dxa"/>
          </w:tcPr>
          <w:p w14:paraId="270742D4"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5C9B754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52EE78A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2197C5C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B154D8" w:rsidRPr="00C344B4" w14:paraId="0E16F261" w14:textId="77777777" w:rsidTr="00B154D8">
        <w:tc>
          <w:tcPr>
            <w:tcW w:w="709" w:type="dxa"/>
            <w:vMerge/>
          </w:tcPr>
          <w:p w14:paraId="1A4C9A38" w14:textId="77777777" w:rsidR="00B154D8" w:rsidRPr="00C344B4" w:rsidRDefault="00B154D8" w:rsidP="00B154D8">
            <w:pPr>
              <w:rPr>
                <w:rFonts w:cs="Times New Roman"/>
              </w:rPr>
            </w:pPr>
          </w:p>
        </w:tc>
        <w:tc>
          <w:tcPr>
            <w:tcW w:w="2460" w:type="dxa"/>
            <w:vMerge/>
          </w:tcPr>
          <w:p w14:paraId="07C52732" w14:textId="77777777" w:rsidR="00B154D8" w:rsidRPr="00C344B4" w:rsidRDefault="00B154D8" w:rsidP="00B154D8">
            <w:pPr>
              <w:rPr>
                <w:rFonts w:cs="Times New Roman"/>
              </w:rPr>
            </w:pPr>
          </w:p>
        </w:tc>
        <w:tc>
          <w:tcPr>
            <w:tcW w:w="794" w:type="dxa"/>
          </w:tcPr>
          <w:p w14:paraId="317D5C4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2016</w:t>
            </w:r>
          </w:p>
        </w:tc>
        <w:tc>
          <w:tcPr>
            <w:tcW w:w="1531" w:type="dxa"/>
          </w:tcPr>
          <w:p w14:paraId="314971E6"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922" w:type="dxa"/>
          </w:tcPr>
          <w:p w14:paraId="69A34C2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38AE99CA"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1D4EB7BF"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1069" w:type="dxa"/>
          </w:tcPr>
          <w:p w14:paraId="6FEBDA4C"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4622937D" w14:textId="77777777" w:rsidR="00B154D8" w:rsidRPr="00C344B4" w:rsidRDefault="00B154D8" w:rsidP="00B154D8">
            <w:pPr>
              <w:rPr>
                <w:rFonts w:cs="Times New Roman"/>
              </w:rPr>
            </w:pPr>
          </w:p>
        </w:tc>
        <w:tc>
          <w:tcPr>
            <w:tcW w:w="1985" w:type="dxa"/>
            <w:vMerge w:val="restart"/>
          </w:tcPr>
          <w:p w14:paraId="3781023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Количество детей, охваченных </w:t>
            </w:r>
            <w:r>
              <w:rPr>
                <w:rFonts w:ascii="Times New Roman" w:hAnsi="Times New Roman" w:cs="Times New Roman"/>
                <w:szCs w:val="22"/>
              </w:rPr>
              <w:lastRenderedPageBreak/>
              <w:t>мероприятиями по организации отдыха в каникулярное время</w:t>
            </w:r>
            <w:r w:rsidRPr="00C344B4">
              <w:rPr>
                <w:rFonts w:ascii="Times New Roman" w:hAnsi="Times New Roman" w:cs="Times New Roman"/>
                <w:szCs w:val="22"/>
              </w:rPr>
              <w:t>, ед.</w:t>
            </w:r>
          </w:p>
        </w:tc>
        <w:tc>
          <w:tcPr>
            <w:tcW w:w="1559" w:type="dxa"/>
          </w:tcPr>
          <w:p w14:paraId="6B3FEA9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3349</w:t>
            </w:r>
          </w:p>
        </w:tc>
      </w:tr>
      <w:tr w:rsidR="00B154D8" w:rsidRPr="00C344B4" w14:paraId="6B262340" w14:textId="77777777" w:rsidTr="00B154D8">
        <w:tc>
          <w:tcPr>
            <w:tcW w:w="709" w:type="dxa"/>
            <w:vMerge/>
          </w:tcPr>
          <w:p w14:paraId="215D3926" w14:textId="77777777" w:rsidR="00B154D8" w:rsidRPr="00C344B4" w:rsidRDefault="00B154D8" w:rsidP="00B154D8">
            <w:pPr>
              <w:rPr>
                <w:rFonts w:cs="Times New Roman"/>
              </w:rPr>
            </w:pPr>
          </w:p>
        </w:tc>
        <w:tc>
          <w:tcPr>
            <w:tcW w:w="2460" w:type="dxa"/>
            <w:vMerge/>
          </w:tcPr>
          <w:p w14:paraId="10662C57" w14:textId="77777777" w:rsidR="00B154D8" w:rsidRPr="00C344B4" w:rsidRDefault="00B154D8" w:rsidP="00B154D8">
            <w:pPr>
              <w:rPr>
                <w:rFonts w:cs="Times New Roman"/>
              </w:rPr>
            </w:pPr>
          </w:p>
        </w:tc>
        <w:tc>
          <w:tcPr>
            <w:tcW w:w="794" w:type="dxa"/>
          </w:tcPr>
          <w:p w14:paraId="3ABFCEA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2017</w:t>
            </w:r>
          </w:p>
        </w:tc>
        <w:tc>
          <w:tcPr>
            <w:tcW w:w="1531" w:type="dxa"/>
          </w:tcPr>
          <w:p w14:paraId="6B68070D"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922" w:type="dxa"/>
          </w:tcPr>
          <w:p w14:paraId="10E37FE0"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02AD7B7C"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546705FC"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1069" w:type="dxa"/>
          </w:tcPr>
          <w:p w14:paraId="0F5D6866"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0D7ABEFD" w14:textId="77777777" w:rsidR="00B154D8" w:rsidRPr="00C344B4" w:rsidRDefault="00B154D8" w:rsidP="00B154D8">
            <w:pPr>
              <w:rPr>
                <w:rFonts w:cs="Times New Roman"/>
              </w:rPr>
            </w:pPr>
          </w:p>
        </w:tc>
        <w:tc>
          <w:tcPr>
            <w:tcW w:w="1985" w:type="dxa"/>
            <w:vMerge/>
          </w:tcPr>
          <w:p w14:paraId="38FDB0A6" w14:textId="77777777" w:rsidR="00B154D8" w:rsidRPr="00C344B4" w:rsidRDefault="00B154D8" w:rsidP="00B154D8">
            <w:pPr>
              <w:rPr>
                <w:rFonts w:cs="Times New Roman"/>
              </w:rPr>
            </w:pPr>
          </w:p>
        </w:tc>
        <w:tc>
          <w:tcPr>
            <w:tcW w:w="1559" w:type="dxa"/>
          </w:tcPr>
          <w:p w14:paraId="776EA7B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3349</w:t>
            </w:r>
          </w:p>
        </w:tc>
      </w:tr>
      <w:tr w:rsidR="00B154D8" w:rsidRPr="00C344B4" w14:paraId="48E6FBD8" w14:textId="77777777" w:rsidTr="00B154D8">
        <w:tc>
          <w:tcPr>
            <w:tcW w:w="709" w:type="dxa"/>
            <w:vMerge/>
          </w:tcPr>
          <w:p w14:paraId="3123386D" w14:textId="77777777" w:rsidR="00B154D8" w:rsidRPr="00C344B4" w:rsidRDefault="00B154D8" w:rsidP="00B154D8">
            <w:pPr>
              <w:rPr>
                <w:rFonts w:cs="Times New Roman"/>
              </w:rPr>
            </w:pPr>
          </w:p>
        </w:tc>
        <w:tc>
          <w:tcPr>
            <w:tcW w:w="2460" w:type="dxa"/>
            <w:vMerge/>
          </w:tcPr>
          <w:p w14:paraId="2F386FE9" w14:textId="77777777" w:rsidR="00B154D8" w:rsidRPr="00C344B4" w:rsidRDefault="00B154D8" w:rsidP="00B154D8">
            <w:pPr>
              <w:rPr>
                <w:rFonts w:cs="Times New Roman"/>
              </w:rPr>
            </w:pPr>
          </w:p>
        </w:tc>
        <w:tc>
          <w:tcPr>
            <w:tcW w:w="794" w:type="dxa"/>
          </w:tcPr>
          <w:p w14:paraId="232A0DF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2018</w:t>
            </w:r>
          </w:p>
        </w:tc>
        <w:tc>
          <w:tcPr>
            <w:tcW w:w="1531" w:type="dxa"/>
          </w:tcPr>
          <w:p w14:paraId="1F66B225"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922" w:type="dxa"/>
          </w:tcPr>
          <w:p w14:paraId="41CD011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70B0C745"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48D98712"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1069" w:type="dxa"/>
          </w:tcPr>
          <w:p w14:paraId="5C1F91A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4224BFBD" w14:textId="77777777" w:rsidR="00B154D8" w:rsidRPr="00C344B4" w:rsidRDefault="00B154D8" w:rsidP="00B154D8">
            <w:pPr>
              <w:rPr>
                <w:rFonts w:cs="Times New Roman"/>
              </w:rPr>
            </w:pPr>
          </w:p>
        </w:tc>
        <w:tc>
          <w:tcPr>
            <w:tcW w:w="1985" w:type="dxa"/>
            <w:vMerge/>
          </w:tcPr>
          <w:p w14:paraId="16DC9559" w14:textId="77777777" w:rsidR="00B154D8" w:rsidRPr="00C344B4" w:rsidRDefault="00B154D8" w:rsidP="00B154D8">
            <w:pPr>
              <w:rPr>
                <w:rFonts w:cs="Times New Roman"/>
              </w:rPr>
            </w:pPr>
          </w:p>
        </w:tc>
        <w:tc>
          <w:tcPr>
            <w:tcW w:w="1559" w:type="dxa"/>
          </w:tcPr>
          <w:p w14:paraId="275A291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3349</w:t>
            </w:r>
          </w:p>
        </w:tc>
      </w:tr>
      <w:tr w:rsidR="00B154D8" w:rsidRPr="00C344B4" w14:paraId="03CCF434" w14:textId="77777777" w:rsidTr="00B154D8">
        <w:tc>
          <w:tcPr>
            <w:tcW w:w="709" w:type="dxa"/>
            <w:vMerge/>
          </w:tcPr>
          <w:p w14:paraId="605878EA" w14:textId="77777777" w:rsidR="00B154D8" w:rsidRPr="00C344B4" w:rsidRDefault="00B154D8" w:rsidP="00B154D8">
            <w:pPr>
              <w:rPr>
                <w:rFonts w:cs="Times New Roman"/>
              </w:rPr>
            </w:pPr>
          </w:p>
        </w:tc>
        <w:tc>
          <w:tcPr>
            <w:tcW w:w="2460" w:type="dxa"/>
            <w:vMerge/>
          </w:tcPr>
          <w:p w14:paraId="3D2394FB" w14:textId="77777777" w:rsidR="00B154D8" w:rsidRPr="00C344B4" w:rsidRDefault="00B154D8" w:rsidP="00B154D8">
            <w:pPr>
              <w:rPr>
                <w:rFonts w:cs="Times New Roman"/>
              </w:rPr>
            </w:pPr>
          </w:p>
        </w:tc>
        <w:tc>
          <w:tcPr>
            <w:tcW w:w="794" w:type="dxa"/>
          </w:tcPr>
          <w:p w14:paraId="1917313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tcPr>
          <w:p w14:paraId="29C797CB"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922" w:type="dxa"/>
          </w:tcPr>
          <w:p w14:paraId="691722E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37A3082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047CB343"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1069" w:type="dxa"/>
          </w:tcPr>
          <w:p w14:paraId="3EF5C4D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758C5798" w14:textId="77777777" w:rsidR="00B154D8" w:rsidRPr="00C344B4" w:rsidRDefault="00B154D8" w:rsidP="00B154D8">
            <w:pPr>
              <w:rPr>
                <w:rFonts w:cs="Times New Roman"/>
              </w:rPr>
            </w:pPr>
          </w:p>
        </w:tc>
        <w:tc>
          <w:tcPr>
            <w:tcW w:w="1985" w:type="dxa"/>
            <w:vMerge/>
          </w:tcPr>
          <w:p w14:paraId="240961F9" w14:textId="77777777" w:rsidR="00B154D8" w:rsidRPr="00C344B4" w:rsidRDefault="00B154D8" w:rsidP="00B154D8">
            <w:pPr>
              <w:rPr>
                <w:rFonts w:cs="Times New Roman"/>
              </w:rPr>
            </w:pPr>
          </w:p>
        </w:tc>
        <w:tc>
          <w:tcPr>
            <w:tcW w:w="1559" w:type="dxa"/>
            <w:shd w:val="clear" w:color="auto" w:fill="auto"/>
          </w:tcPr>
          <w:p w14:paraId="17005BC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3349</w:t>
            </w:r>
          </w:p>
        </w:tc>
      </w:tr>
      <w:tr w:rsidR="00B154D8" w:rsidRPr="00C344B4" w14:paraId="306FA8CB" w14:textId="77777777" w:rsidTr="00B154D8">
        <w:tc>
          <w:tcPr>
            <w:tcW w:w="709" w:type="dxa"/>
            <w:vMerge/>
          </w:tcPr>
          <w:p w14:paraId="68C11062" w14:textId="77777777" w:rsidR="00B154D8" w:rsidRPr="00C344B4" w:rsidRDefault="00B154D8" w:rsidP="00B154D8">
            <w:pPr>
              <w:rPr>
                <w:rFonts w:cs="Times New Roman"/>
              </w:rPr>
            </w:pPr>
          </w:p>
        </w:tc>
        <w:tc>
          <w:tcPr>
            <w:tcW w:w="2460" w:type="dxa"/>
            <w:vMerge/>
          </w:tcPr>
          <w:p w14:paraId="519E60DC" w14:textId="77777777" w:rsidR="00B154D8" w:rsidRPr="00C344B4" w:rsidRDefault="00B154D8" w:rsidP="00B154D8">
            <w:pPr>
              <w:rPr>
                <w:rFonts w:cs="Times New Roman"/>
              </w:rPr>
            </w:pPr>
          </w:p>
        </w:tc>
        <w:tc>
          <w:tcPr>
            <w:tcW w:w="794" w:type="dxa"/>
          </w:tcPr>
          <w:p w14:paraId="43F6A8E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tcPr>
          <w:p w14:paraId="68BB26C5"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922" w:type="dxa"/>
          </w:tcPr>
          <w:p w14:paraId="6ECB46E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076B147C"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31FD9E5B" w14:textId="77777777" w:rsidR="00B154D8" w:rsidRPr="00C344B4" w:rsidRDefault="00B154D8" w:rsidP="00B154D8">
            <w:pPr>
              <w:jc w:val="center"/>
              <w:rPr>
                <w:rFonts w:cs="Times New Roman"/>
                <w:color w:val="000000"/>
              </w:rPr>
            </w:pPr>
            <w:r w:rsidRPr="00C344B4">
              <w:rPr>
                <w:rFonts w:cs="Times New Roman"/>
                <w:color w:val="000000"/>
                <w:sz w:val="22"/>
                <w:szCs w:val="22"/>
              </w:rPr>
              <w:t>2027,0</w:t>
            </w:r>
          </w:p>
        </w:tc>
        <w:tc>
          <w:tcPr>
            <w:tcW w:w="1069" w:type="dxa"/>
          </w:tcPr>
          <w:p w14:paraId="69B0E392"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42174210" w14:textId="77777777" w:rsidR="00B154D8" w:rsidRPr="00C344B4" w:rsidRDefault="00B154D8" w:rsidP="00B154D8">
            <w:pPr>
              <w:rPr>
                <w:rFonts w:cs="Times New Roman"/>
              </w:rPr>
            </w:pPr>
          </w:p>
        </w:tc>
        <w:tc>
          <w:tcPr>
            <w:tcW w:w="1985" w:type="dxa"/>
            <w:vMerge/>
          </w:tcPr>
          <w:p w14:paraId="114E3A7B" w14:textId="77777777" w:rsidR="00B154D8" w:rsidRPr="00C344B4" w:rsidRDefault="00B154D8" w:rsidP="00B154D8">
            <w:pPr>
              <w:rPr>
                <w:rFonts w:cs="Times New Roman"/>
              </w:rPr>
            </w:pPr>
          </w:p>
        </w:tc>
        <w:tc>
          <w:tcPr>
            <w:tcW w:w="1559" w:type="dxa"/>
            <w:shd w:val="clear" w:color="auto" w:fill="auto"/>
          </w:tcPr>
          <w:p w14:paraId="01262BE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3349</w:t>
            </w:r>
          </w:p>
        </w:tc>
      </w:tr>
      <w:tr w:rsidR="00B154D8" w:rsidRPr="00C344B4" w14:paraId="09BE14C5" w14:textId="77777777" w:rsidTr="00B154D8">
        <w:tc>
          <w:tcPr>
            <w:tcW w:w="709" w:type="dxa"/>
          </w:tcPr>
          <w:p w14:paraId="46AB461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5</w:t>
            </w:r>
          </w:p>
        </w:tc>
        <w:tc>
          <w:tcPr>
            <w:tcW w:w="14884" w:type="dxa"/>
            <w:gridSpan w:val="10"/>
          </w:tcPr>
          <w:p w14:paraId="33ACDD99"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Задача 5 подпрограммы 1. Создание в общеобразовательных организациях условий для инклюзивного образования детей-инвалидов</w:t>
            </w:r>
          </w:p>
        </w:tc>
      </w:tr>
      <w:tr w:rsidR="00B154D8" w:rsidRPr="00C344B4" w14:paraId="57A9F332" w14:textId="77777777" w:rsidTr="00B154D8">
        <w:tc>
          <w:tcPr>
            <w:tcW w:w="709" w:type="dxa"/>
            <w:vMerge w:val="restart"/>
          </w:tcPr>
          <w:p w14:paraId="5C2F896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5.1</w:t>
            </w:r>
          </w:p>
        </w:tc>
        <w:tc>
          <w:tcPr>
            <w:tcW w:w="2460" w:type="dxa"/>
            <w:vMerge w:val="restart"/>
          </w:tcPr>
          <w:p w14:paraId="26B72B55"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ВЦП </w:t>
            </w:r>
            <w:r>
              <w:rPr>
                <w:rFonts w:ascii="Times New Roman" w:hAnsi="Times New Roman" w:cs="Times New Roman"/>
                <w:szCs w:val="22"/>
              </w:rPr>
              <w:t>5</w:t>
            </w:r>
            <w:r w:rsidRPr="00C344B4">
              <w:rPr>
                <w:rFonts w:ascii="Times New Roman" w:hAnsi="Times New Roman" w:cs="Times New Roman"/>
                <w:szCs w:val="22"/>
              </w:rPr>
              <w:t>«Создание в общеобразовательных организациях условий для инклюзивного образования детей-инвалидов»</w:t>
            </w:r>
          </w:p>
        </w:tc>
        <w:tc>
          <w:tcPr>
            <w:tcW w:w="794" w:type="dxa"/>
          </w:tcPr>
          <w:p w14:paraId="5C06197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710BF645" w14:textId="77777777" w:rsidR="00B154D8" w:rsidRPr="00C344B4" w:rsidRDefault="00B154D8" w:rsidP="00B154D8">
            <w:pPr>
              <w:jc w:val="center"/>
              <w:rPr>
                <w:rFonts w:cs="Times New Roman"/>
                <w:color w:val="000000"/>
              </w:rPr>
            </w:pPr>
            <w:r w:rsidRPr="00C344B4">
              <w:rPr>
                <w:rFonts w:cs="Times New Roman"/>
                <w:color w:val="000000"/>
                <w:sz w:val="22"/>
                <w:szCs w:val="22"/>
              </w:rPr>
              <w:t>90,0</w:t>
            </w:r>
          </w:p>
        </w:tc>
        <w:tc>
          <w:tcPr>
            <w:tcW w:w="922" w:type="dxa"/>
          </w:tcPr>
          <w:p w14:paraId="72F3A18F"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0789EBC1"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304" w:type="dxa"/>
          </w:tcPr>
          <w:p w14:paraId="512607E1" w14:textId="77777777" w:rsidR="00B154D8" w:rsidRPr="00C344B4" w:rsidRDefault="00B154D8" w:rsidP="00B154D8">
            <w:pPr>
              <w:jc w:val="center"/>
              <w:rPr>
                <w:rFonts w:cs="Times New Roman"/>
                <w:color w:val="000000"/>
              </w:rPr>
            </w:pPr>
            <w:r w:rsidRPr="00C344B4">
              <w:rPr>
                <w:rFonts w:cs="Times New Roman"/>
                <w:color w:val="000000"/>
                <w:sz w:val="22"/>
                <w:szCs w:val="22"/>
              </w:rPr>
              <w:t>90,0</w:t>
            </w:r>
          </w:p>
        </w:tc>
        <w:tc>
          <w:tcPr>
            <w:tcW w:w="1069" w:type="dxa"/>
          </w:tcPr>
          <w:p w14:paraId="3B09287E"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696336D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1E3D05B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26103AB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B154D8" w:rsidRPr="00C344B4" w14:paraId="02871235" w14:textId="77777777" w:rsidTr="00B154D8">
        <w:tc>
          <w:tcPr>
            <w:tcW w:w="709" w:type="dxa"/>
            <w:vMerge/>
          </w:tcPr>
          <w:p w14:paraId="2DE3A825" w14:textId="77777777" w:rsidR="00B154D8" w:rsidRPr="00C344B4" w:rsidRDefault="00B154D8" w:rsidP="00B154D8">
            <w:pPr>
              <w:rPr>
                <w:rFonts w:cs="Times New Roman"/>
              </w:rPr>
            </w:pPr>
          </w:p>
        </w:tc>
        <w:tc>
          <w:tcPr>
            <w:tcW w:w="2460" w:type="dxa"/>
            <w:vMerge/>
          </w:tcPr>
          <w:p w14:paraId="11B66B43" w14:textId="77777777" w:rsidR="00B154D8" w:rsidRPr="00C344B4" w:rsidRDefault="00B154D8" w:rsidP="00B154D8">
            <w:pPr>
              <w:rPr>
                <w:rFonts w:cs="Times New Roman"/>
              </w:rPr>
            </w:pPr>
          </w:p>
        </w:tc>
        <w:tc>
          <w:tcPr>
            <w:tcW w:w="794" w:type="dxa"/>
          </w:tcPr>
          <w:p w14:paraId="1E3D985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2016</w:t>
            </w:r>
          </w:p>
        </w:tc>
        <w:tc>
          <w:tcPr>
            <w:tcW w:w="1531" w:type="dxa"/>
          </w:tcPr>
          <w:p w14:paraId="3C09575C"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922" w:type="dxa"/>
          </w:tcPr>
          <w:p w14:paraId="4D69288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5644C784"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27A6F230"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1069" w:type="dxa"/>
          </w:tcPr>
          <w:p w14:paraId="4AA5F01B"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5AF91F63" w14:textId="77777777" w:rsidR="00B154D8" w:rsidRPr="00C344B4" w:rsidRDefault="00B154D8" w:rsidP="00B154D8">
            <w:pPr>
              <w:rPr>
                <w:rFonts w:cs="Times New Roman"/>
              </w:rPr>
            </w:pPr>
          </w:p>
        </w:tc>
        <w:tc>
          <w:tcPr>
            <w:tcW w:w="1985" w:type="dxa"/>
            <w:vMerge w:val="restart"/>
          </w:tcPr>
          <w:p w14:paraId="2236022B" w14:textId="77777777" w:rsidR="00B154D8" w:rsidRPr="00C344B4" w:rsidRDefault="00B154D8" w:rsidP="00B154D8">
            <w:pPr>
              <w:pStyle w:val="ConsPlusNormal"/>
              <w:jc w:val="center"/>
              <w:rPr>
                <w:rFonts w:ascii="Times New Roman" w:hAnsi="Times New Roman" w:cs="Times New Roman"/>
                <w:szCs w:val="22"/>
              </w:rPr>
            </w:pPr>
            <w:r w:rsidRPr="000F2E7C">
              <w:rPr>
                <w:rFonts w:ascii="Times New Roman" w:eastAsia="Calibri" w:hAnsi="Times New Roman" w:cs="Times New Roman"/>
                <w:szCs w:val="22"/>
              </w:rPr>
              <w:t>Количество  образовательных организаций</w:t>
            </w:r>
            <w:r>
              <w:rPr>
                <w:rFonts w:ascii="Times New Roman" w:eastAsia="Calibri" w:hAnsi="Times New Roman" w:cs="Times New Roman"/>
                <w:szCs w:val="22"/>
              </w:rPr>
              <w:t>,</w:t>
            </w:r>
            <w:r w:rsidRPr="000F2E7C">
              <w:rPr>
                <w:rFonts w:ascii="Times New Roman" w:eastAsia="Calibri" w:hAnsi="Times New Roman" w:cs="Times New Roman"/>
                <w:szCs w:val="22"/>
              </w:rPr>
              <w:t xml:space="preserve"> в которых созданы условия универсальной </w:t>
            </w:r>
            <w:proofErr w:type="spellStart"/>
            <w:r w:rsidRPr="000F2E7C">
              <w:rPr>
                <w:rFonts w:ascii="Times New Roman" w:eastAsia="Calibri" w:hAnsi="Times New Roman" w:cs="Times New Roman"/>
                <w:szCs w:val="22"/>
              </w:rPr>
              <w:t>безбарьерной</w:t>
            </w:r>
            <w:proofErr w:type="spellEnd"/>
            <w:r w:rsidRPr="000F2E7C">
              <w:rPr>
                <w:rFonts w:ascii="Times New Roman" w:eastAsia="Calibri" w:hAnsi="Times New Roman" w:cs="Times New Roman"/>
                <w:szCs w:val="22"/>
              </w:rPr>
              <w:t xml:space="preserve"> среды</w:t>
            </w:r>
            <w:r w:rsidRPr="00C344B4">
              <w:rPr>
                <w:rFonts w:ascii="Times New Roman" w:hAnsi="Times New Roman" w:cs="Times New Roman"/>
              </w:rPr>
              <w:t>, ед</w:t>
            </w:r>
            <w:r>
              <w:rPr>
                <w:rFonts w:ascii="Times New Roman" w:hAnsi="Times New Roman" w:cs="Times New Roman"/>
              </w:rPr>
              <w:t>.</w:t>
            </w:r>
          </w:p>
        </w:tc>
        <w:tc>
          <w:tcPr>
            <w:tcW w:w="1559" w:type="dxa"/>
          </w:tcPr>
          <w:p w14:paraId="0CFDE000"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1CCA3D65" w14:textId="77777777" w:rsidTr="00B154D8">
        <w:tc>
          <w:tcPr>
            <w:tcW w:w="709" w:type="dxa"/>
            <w:vMerge/>
          </w:tcPr>
          <w:p w14:paraId="12D22332" w14:textId="77777777" w:rsidR="00B154D8" w:rsidRPr="00C344B4" w:rsidRDefault="00B154D8" w:rsidP="00B154D8">
            <w:pPr>
              <w:rPr>
                <w:rFonts w:cs="Times New Roman"/>
              </w:rPr>
            </w:pPr>
          </w:p>
        </w:tc>
        <w:tc>
          <w:tcPr>
            <w:tcW w:w="2460" w:type="dxa"/>
            <w:vMerge/>
          </w:tcPr>
          <w:p w14:paraId="229CE187" w14:textId="77777777" w:rsidR="00B154D8" w:rsidRPr="00C344B4" w:rsidRDefault="00B154D8" w:rsidP="00B154D8">
            <w:pPr>
              <w:rPr>
                <w:rFonts w:cs="Times New Roman"/>
              </w:rPr>
            </w:pPr>
          </w:p>
        </w:tc>
        <w:tc>
          <w:tcPr>
            <w:tcW w:w="794" w:type="dxa"/>
          </w:tcPr>
          <w:p w14:paraId="7784B08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2017</w:t>
            </w:r>
          </w:p>
        </w:tc>
        <w:tc>
          <w:tcPr>
            <w:tcW w:w="1531" w:type="dxa"/>
          </w:tcPr>
          <w:p w14:paraId="38757653"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922" w:type="dxa"/>
          </w:tcPr>
          <w:p w14:paraId="0D49200D"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495F5AA7"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6A25A0E4"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1069" w:type="dxa"/>
          </w:tcPr>
          <w:p w14:paraId="409A3E1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784BF9F3" w14:textId="77777777" w:rsidR="00B154D8" w:rsidRPr="00C344B4" w:rsidRDefault="00B154D8" w:rsidP="00B154D8">
            <w:pPr>
              <w:rPr>
                <w:rFonts w:cs="Times New Roman"/>
              </w:rPr>
            </w:pPr>
          </w:p>
        </w:tc>
        <w:tc>
          <w:tcPr>
            <w:tcW w:w="1985" w:type="dxa"/>
            <w:vMerge/>
          </w:tcPr>
          <w:p w14:paraId="15C0CF13" w14:textId="77777777" w:rsidR="00B154D8" w:rsidRPr="00C344B4" w:rsidRDefault="00B154D8" w:rsidP="00B154D8">
            <w:pPr>
              <w:rPr>
                <w:rFonts w:cs="Times New Roman"/>
              </w:rPr>
            </w:pPr>
          </w:p>
        </w:tc>
        <w:tc>
          <w:tcPr>
            <w:tcW w:w="1559" w:type="dxa"/>
          </w:tcPr>
          <w:p w14:paraId="20D4BFA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w:t>
            </w:r>
          </w:p>
        </w:tc>
      </w:tr>
      <w:tr w:rsidR="00B154D8" w:rsidRPr="00C344B4" w14:paraId="4196F832" w14:textId="77777777" w:rsidTr="00B154D8">
        <w:tc>
          <w:tcPr>
            <w:tcW w:w="709" w:type="dxa"/>
            <w:vMerge/>
          </w:tcPr>
          <w:p w14:paraId="15A21499" w14:textId="77777777" w:rsidR="00B154D8" w:rsidRPr="00C344B4" w:rsidRDefault="00B154D8" w:rsidP="00B154D8">
            <w:pPr>
              <w:rPr>
                <w:rFonts w:cs="Times New Roman"/>
              </w:rPr>
            </w:pPr>
          </w:p>
        </w:tc>
        <w:tc>
          <w:tcPr>
            <w:tcW w:w="2460" w:type="dxa"/>
            <w:vMerge/>
          </w:tcPr>
          <w:p w14:paraId="05FD014F" w14:textId="77777777" w:rsidR="00B154D8" w:rsidRPr="00C344B4" w:rsidRDefault="00B154D8" w:rsidP="00B154D8">
            <w:pPr>
              <w:rPr>
                <w:rFonts w:cs="Times New Roman"/>
              </w:rPr>
            </w:pPr>
          </w:p>
        </w:tc>
        <w:tc>
          <w:tcPr>
            <w:tcW w:w="794" w:type="dxa"/>
          </w:tcPr>
          <w:p w14:paraId="5627F15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2018</w:t>
            </w:r>
          </w:p>
        </w:tc>
        <w:tc>
          <w:tcPr>
            <w:tcW w:w="1531" w:type="dxa"/>
          </w:tcPr>
          <w:p w14:paraId="5563696E"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922" w:type="dxa"/>
          </w:tcPr>
          <w:p w14:paraId="61D08956"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1831830F"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3E7D8F9F"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1069" w:type="dxa"/>
          </w:tcPr>
          <w:p w14:paraId="71FB90F0"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5AF440A5" w14:textId="77777777" w:rsidR="00B154D8" w:rsidRPr="00C344B4" w:rsidRDefault="00B154D8" w:rsidP="00B154D8">
            <w:pPr>
              <w:rPr>
                <w:rFonts w:cs="Times New Roman"/>
              </w:rPr>
            </w:pPr>
          </w:p>
        </w:tc>
        <w:tc>
          <w:tcPr>
            <w:tcW w:w="1985" w:type="dxa"/>
            <w:vMerge/>
          </w:tcPr>
          <w:p w14:paraId="6760E4B6" w14:textId="77777777" w:rsidR="00B154D8" w:rsidRPr="00C344B4" w:rsidRDefault="00B154D8" w:rsidP="00B154D8">
            <w:pPr>
              <w:rPr>
                <w:rFonts w:cs="Times New Roman"/>
              </w:rPr>
            </w:pPr>
          </w:p>
        </w:tc>
        <w:tc>
          <w:tcPr>
            <w:tcW w:w="1559" w:type="dxa"/>
          </w:tcPr>
          <w:p w14:paraId="0B33141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w:t>
            </w:r>
          </w:p>
        </w:tc>
      </w:tr>
      <w:tr w:rsidR="00B154D8" w:rsidRPr="00C344B4" w14:paraId="635315D1" w14:textId="77777777" w:rsidTr="00B154D8">
        <w:tc>
          <w:tcPr>
            <w:tcW w:w="709" w:type="dxa"/>
            <w:vMerge/>
          </w:tcPr>
          <w:p w14:paraId="57BC6C55" w14:textId="77777777" w:rsidR="00B154D8" w:rsidRPr="00C344B4" w:rsidRDefault="00B154D8" w:rsidP="00B154D8">
            <w:pPr>
              <w:rPr>
                <w:rFonts w:cs="Times New Roman"/>
              </w:rPr>
            </w:pPr>
          </w:p>
        </w:tc>
        <w:tc>
          <w:tcPr>
            <w:tcW w:w="2460" w:type="dxa"/>
            <w:vMerge/>
          </w:tcPr>
          <w:p w14:paraId="7294CE5F" w14:textId="77777777" w:rsidR="00B154D8" w:rsidRPr="00C344B4" w:rsidRDefault="00B154D8" w:rsidP="00B154D8">
            <w:pPr>
              <w:rPr>
                <w:rFonts w:cs="Times New Roman"/>
              </w:rPr>
            </w:pPr>
          </w:p>
        </w:tc>
        <w:tc>
          <w:tcPr>
            <w:tcW w:w="794" w:type="dxa"/>
          </w:tcPr>
          <w:p w14:paraId="51BDF60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tcPr>
          <w:p w14:paraId="7F93D9AE"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922" w:type="dxa"/>
          </w:tcPr>
          <w:p w14:paraId="6612ED6E"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7F2B9383"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45C700C6"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1069" w:type="dxa"/>
          </w:tcPr>
          <w:p w14:paraId="7E759341"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7F9F10F5" w14:textId="77777777" w:rsidR="00B154D8" w:rsidRPr="00C344B4" w:rsidRDefault="00B154D8" w:rsidP="00B154D8">
            <w:pPr>
              <w:rPr>
                <w:rFonts w:cs="Times New Roman"/>
              </w:rPr>
            </w:pPr>
          </w:p>
        </w:tc>
        <w:tc>
          <w:tcPr>
            <w:tcW w:w="1985" w:type="dxa"/>
            <w:vMerge/>
          </w:tcPr>
          <w:p w14:paraId="145A79DF" w14:textId="77777777" w:rsidR="00B154D8" w:rsidRPr="00C344B4" w:rsidRDefault="00B154D8" w:rsidP="00B154D8">
            <w:pPr>
              <w:rPr>
                <w:rFonts w:cs="Times New Roman"/>
              </w:rPr>
            </w:pPr>
          </w:p>
        </w:tc>
        <w:tc>
          <w:tcPr>
            <w:tcW w:w="1559" w:type="dxa"/>
            <w:shd w:val="clear" w:color="auto" w:fill="auto"/>
          </w:tcPr>
          <w:p w14:paraId="6E022505"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55FA3602" w14:textId="77777777" w:rsidTr="00B154D8">
        <w:tc>
          <w:tcPr>
            <w:tcW w:w="709" w:type="dxa"/>
            <w:vMerge/>
          </w:tcPr>
          <w:p w14:paraId="0578ED70" w14:textId="77777777" w:rsidR="00B154D8" w:rsidRPr="00C344B4" w:rsidRDefault="00B154D8" w:rsidP="00B154D8">
            <w:pPr>
              <w:rPr>
                <w:rFonts w:cs="Times New Roman"/>
              </w:rPr>
            </w:pPr>
          </w:p>
        </w:tc>
        <w:tc>
          <w:tcPr>
            <w:tcW w:w="2460" w:type="dxa"/>
            <w:vMerge/>
          </w:tcPr>
          <w:p w14:paraId="0B39947E" w14:textId="77777777" w:rsidR="00B154D8" w:rsidRPr="00C344B4" w:rsidRDefault="00B154D8" w:rsidP="00B154D8">
            <w:pPr>
              <w:rPr>
                <w:rFonts w:cs="Times New Roman"/>
              </w:rPr>
            </w:pPr>
          </w:p>
        </w:tc>
        <w:tc>
          <w:tcPr>
            <w:tcW w:w="794" w:type="dxa"/>
          </w:tcPr>
          <w:p w14:paraId="3B025F1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tcPr>
          <w:p w14:paraId="6506F3D5"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922" w:type="dxa"/>
          </w:tcPr>
          <w:p w14:paraId="56C52398"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417" w:type="dxa"/>
          </w:tcPr>
          <w:p w14:paraId="63F369AA"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304" w:type="dxa"/>
          </w:tcPr>
          <w:p w14:paraId="0C298ABC" w14:textId="77777777" w:rsidR="00B154D8" w:rsidRPr="00C344B4" w:rsidRDefault="00B154D8" w:rsidP="00B154D8">
            <w:pPr>
              <w:jc w:val="center"/>
              <w:rPr>
                <w:rFonts w:cs="Times New Roman"/>
                <w:color w:val="000000"/>
              </w:rPr>
            </w:pPr>
            <w:r w:rsidRPr="00C344B4">
              <w:rPr>
                <w:rFonts w:cs="Times New Roman"/>
                <w:color w:val="000000"/>
                <w:sz w:val="22"/>
                <w:szCs w:val="22"/>
              </w:rPr>
              <w:t>18,0</w:t>
            </w:r>
          </w:p>
        </w:tc>
        <w:tc>
          <w:tcPr>
            <w:tcW w:w="1069" w:type="dxa"/>
          </w:tcPr>
          <w:p w14:paraId="30BBF7F5" w14:textId="77777777" w:rsidR="00B154D8" w:rsidRPr="00C344B4" w:rsidRDefault="00B154D8" w:rsidP="00B154D8">
            <w:pPr>
              <w:jc w:val="center"/>
              <w:rPr>
                <w:rFonts w:cs="Times New Roman"/>
              </w:rPr>
            </w:pPr>
            <w:r w:rsidRPr="00C344B4">
              <w:rPr>
                <w:rFonts w:cs="Times New Roman"/>
                <w:color w:val="000000"/>
                <w:sz w:val="22"/>
                <w:szCs w:val="22"/>
              </w:rPr>
              <w:t>0,0</w:t>
            </w:r>
          </w:p>
        </w:tc>
        <w:tc>
          <w:tcPr>
            <w:tcW w:w="1843" w:type="dxa"/>
            <w:vMerge/>
          </w:tcPr>
          <w:p w14:paraId="36244B8B" w14:textId="77777777" w:rsidR="00B154D8" w:rsidRPr="00C344B4" w:rsidRDefault="00B154D8" w:rsidP="00B154D8">
            <w:pPr>
              <w:rPr>
                <w:rFonts w:cs="Times New Roman"/>
              </w:rPr>
            </w:pPr>
          </w:p>
        </w:tc>
        <w:tc>
          <w:tcPr>
            <w:tcW w:w="1985" w:type="dxa"/>
            <w:vMerge/>
          </w:tcPr>
          <w:p w14:paraId="2972EFA9" w14:textId="77777777" w:rsidR="00B154D8" w:rsidRPr="00C344B4" w:rsidRDefault="00B154D8" w:rsidP="00B154D8">
            <w:pPr>
              <w:rPr>
                <w:rFonts w:cs="Times New Roman"/>
              </w:rPr>
            </w:pPr>
          </w:p>
        </w:tc>
        <w:tc>
          <w:tcPr>
            <w:tcW w:w="1559" w:type="dxa"/>
            <w:shd w:val="clear" w:color="auto" w:fill="auto"/>
          </w:tcPr>
          <w:p w14:paraId="3960E9E8"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0DE2EFBA" w14:textId="77777777" w:rsidTr="00B154D8">
        <w:tc>
          <w:tcPr>
            <w:tcW w:w="709" w:type="dxa"/>
          </w:tcPr>
          <w:p w14:paraId="7AF6C49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w:t>
            </w:r>
          </w:p>
        </w:tc>
        <w:tc>
          <w:tcPr>
            <w:tcW w:w="14884" w:type="dxa"/>
            <w:gridSpan w:val="10"/>
          </w:tcPr>
          <w:p w14:paraId="67DFC058" w14:textId="77777777" w:rsidR="00B154D8" w:rsidRPr="00C344B4" w:rsidRDefault="00B154D8" w:rsidP="00B154D8">
            <w:pPr>
              <w:pStyle w:val="ConsPlusNormal"/>
              <w:jc w:val="both"/>
              <w:rPr>
                <w:rFonts w:ascii="Times New Roman" w:hAnsi="Times New Roman" w:cs="Times New Roman"/>
                <w:szCs w:val="22"/>
              </w:rPr>
            </w:pPr>
            <w:r w:rsidRPr="00C344B4">
              <w:rPr>
                <w:rFonts w:ascii="Times New Roman" w:hAnsi="Times New Roman" w:cs="Times New Roman"/>
                <w:szCs w:val="22"/>
              </w:rPr>
              <w:t>Задача 6 подпрограммы 1.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r>
      <w:tr w:rsidR="00B154D8" w:rsidRPr="00C344B4" w14:paraId="2CABBAE9" w14:textId="77777777" w:rsidTr="00B154D8">
        <w:tc>
          <w:tcPr>
            <w:tcW w:w="709" w:type="dxa"/>
            <w:vMerge w:val="restart"/>
          </w:tcPr>
          <w:p w14:paraId="56135A6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w:t>
            </w:r>
          </w:p>
        </w:tc>
        <w:tc>
          <w:tcPr>
            <w:tcW w:w="2460" w:type="dxa"/>
            <w:vMerge w:val="restart"/>
          </w:tcPr>
          <w:p w14:paraId="3F812014"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Основное мероприятие 1.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 в </w:t>
            </w:r>
            <w:r w:rsidRPr="00C344B4">
              <w:rPr>
                <w:rFonts w:ascii="Times New Roman" w:hAnsi="Times New Roman" w:cs="Times New Roman"/>
                <w:szCs w:val="22"/>
              </w:rPr>
              <w:lastRenderedPageBreak/>
              <w:t>том числе:</w:t>
            </w:r>
          </w:p>
        </w:tc>
        <w:tc>
          <w:tcPr>
            <w:tcW w:w="794" w:type="dxa"/>
          </w:tcPr>
          <w:p w14:paraId="57B86B3E"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lastRenderedPageBreak/>
              <w:t>всего</w:t>
            </w:r>
          </w:p>
        </w:tc>
        <w:tc>
          <w:tcPr>
            <w:tcW w:w="1531" w:type="dxa"/>
            <w:vAlign w:val="center"/>
          </w:tcPr>
          <w:p w14:paraId="58F70A68" w14:textId="77777777" w:rsidR="00B154D8" w:rsidRDefault="00B154D8" w:rsidP="00B154D8">
            <w:pPr>
              <w:jc w:val="center"/>
              <w:rPr>
                <w:color w:val="000000"/>
                <w:sz w:val="22"/>
                <w:szCs w:val="22"/>
              </w:rPr>
            </w:pPr>
            <w:r>
              <w:rPr>
                <w:color w:val="000000"/>
                <w:sz w:val="22"/>
                <w:szCs w:val="22"/>
              </w:rPr>
              <w:t>2074331,90</w:t>
            </w:r>
          </w:p>
        </w:tc>
        <w:tc>
          <w:tcPr>
            <w:tcW w:w="922" w:type="dxa"/>
            <w:vAlign w:val="center"/>
          </w:tcPr>
          <w:p w14:paraId="18570C4E"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5E7FBB9D" w14:textId="77777777" w:rsidR="00B154D8" w:rsidRDefault="00B154D8" w:rsidP="00B154D8">
            <w:pPr>
              <w:jc w:val="center"/>
              <w:rPr>
                <w:color w:val="000000"/>
                <w:sz w:val="22"/>
                <w:szCs w:val="22"/>
              </w:rPr>
            </w:pPr>
            <w:r>
              <w:rPr>
                <w:color w:val="000000"/>
                <w:sz w:val="22"/>
                <w:szCs w:val="22"/>
              </w:rPr>
              <w:t>2074331,90</w:t>
            </w:r>
          </w:p>
        </w:tc>
        <w:tc>
          <w:tcPr>
            <w:tcW w:w="1304" w:type="dxa"/>
            <w:vAlign w:val="center"/>
          </w:tcPr>
          <w:p w14:paraId="654D677A" w14:textId="77777777" w:rsidR="00B154D8" w:rsidRDefault="00B154D8" w:rsidP="00B154D8">
            <w:pPr>
              <w:jc w:val="center"/>
              <w:rPr>
                <w:color w:val="000000"/>
                <w:sz w:val="22"/>
                <w:szCs w:val="22"/>
              </w:rPr>
            </w:pPr>
            <w:r>
              <w:rPr>
                <w:color w:val="000000"/>
                <w:sz w:val="22"/>
                <w:szCs w:val="22"/>
              </w:rPr>
              <w:t>0,00</w:t>
            </w:r>
          </w:p>
        </w:tc>
        <w:tc>
          <w:tcPr>
            <w:tcW w:w="1069" w:type="dxa"/>
            <w:vAlign w:val="center"/>
          </w:tcPr>
          <w:p w14:paraId="65878D4F" w14:textId="77777777" w:rsidR="00B154D8" w:rsidRDefault="00B154D8" w:rsidP="00B154D8">
            <w:pPr>
              <w:jc w:val="center"/>
              <w:rPr>
                <w:color w:val="000000"/>
                <w:sz w:val="22"/>
                <w:szCs w:val="22"/>
              </w:rPr>
            </w:pPr>
            <w:r>
              <w:rPr>
                <w:color w:val="000000"/>
                <w:sz w:val="22"/>
                <w:szCs w:val="22"/>
              </w:rPr>
              <w:t>0,00</w:t>
            </w:r>
          </w:p>
        </w:tc>
        <w:tc>
          <w:tcPr>
            <w:tcW w:w="1843" w:type="dxa"/>
            <w:vMerge w:val="restart"/>
          </w:tcPr>
          <w:p w14:paraId="1C44EF4F" w14:textId="77777777" w:rsidR="00B154D8" w:rsidRPr="00775A73" w:rsidRDefault="00B154D8" w:rsidP="00B154D8">
            <w:pPr>
              <w:pStyle w:val="ConsPlusNormal"/>
              <w:jc w:val="center"/>
              <w:rPr>
                <w:rFonts w:ascii="Times New Roman" w:hAnsi="Times New Roman" w:cs="Times New Roman"/>
                <w:szCs w:val="22"/>
              </w:rPr>
            </w:pPr>
            <w:r w:rsidRPr="00775A73">
              <w:rPr>
                <w:rFonts w:ascii="Times New Roman" w:hAnsi="Times New Roman" w:cs="Times New Roman"/>
                <w:szCs w:val="22"/>
              </w:rPr>
              <w:t>УО АТР</w:t>
            </w:r>
          </w:p>
        </w:tc>
        <w:tc>
          <w:tcPr>
            <w:tcW w:w="1985" w:type="dxa"/>
          </w:tcPr>
          <w:p w14:paraId="1B9D7AD9" w14:textId="77777777" w:rsidR="00B154D8" w:rsidRPr="00775A73" w:rsidRDefault="00B154D8" w:rsidP="00B154D8">
            <w:pPr>
              <w:pStyle w:val="ConsPlusNormal"/>
              <w:jc w:val="center"/>
              <w:rPr>
                <w:rFonts w:ascii="Times New Roman" w:hAnsi="Times New Roman" w:cs="Times New Roman"/>
                <w:szCs w:val="22"/>
              </w:rPr>
            </w:pPr>
            <w:r w:rsidRPr="00775A73">
              <w:rPr>
                <w:rFonts w:ascii="Times New Roman" w:hAnsi="Times New Roman" w:cs="Times New Roman"/>
                <w:szCs w:val="22"/>
              </w:rPr>
              <w:t>x</w:t>
            </w:r>
          </w:p>
        </w:tc>
        <w:tc>
          <w:tcPr>
            <w:tcW w:w="1559" w:type="dxa"/>
          </w:tcPr>
          <w:p w14:paraId="037EA5CF" w14:textId="77777777" w:rsidR="00B154D8" w:rsidRPr="00775A73" w:rsidRDefault="00B154D8" w:rsidP="00B154D8">
            <w:pPr>
              <w:pStyle w:val="ConsPlusNormal"/>
              <w:jc w:val="center"/>
              <w:rPr>
                <w:rFonts w:ascii="Times New Roman" w:hAnsi="Times New Roman" w:cs="Times New Roman"/>
                <w:szCs w:val="22"/>
              </w:rPr>
            </w:pPr>
            <w:r w:rsidRPr="00775A73">
              <w:rPr>
                <w:rFonts w:ascii="Times New Roman" w:hAnsi="Times New Roman" w:cs="Times New Roman"/>
                <w:szCs w:val="22"/>
              </w:rPr>
              <w:t>x</w:t>
            </w:r>
          </w:p>
        </w:tc>
      </w:tr>
      <w:tr w:rsidR="00B154D8" w:rsidRPr="00C344B4" w14:paraId="38B381BA" w14:textId="77777777" w:rsidTr="00B154D8">
        <w:tc>
          <w:tcPr>
            <w:tcW w:w="709" w:type="dxa"/>
            <w:vMerge/>
          </w:tcPr>
          <w:p w14:paraId="532E45C6" w14:textId="77777777" w:rsidR="00B154D8" w:rsidRPr="00C344B4" w:rsidRDefault="00B154D8" w:rsidP="00B154D8">
            <w:pPr>
              <w:rPr>
                <w:rFonts w:cs="Times New Roman"/>
              </w:rPr>
            </w:pPr>
          </w:p>
        </w:tc>
        <w:tc>
          <w:tcPr>
            <w:tcW w:w="2460" w:type="dxa"/>
            <w:vMerge/>
          </w:tcPr>
          <w:p w14:paraId="3137A18F" w14:textId="77777777" w:rsidR="00B154D8" w:rsidRPr="00C344B4" w:rsidRDefault="00B154D8" w:rsidP="00B154D8">
            <w:pPr>
              <w:rPr>
                <w:rFonts w:cs="Times New Roman"/>
              </w:rPr>
            </w:pPr>
          </w:p>
        </w:tc>
        <w:tc>
          <w:tcPr>
            <w:tcW w:w="794" w:type="dxa"/>
          </w:tcPr>
          <w:p w14:paraId="3E3DC29E"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2016</w:t>
            </w:r>
          </w:p>
        </w:tc>
        <w:tc>
          <w:tcPr>
            <w:tcW w:w="1531" w:type="dxa"/>
            <w:vAlign w:val="center"/>
          </w:tcPr>
          <w:p w14:paraId="625FEECE" w14:textId="77777777" w:rsidR="00B154D8" w:rsidRDefault="00B154D8" w:rsidP="00B154D8">
            <w:pPr>
              <w:jc w:val="center"/>
              <w:rPr>
                <w:color w:val="000000"/>
                <w:sz w:val="22"/>
                <w:szCs w:val="22"/>
              </w:rPr>
            </w:pPr>
            <w:r>
              <w:rPr>
                <w:color w:val="000000"/>
                <w:sz w:val="22"/>
                <w:szCs w:val="22"/>
              </w:rPr>
              <w:t>704605,70</w:t>
            </w:r>
          </w:p>
        </w:tc>
        <w:tc>
          <w:tcPr>
            <w:tcW w:w="922" w:type="dxa"/>
            <w:vAlign w:val="center"/>
          </w:tcPr>
          <w:p w14:paraId="155932A6"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19F8CDAB" w14:textId="77777777" w:rsidR="00B154D8" w:rsidRDefault="00B154D8" w:rsidP="00B154D8">
            <w:pPr>
              <w:jc w:val="center"/>
              <w:rPr>
                <w:color w:val="000000"/>
                <w:sz w:val="22"/>
                <w:szCs w:val="22"/>
              </w:rPr>
            </w:pPr>
            <w:r>
              <w:rPr>
                <w:color w:val="000000"/>
                <w:sz w:val="22"/>
                <w:szCs w:val="22"/>
              </w:rPr>
              <w:t>704605,70</w:t>
            </w:r>
          </w:p>
        </w:tc>
        <w:tc>
          <w:tcPr>
            <w:tcW w:w="1304" w:type="dxa"/>
            <w:vAlign w:val="center"/>
          </w:tcPr>
          <w:p w14:paraId="78F6D7E8" w14:textId="77777777" w:rsidR="00B154D8" w:rsidRDefault="00B154D8" w:rsidP="00B154D8">
            <w:pPr>
              <w:jc w:val="center"/>
              <w:rPr>
                <w:color w:val="000000"/>
                <w:sz w:val="22"/>
                <w:szCs w:val="22"/>
              </w:rPr>
            </w:pPr>
            <w:r>
              <w:rPr>
                <w:color w:val="000000"/>
                <w:sz w:val="22"/>
                <w:szCs w:val="22"/>
              </w:rPr>
              <w:t>0,00</w:t>
            </w:r>
          </w:p>
        </w:tc>
        <w:tc>
          <w:tcPr>
            <w:tcW w:w="1069" w:type="dxa"/>
            <w:vAlign w:val="center"/>
          </w:tcPr>
          <w:p w14:paraId="30C5E7BA" w14:textId="77777777" w:rsidR="00B154D8" w:rsidRDefault="00B154D8" w:rsidP="00B154D8">
            <w:pPr>
              <w:jc w:val="center"/>
              <w:rPr>
                <w:color w:val="000000"/>
                <w:sz w:val="22"/>
                <w:szCs w:val="22"/>
              </w:rPr>
            </w:pPr>
            <w:r>
              <w:rPr>
                <w:color w:val="000000"/>
                <w:sz w:val="22"/>
                <w:szCs w:val="22"/>
              </w:rPr>
              <w:t>0,00</w:t>
            </w:r>
          </w:p>
        </w:tc>
        <w:tc>
          <w:tcPr>
            <w:tcW w:w="1843" w:type="dxa"/>
            <w:vMerge/>
          </w:tcPr>
          <w:p w14:paraId="33579B92" w14:textId="77777777" w:rsidR="00B154D8" w:rsidRPr="00775A73" w:rsidRDefault="00B154D8" w:rsidP="00B154D8">
            <w:pPr>
              <w:rPr>
                <w:rFonts w:cs="Times New Roman"/>
              </w:rPr>
            </w:pPr>
          </w:p>
        </w:tc>
        <w:tc>
          <w:tcPr>
            <w:tcW w:w="1985" w:type="dxa"/>
            <w:vMerge w:val="restart"/>
            <w:shd w:val="clear" w:color="auto" w:fill="auto"/>
          </w:tcPr>
          <w:p w14:paraId="42F7F114" w14:textId="77777777" w:rsidR="00B154D8" w:rsidRPr="00775A73" w:rsidRDefault="00B154D8" w:rsidP="00B154D8">
            <w:pPr>
              <w:pStyle w:val="ConsPlusNormal"/>
              <w:jc w:val="center"/>
              <w:rPr>
                <w:rFonts w:ascii="Times New Roman" w:hAnsi="Times New Roman" w:cs="Times New Roman"/>
                <w:b/>
                <w:sz w:val="24"/>
                <w:szCs w:val="22"/>
              </w:rPr>
            </w:pPr>
            <w:r w:rsidRPr="00775A73">
              <w:rPr>
                <w:rFonts w:ascii="Times New Roman" w:hAnsi="Times New Roman" w:cs="Times New Roman"/>
              </w:rPr>
              <w:t>Доля образовательных организаций, в которых обеспечены государственные гарантии</w:t>
            </w:r>
            <w:r w:rsidRPr="00775A73">
              <w:rPr>
                <w:rFonts w:ascii="Times New Roman" w:hAnsi="Times New Roman" w:cs="Times New Roman"/>
                <w:szCs w:val="22"/>
              </w:rPr>
              <w:t>, %</w:t>
            </w:r>
          </w:p>
        </w:tc>
        <w:tc>
          <w:tcPr>
            <w:tcW w:w="1559" w:type="dxa"/>
            <w:shd w:val="clear" w:color="auto" w:fill="auto"/>
          </w:tcPr>
          <w:p w14:paraId="3CE85938" w14:textId="77777777" w:rsidR="00B154D8" w:rsidRPr="00775A73" w:rsidRDefault="00B154D8" w:rsidP="00B154D8">
            <w:pPr>
              <w:pStyle w:val="ConsPlusNormal"/>
              <w:jc w:val="center"/>
              <w:rPr>
                <w:rFonts w:ascii="Times New Roman" w:hAnsi="Times New Roman" w:cs="Times New Roman"/>
                <w:szCs w:val="22"/>
              </w:rPr>
            </w:pPr>
            <w:r w:rsidRPr="00775A73">
              <w:rPr>
                <w:rFonts w:ascii="Times New Roman" w:hAnsi="Times New Roman" w:cs="Times New Roman"/>
                <w:szCs w:val="22"/>
              </w:rPr>
              <w:t>100</w:t>
            </w:r>
          </w:p>
        </w:tc>
      </w:tr>
      <w:tr w:rsidR="00B154D8" w:rsidRPr="00C344B4" w14:paraId="77C870D7" w14:textId="77777777" w:rsidTr="00B154D8">
        <w:tc>
          <w:tcPr>
            <w:tcW w:w="709" w:type="dxa"/>
            <w:vMerge/>
          </w:tcPr>
          <w:p w14:paraId="598481E1" w14:textId="77777777" w:rsidR="00B154D8" w:rsidRPr="00C344B4" w:rsidRDefault="00B154D8" w:rsidP="00B154D8">
            <w:pPr>
              <w:rPr>
                <w:rFonts w:cs="Times New Roman"/>
              </w:rPr>
            </w:pPr>
          </w:p>
        </w:tc>
        <w:tc>
          <w:tcPr>
            <w:tcW w:w="2460" w:type="dxa"/>
            <w:vMerge/>
          </w:tcPr>
          <w:p w14:paraId="4B776F40" w14:textId="77777777" w:rsidR="00B154D8" w:rsidRPr="00C344B4" w:rsidRDefault="00B154D8" w:rsidP="00B154D8">
            <w:pPr>
              <w:rPr>
                <w:rFonts w:cs="Times New Roman"/>
              </w:rPr>
            </w:pPr>
          </w:p>
        </w:tc>
        <w:tc>
          <w:tcPr>
            <w:tcW w:w="794" w:type="dxa"/>
          </w:tcPr>
          <w:p w14:paraId="3FF3D446"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2017</w:t>
            </w:r>
          </w:p>
        </w:tc>
        <w:tc>
          <w:tcPr>
            <w:tcW w:w="1531" w:type="dxa"/>
            <w:vAlign w:val="center"/>
          </w:tcPr>
          <w:p w14:paraId="08235C19" w14:textId="77777777" w:rsidR="00B154D8" w:rsidRDefault="00B154D8" w:rsidP="00B154D8">
            <w:pPr>
              <w:jc w:val="center"/>
              <w:rPr>
                <w:color w:val="000000"/>
                <w:sz w:val="22"/>
                <w:szCs w:val="22"/>
              </w:rPr>
            </w:pPr>
            <w:r>
              <w:rPr>
                <w:color w:val="000000"/>
                <w:sz w:val="22"/>
                <w:szCs w:val="22"/>
              </w:rPr>
              <w:t>684863,10</w:t>
            </w:r>
          </w:p>
        </w:tc>
        <w:tc>
          <w:tcPr>
            <w:tcW w:w="922" w:type="dxa"/>
            <w:vAlign w:val="center"/>
          </w:tcPr>
          <w:p w14:paraId="4F90D651"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027AB3DA" w14:textId="77777777" w:rsidR="00B154D8" w:rsidRDefault="00B154D8" w:rsidP="00B154D8">
            <w:pPr>
              <w:jc w:val="center"/>
              <w:rPr>
                <w:color w:val="000000"/>
                <w:sz w:val="22"/>
                <w:szCs w:val="22"/>
              </w:rPr>
            </w:pPr>
            <w:r>
              <w:rPr>
                <w:color w:val="000000"/>
                <w:sz w:val="22"/>
                <w:szCs w:val="22"/>
              </w:rPr>
              <w:t>684863,10</w:t>
            </w:r>
          </w:p>
        </w:tc>
        <w:tc>
          <w:tcPr>
            <w:tcW w:w="1304" w:type="dxa"/>
            <w:vAlign w:val="center"/>
          </w:tcPr>
          <w:p w14:paraId="38525E2E" w14:textId="77777777" w:rsidR="00B154D8" w:rsidRDefault="00B154D8" w:rsidP="00B154D8">
            <w:pPr>
              <w:jc w:val="center"/>
              <w:rPr>
                <w:color w:val="000000"/>
                <w:sz w:val="22"/>
                <w:szCs w:val="22"/>
              </w:rPr>
            </w:pPr>
            <w:r>
              <w:rPr>
                <w:color w:val="000000"/>
                <w:sz w:val="22"/>
                <w:szCs w:val="22"/>
              </w:rPr>
              <w:t>0,00</w:t>
            </w:r>
          </w:p>
        </w:tc>
        <w:tc>
          <w:tcPr>
            <w:tcW w:w="1069" w:type="dxa"/>
            <w:vAlign w:val="center"/>
          </w:tcPr>
          <w:p w14:paraId="4AF3D617" w14:textId="77777777" w:rsidR="00B154D8" w:rsidRDefault="00B154D8" w:rsidP="00B154D8">
            <w:pPr>
              <w:jc w:val="center"/>
              <w:rPr>
                <w:color w:val="000000"/>
                <w:sz w:val="22"/>
                <w:szCs w:val="22"/>
              </w:rPr>
            </w:pPr>
            <w:r>
              <w:rPr>
                <w:color w:val="000000"/>
                <w:sz w:val="22"/>
                <w:szCs w:val="22"/>
              </w:rPr>
              <w:t>0,00</w:t>
            </w:r>
          </w:p>
        </w:tc>
        <w:tc>
          <w:tcPr>
            <w:tcW w:w="1843" w:type="dxa"/>
            <w:vMerge/>
          </w:tcPr>
          <w:p w14:paraId="076916DC" w14:textId="77777777" w:rsidR="00B154D8" w:rsidRPr="00775A73" w:rsidRDefault="00B154D8" w:rsidP="00B154D8">
            <w:pPr>
              <w:rPr>
                <w:rFonts w:cs="Times New Roman"/>
              </w:rPr>
            </w:pPr>
          </w:p>
        </w:tc>
        <w:tc>
          <w:tcPr>
            <w:tcW w:w="1985" w:type="dxa"/>
            <w:vMerge/>
            <w:shd w:val="clear" w:color="auto" w:fill="auto"/>
          </w:tcPr>
          <w:p w14:paraId="659EBBFA" w14:textId="77777777" w:rsidR="00B154D8" w:rsidRPr="00775A73" w:rsidRDefault="00B154D8" w:rsidP="00B154D8">
            <w:pPr>
              <w:rPr>
                <w:rFonts w:cs="Times New Roman"/>
              </w:rPr>
            </w:pPr>
          </w:p>
        </w:tc>
        <w:tc>
          <w:tcPr>
            <w:tcW w:w="1559" w:type="dxa"/>
            <w:shd w:val="clear" w:color="auto" w:fill="auto"/>
          </w:tcPr>
          <w:p w14:paraId="159E5FA8" w14:textId="77777777" w:rsidR="00B154D8" w:rsidRPr="00775A73" w:rsidRDefault="00B154D8" w:rsidP="00B154D8">
            <w:pPr>
              <w:pStyle w:val="ConsPlusNormal"/>
              <w:jc w:val="center"/>
              <w:rPr>
                <w:rFonts w:ascii="Times New Roman" w:hAnsi="Times New Roman" w:cs="Times New Roman"/>
                <w:szCs w:val="22"/>
              </w:rPr>
            </w:pPr>
            <w:r w:rsidRPr="00775A73">
              <w:rPr>
                <w:rFonts w:ascii="Times New Roman" w:hAnsi="Times New Roman" w:cs="Times New Roman"/>
                <w:szCs w:val="22"/>
              </w:rPr>
              <w:t>100</w:t>
            </w:r>
          </w:p>
        </w:tc>
      </w:tr>
      <w:tr w:rsidR="00B154D8" w:rsidRPr="00C344B4" w14:paraId="4CC2D411" w14:textId="77777777" w:rsidTr="00B154D8">
        <w:tc>
          <w:tcPr>
            <w:tcW w:w="709" w:type="dxa"/>
            <w:vMerge/>
          </w:tcPr>
          <w:p w14:paraId="5F9DECE0" w14:textId="77777777" w:rsidR="00B154D8" w:rsidRPr="00C344B4" w:rsidRDefault="00B154D8" w:rsidP="00B154D8">
            <w:pPr>
              <w:rPr>
                <w:rFonts w:cs="Times New Roman"/>
              </w:rPr>
            </w:pPr>
          </w:p>
        </w:tc>
        <w:tc>
          <w:tcPr>
            <w:tcW w:w="2460" w:type="dxa"/>
            <w:vMerge/>
          </w:tcPr>
          <w:p w14:paraId="4895487B" w14:textId="77777777" w:rsidR="00B154D8" w:rsidRPr="00C344B4" w:rsidRDefault="00B154D8" w:rsidP="00B154D8">
            <w:pPr>
              <w:rPr>
                <w:rFonts w:cs="Times New Roman"/>
              </w:rPr>
            </w:pPr>
          </w:p>
        </w:tc>
        <w:tc>
          <w:tcPr>
            <w:tcW w:w="794" w:type="dxa"/>
          </w:tcPr>
          <w:p w14:paraId="220A813C"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2018</w:t>
            </w:r>
          </w:p>
        </w:tc>
        <w:tc>
          <w:tcPr>
            <w:tcW w:w="1531" w:type="dxa"/>
            <w:vAlign w:val="center"/>
          </w:tcPr>
          <w:p w14:paraId="080C9984" w14:textId="77777777" w:rsidR="00B154D8" w:rsidRDefault="00B154D8" w:rsidP="00B154D8">
            <w:pPr>
              <w:jc w:val="center"/>
              <w:rPr>
                <w:color w:val="000000"/>
                <w:sz w:val="22"/>
                <w:szCs w:val="22"/>
              </w:rPr>
            </w:pPr>
            <w:r>
              <w:rPr>
                <w:color w:val="000000"/>
                <w:sz w:val="22"/>
                <w:szCs w:val="22"/>
              </w:rPr>
              <w:t>684863,10</w:t>
            </w:r>
          </w:p>
        </w:tc>
        <w:tc>
          <w:tcPr>
            <w:tcW w:w="922" w:type="dxa"/>
            <w:vAlign w:val="center"/>
          </w:tcPr>
          <w:p w14:paraId="666A11B3"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0E35FB70" w14:textId="77777777" w:rsidR="00B154D8" w:rsidRDefault="00B154D8" w:rsidP="00B154D8">
            <w:pPr>
              <w:jc w:val="center"/>
              <w:rPr>
                <w:color w:val="000000"/>
                <w:sz w:val="22"/>
                <w:szCs w:val="22"/>
              </w:rPr>
            </w:pPr>
            <w:r>
              <w:rPr>
                <w:color w:val="000000"/>
                <w:sz w:val="22"/>
                <w:szCs w:val="22"/>
              </w:rPr>
              <w:t>684863,10</w:t>
            </w:r>
          </w:p>
        </w:tc>
        <w:tc>
          <w:tcPr>
            <w:tcW w:w="1304" w:type="dxa"/>
            <w:vAlign w:val="center"/>
          </w:tcPr>
          <w:p w14:paraId="47FBB162" w14:textId="77777777" w:rsidR="00B154D8" w:rsidRDefault="00B154D8" w:rsidP="00B154D8">
            <w:pPr>
              <w:jc w:val="center"/>
              <w:rPr>
                <w:color w:val="000000"/>
                <w:sz w:val="22"/>
                <w:szCs w:val="22"/>
              </w:rPr>
            </w:pPr>
            <w:r>
              <w:rPr>
                <w:color w:val="000000"/>
                <w:sz w:val="22"/>
                <w:szCs w:val="22"/>
              </w:rPr>
              <w:t>0,00</w:t>
            </w:r>
          </w:p>
        </w:tc>
        <w:tc>
          <w:tcPr>
            <w:tcW w:w="1069" w:type="dxa"/>
            <w:vAlign w:val="center"/>
          </w:tcPr>
          <w:p w14:paraId="1DD0D133" w14:textId="77777777" w:rsidR="00B154D8" w:rsidRDefault="00B154D8" w:rsidP="00B154D8">
            <w:pPr>
              <w:jc w:val="center"/>
              <w:rPr>
                <w:color w:val="000000"/>
                <w:sz w:val="22"/>
                <w:szCs w:val="22"/>
              </w:rPr>
            </w:pPr>
            <w:r>
              <w:rPr>
                <w:color w:val="000000"/>
                <w:sz w:val="22"/>
                <w:szCs w:val="22"/>
              </w:rPr>
              <w:t>0,00</w:t>
            </w:r>
          </w:p>
        </w:tc>
        <w:tc>
          <w:tcPr>
            <w:tcW w:w="1843" w:type="dxa"/>
            <w:vMerge/>
          </w:tcPr>
          <w:p w14:paraId="6EF647C6" w14:textId="77777777" w:rsidR="00B154D8" w:rsidRPr="00775A73" w:rsidRDefault="00B154D8" w:rsidP="00B154D8">
            <w:pPr>
              <w:rPr>
                <w:rFonts w:cs="Times New Roman"/>
              </w:rPr>
            </w:pPr>
          </w:p>
        </w:tc>
        <w:tc>
          <w:tcPr>
            <w:tcW w:w="1985" w:type="dxa"/>
            <w:vMerge/>
            <w:shd w:val="clear" w:color="auto" w:fill="auto"/>
          </w:tcPr>
          <w:p w14:paraId="792C643F" w14:textId="77777777" w:rsidR="00B154D8" w:rsidRPr="00775A73" w:rsidRDefault="00B154D8" w:rsidP="00B154D8">
            <w:pPr>
              <w:rPr>
                <w:rFonts w:cs="Times New Roman"/>
              </w:rPr>
            </w:pPr>
          </w:p>
        </w:tc>
        <w:tc>
          <w:tcPr>
            <w:tcW w:w="1559" w:type="dxa"/>
            <w:shd w:val="clear" w:color="auto" w:fill="auto"/>
          </w:tcPr>
          <w:p w14:paraId="370EC5B0" w14:textId="77777777" w:rsidR="00B154D8" w:rsidRPr="00775A73" w:rsidRDefault="00B154D8" w:rsidP="00B154D8">
            <w:pPr>
              <w:pStyle w:val="ConsPlusNormal"/>
              <w:jc w:val="center"/>
              <w:rPr>
                <w:rFonts w:ascii="Times New Roman" w:hAnsi="Times New Roman" w:cs="Times New Roman"/>
                <w:szCs w:val="22"/>
              </w:rPr>
            </w:pPr>
            <w:r w:rsidRPr="00775A73">
              <w:rPr>
                <w:rFonts w:ascii="Times New Roman" w:hAnsi="Times New Roman" w:cs="Times New Roman"/>
                <w:szCs w:val="22"/>
              </w:rPr>
              <w:t>100</w:t>
            </w:r>
          </w:p>
        </w:tc>
      </w:tr>
      <w:tr w:rsidR="00B154D8" w:rsidRPr="00C344B4" w14:paraId="29E0AA23" w14:textId="77777777" w:rsidTr="00B154D8">
        <w:tc>
          <w:tcPr>
            <w:tcW w:w="709" w:type="dxa"/>
            <w:vMerge/>
          </w:tcPr>
          <w:p w14:paraId="694E75ED" w14:textId="77777777" w:rsidR="00B154D8" w:rsidRPr="00C344B4" w:rsidRDefault="00B154D8" w:rsidP="00B154D8">
            <w:pPr>
              <w:rPr>
                <w:rFonts w:cs="Times New Roman"/>
              </w:rPr>
            </w:pPr>
          </w:p>
        </w:tc>
        <w:tc>
          <w:tcPr>
            <w:tcW w:w="2460" w:type="dxa"/>
            <w:vMerge/>
          </w:tcPr>
          <w:p w14:paraId="020EF891" w14:textId="77777777" w:rsidR="00B154D8" w:rsidRPr="00C344B4" w:rsidRDefault="00B154D8" w:rsidP="00B154D8">
            <w:pPr>
              <w:rPr>
                <w:rFonts w:cs="Times New Roman"/>
              </w:rPr>
            </w:pPr>
          </w:p>
        </w:tc>
        <w:tc>
          <w:tcPr>
            <w:tcW w:w="794" w:type="dxa"/>
          </w:tcPr>
          <w:p w14:paraId="136282A2"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2019</w:t>
            </w:r>
          </w:p>
        </w:tc>
        <w:tc>
          <w:tcPr>
            <w:tcW w:w="1531" w:type="dxa"/>
            <w:vAlign w:val="center"/>
          </w:tcPr>
          <w:p w14:paraId="453A3DEC" w14:textId="77777777" w:rsidR="00B154D8" w:rsidRDefault="00B154D8" w:rsidP="00B154D8">
            <w:pPr>
              <w:jc w:val="center"/>
              <w:rPr>
                <w:color w:val="000000"/>
                <w:sz w:val="22"/>
                <w:szCs w:val="22"/>
              </w:rPr>
            </w:pPr>
            <w:r>
              <w:rPr>
                <w:color w:val="000000"/>
                <w:sz w:val="22"/>
                <w:szCs w:val="22"/>
              </w:rPr>
              <w:t>0,00</w:t>
            </w:r>
          </w:p>
        </w:tc>
        <w:tc>
          <w:tcPr>
            <w:tcW w:w="922" w:type="dxa"/>
            <w:vAlign w:val="center"/>
          </w:tcPr>
          <w:p w14:paraId="666652A2"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7E7D1120" w14:textId="77777777" w:rsidR="00B154D8" w:rsidRDefault="00B154D8" w:rsidP="00B154D8">
            <w:pPr>
              <w:jc w:val="center"/>
              <w:rPr>
                <w:color w:val="000000"/>
                <w:sz w:val="22"/>
                <w:szCs w:val="22"/>
              </w:rPr>
            </w:pPr>
            <w:r>
              <w:rPr>
                <w:color w:val="000000"/>
                <w:sz w:val="22"/>
                <w:szCs w:val="22"/>
              </w:rPr>
              <w:t>0,00</w:t>
            </w:r>
          </w:p>
        </w:tc>
        <w:tc>
          <w:tcPr>
            <w:tcW w:w="1304" w:type="dxa"/>
            <w:vAlign w:val="center"/>
          </w:tcPr>
          <w:p w14:paraId="1F06F7A1" w14:textId="77777777" w:rsidR="00B154D8" w:rsidRDefault="00B154D8" w:rsidP="00B154D8">
            <w:pPr>
              <w:jc w:val="center"/>
              <w:rPr>
                <w:color w:val="000000"/>
                <w:sz w:val="22"/>
                <w:szCs w:val="22"/>
              </w:rPr>
            </w:pPr>
            <w:r>
              <w:rPr>
                <w:color w:val="000000"/>
                <w:sz w:val="22"/>
                <w:szCs w:val="22"/>
              </w:rPr>
              <w:t>0,00</w:t>
            </w:r>
          </w:p>
        </w:tc>
        <w:tc>
          <w:tcPr>
            <w:tcW w:w="1069" w:type="dxa"/>
            <w:vAlign w:val="center"/>
          </w:tcPr>
          <w:p w14:paraId="6956B0D4" w14:textId="77777777" w:rsidR="00B154D8" w:rsidRDefault="00B154D8" w:rsidP="00B154D8">
            <w:pPr>
              <w:jc w:val="center"/>
              <w:rPr>
                <w:color w:val="000000"/>
                <w:sz w:val="22"/>
                <w:szCs w:val="22"/>
              </w:rPr>
            </w:pPr>
            <w:r>
              <w:rPr>
                <w:color w:val="000000"/>
                <w:sz w:val="22"/>
                <w:szCs w:val="22"/>
              </w:rPr>
              <w:t>0,00</w:t>
            </w:r>
          </w:p>
        </w:tc>
        <w:tc>
          <w:tcPr>
            <w:tcW w:w="1843" w:type="dxa"/>
            <w:vMerge/>
          </w:tcPr>
          <w:p w14:paraId="3DCAB0F3" w14:textId="77777777" w:rsidR="00B154D8" w:rsidRPr="00775A73" w:rsidRDefault="00B154D8" w:rsidP="00B154D8">
            <w:pPr>
              <w:rPr>
                <w:rFonts w:cs="Times New Roman"/>
              </w:rPr>
            </w:pPr>
          </w:p>
        </w:tc>
        <w:tc>
          <w:tcPr>
            <w:tcW w:w="1985" w:type="dxa"/>
            <w:vMerge/>
            <w:shd w:val="clear" w:color="auto" w:fill="auto"/>
          </w:tcPr>
          <w:p w14:paraId="23F31E64" w14:textId="77777777" w:rsidR="00B154D8" w:rsidRPr="00775A73" w:rsidRDefault="00B154D8" w:rsidP="00B154D8">
            <w:pPr>
              <w:rPr>
                <w:rFonts w:cs="Times New Roman"/>
              </w:rPr>
            </w:pPr>
          </w:p>
        </w:tc>
        <w:tc>
          <w:tcPr>
            <w:tcW w:w="1559" w:type="dxa"/>
            <w:shd w:val="clear" w:color="auto" w:fill="auto"/>
          </w:tcPr>
          <w:p w14:paraId="40E19A13" w14:textId="77777777" w:rsidR="00B154D8" w:rsidRPr="00775A73"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7A24E8FB" w14:textId="77777777" w:rsidTr="00B154D8">
        <w:tc>
          <w:tcPr>
            <w:tcW w:w="709" w:type="dxa"/>
            <w:vMerge/>
          </w:tcPr>
          <w:p w14:paraId="2AEBD563" w14:textId="77777777" w:rsidR="00B154D8" w:rsidRPr="00C344B4" w:rsidRDefault="00B154D8" w:rsidP="00B154D8">
            <w:pPr>
              <w:rPr>
                <w:rFonts w:cs="Times New Roman"/>
              </w:rPr>
            </w:pPr>
          </w:p>
        </w:tc>
        <w:tc>
          <w:tcPr>
            <w:tcW w:w="2460" w:type="dxa"/>
            <w:vMerge/>
          </w:tcPr>
          <w:p w14:paraId="3465F42F" w14:textId="77777777" w:rsidR="00B154D8" w:rsidRPr="00C344B4" w:rsidRDefault="00B154D8" w:rsidP="00B154D8">
            <w:pPr>
              <w:rPr>
                <w:rFonts w:cs="Times New Roman"/>
              </w:rPr>
            </w:pPr>
          </w:p>
        </w:tc>
        <w:tc>
          <w:tcPr>
            <w:tcW w:w="794" w:type="dxa"/>
          </w:tcPr>
          <w:p w14:paraId="465571E9"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2020</w:t>
            </w:r>
          </w:p>
        </w:tc>
        <w:tc>
          <w:tcPr>
            <w:tcW w:w="1531" w:type="dxa"/>
            <w:vAlign w:val="center"/>
          </w:tcPr>
          <w:p w14:paraId="56FFD262" w14:textId="77777777" w:rsidR="00B154D8" w:rsidRDefault="00B154D8" w:rsidP="00B154D8">
            <w:pPr>
              <w:jc w:val="center"/>
              <w:rPr>
                <w:color w:val="000000"/>
                <w:sz w:val="22"/>
                <w:szCs w:val="22"/>
              </w:rPr>
            </w:pPr>
            <w:r>
              <w:rPr>
                <w:color w:val="000000"/>
                <w:sz w:val="22"/>
                <w:szCs w:val="22"/>
              </w:rPr>
              <w:t>0,00</w:t>
            </w:r>
          </w:p>
        </w:tc>
        <w:tc>
          <w:tcPr>
            <w:tcW w:w="922" w:type="dxa"/>
            <w:vAlign w:val="center"/>
          </w:tcPr>
          <w:p w14:paraId="2F36D22B"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652989EB" w14:textId="77777777" w:rsidR="00B154D8" w:rsidRDefault="00B154D8" w:rsidP="00B154D8">
            <w:pPr>
              <w:jc w:val="center"/>
              <w:rPr>
                <w:color w:val="000000"/>
                <w:sz w:val="22"/>
                <w:szCs w:val="22"/>
              </w:rPr>
            </w:pPr>
            <w:r>
              <w:rPr>
                <w:color w:val="000000"/>
                <w:sz w:val="22"/>
                <w:szCs w:val="22"/>
              </w:rPr>
              <w:t>0,00</w:t>
            </w:r>
          </w:p>
        </w:tc>
        <w:tc>
          <w:tcPr>
            <w:tcW w:w="1304" w:type="dxa"/>
            <w:vAlign w:val="center"/>
          </w:tcPr>
          <w:p w14:paraId="059CF576" w14:textId="77777777" w:rsidR="00B154D8" w:rsidRDefault="00B154D8" w:rsidP="00B154D8">
            <w:pPr>
              <w:jc w:val="center"/>
              <w:rPr>
                <w:color w:val="000000"/>
                <w:sz w:val="22"/>
                <w:szCs w:val="22"/>
              </w:rPr>
            </w:pPr>
            <w:r>
              <w:rPr>
                <w:color w:val="000000"/>
                <w:sz w:val="22"/>
                <w:szCs w:val="22"/>
              </w:rPr>
              <w:t>0,00</w:t>
            </w:r>
          </w:p>
        </w:tc>
        <w:tc>
          <w:tcPr>
            <w:tcW w:w="1069" w:type="dxa"/>
            <w:vAlign w:val="center"/>
          </w:tcPr>
          <w:p w14:paraId="7181515C" w14:textId="77777777" w:rsidR="00B154D8" w:rsidRDefault="00B154D8" w:rsidP="00B154D8">
            <w:pPr>
              <w:jc w:val="center"/>
              <w:rPr>
                <w:color w:val="000000"/>
                <w:sz w:val="22"/>
                <w:szCs w:val="22"/>
              </w:rPr>
            </w:pPr>
            <w:r>
              <w:rPr>
                <w:color w:val="000000"/>
                <w:sz w:val="22"/>
                <w:szCs w:val="22"/>
              </w:rPr>
              <w:t>0,00</w:t>
            </w:r>
          </w:p>
        </w:tc>
        <w:tc>
          <w:tcPr>
            <w:tcW w:w="1843" w:type="dxa"/>
            <w:vMerge/>
          </w:tcPr>
          <w:p w14:paraId="091B17AF" w14:textId="77777777" w:rsidR="00B154D8" w:rsidRPr="00775A73" w:rsidRDefault="00B154D8" w:rsidP="00B154D8">
            <w:pPr>
              <w:rPr>
                <w:rFonts w:cs="Times New Roman"/>
              </w:rPr>
            </w:pPr>
          </w:p>
        </w:tc>
        <w:tc>
          <w:tcPr>
            <w:tcW w:w="1985" w:type="dxa"/>
            <w:vMerge/>
            <w:shd w:val="clear" w:color="auto" w:fill="auto"/>
          </w:tcPr>
          <w:p w14:paraId="6F683F35" w14:textId="77777777" w:rsidR="00B154D8" w:rsidRPr="00775A73" w:rsidRDefault="00B154D8" w:rsidP="00B154D8">
            <w:pPr>
              <w:rPr>
                <w:rFonts w:cs="Times New Roman"/>
              </w:rPr>
            </w:pPr>
          </w:p>
        </w:tc>
        <w:tc>
          <w:tcPr>
            <w:tcW w:w="1559" w:type="dxa"/>
            <w:shd w:val="clear" w:color="auto" w:fill="auto"/>
          </w:tcPr>
          <w:p w14:paraId="0D4DBBA9" w14:textId="77777777" w:rsidR="00B154D8" w:rsidRPr="00775A73"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5D9178AD" w14:textId="77777777" w:rsidTr="00B154D8">
        <w:tc>
          <w:tcPr>
            <w:tcW w:w="709" w:type="dxa"/>
            <w:vMerge w:val="restart"/>
          </w:tcPr>
          <w:p w14:paraId="750AD3ED" w14:textId="77777777" w:rsidR="00B154D8" w:rsidRPr="00C344B4" w:rsidRDefault="00B154D8" w:rsidP="00B154D8">
            <w:pPr>
              <w:rPr>
                <w:rFonts w:cs="Times New Roman"/>
              </w:rPr>
            </w:pPr>
            <w:r>
              <w:rPr>
                <w:rFonts w:cs="Times New Roman"/>
              </w:rPr>
              <w:lastRenderedPageBreak/>
              <w:t>6.1.1</w:t>
            </w:r>
          </w:p>
        </w:tc>
        <w:tc>
          <w:tcPr>
            <w:tcW w:w="2460" w:type="dxa"/>
            <w:vMerge w:val="restart"/>
          </w:tcPr>
          <w:p w14:paraId="3B7116C5" w14:textId="77777777" w:rsidR="00B154D8" w:rsidRPr="003114F6" w:rsidRDefault="00B154D8" w:rsidP="00B154D8">
            <w:pPr>
              <w:rPr>
                <w:rFonts w:cs="Times New Roman"/>
                <w:sz w:val="22"/>
              </w:rPr>
            </w:pPr>
            <w:r w:rsidRPr="003114F6">
              <w:rPr>
                <w:rFonts w:cs="Times New Roman"/>
                <w:sz w:val="22"/>
              </w:rPr>
              <w:t>Мероприятие 1.</w:t>
            </w:r>
          </w:p>
          <w:p w14:paraId="7C835E27" w14:textId="77777777" w:rsidR="00B154D8" w:rsidRPr="001F59FB" w:rsidRDefault="00B154D8" w:rsidP="00B154D8">
            <w:pP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О</w:t>
            </w:r>
            <w:r w:rsidRPr="001F59FB">
              <w:rPr>
                <w:rFonts w:eastAsia="Times New Roman" w:cs="Times New Roman"/>
                <w:color w:val="000000"/>
                <w:kern w:val="0"/>
                <w:sz w:val="22"/>
                <w:szCs w:val="22"/>
                <w:lang w:eastAsia="ru-RU" w:bidi="ar-SA"/>
              </w:rPr>
              <w:t>беспечение государственных гарантий</w:t>
            </w:r>
          </w:p>
          <w:p w14:paraId="56BFEF29" w14:textId="77777777" w:rsidR="00B154D8" w:rsidRPr="001F59FB" w:rsidRDefault="00B154D8" w:rsidP="00B154D8">
            <w:pPr>
              <w:rPr>
                <w:rFonts w:eastAsia="Times New Roman" w:cs="Times New Roman"/>
                <w:color w:val="000000"/>
                <w:kern w:val="0"/>
                <w:sz w:val="22"/>
                <w:szCs w:val="22"/>
                <w:lang w:eastAsia="ru-RU" w:bidi="ar-SA"/>
              </w:rPr>
            </w:pPr>
            <w:r w:rsidRPr="001F59FB">
              <w:rPr>
                <w:rFonts w:eastAsia="Times New Roman" w:cs="Times New Roman"/>
                <w:color w:val="000000"/>
                <w:kern w:val="0"/>
                <w:sz w:val="22"/>
                <w:szCs w:val="22"/>
                <w:lang w:eastAsia="ru-RU" w:bidi="ar-SA"/>
              </w:rPr>
              <w:t xml:space="preserve">реализации прав на получение общедоступного и бесплатного дошкольного образования </w:t>
            </w:r>
            <w:proofErr w:type="gramStart"/>
            <w:r>
              <w:rPr>
                <w:rFonts w:eastAsia="Times New Roman" w:cs="Times New Roman"/>
                <w:color w:val="000000"/>
                <w:kern w:val="0"/>
                <w:sz w:val="22"/>
                <w:szCs w:val="22"/>
                <w:lang w:eastAsia="ru-RU" w:bidi="ar-SA"/>
              </w:rPr>
              <w:t>в</w:t>
            </w:r>
            <w:proofErr w:type="gramEnd"/>
          </w:p>
          <w:p w14:paraId="1C46CE70" w14:textId="77777777" w:rsidR="00B154D8" w:rsidRPr="00C344B4" w:rsidRDefault="00B154D8" w:rsidP="00B154D8">
            <w:pPr>
              <w:rPr>
                <w:rFonts w:cs="Times New Roman"/>
              </w:rPr>
            </w:pPr>
            <w:r w:rsidRPr="001F59FB">
              <w:rPr>
                <w:rFonts w:eastAsia="Times New Roman" w:cs="Times New Roman"/>
                <w:color w:val="000000"/>
                <w:kern w:val="0"/>
                <w:sz w:val="22"/>
                <w:szCs w:val="22"/>
                <w:lang w:eastAsia="ru-RU" w:bidi="ar-SA"/>
              </w:rPr>
              <w:t xml:space="preserve">муниципальных дошкольных образовательных </w:t>
            </w:r>
            <w:proofErr w:type="gramStart"/>
            <w:r w:rsidRPr="001F59FB">
              <w:rPr>
                <w:rFonts w:eastAsia="Times New Roman" w:cs="Times New Roman"/>
                <w:color w:val="000000"/>
                <w:kern w:val="0"/>
                <w:sz w:val="22"/>
                <w:szCs w:val="22"/>
                <w:lang w:eastAsia="ru-RU" w:bidi="ar-SA"/>
              </w:rPr>
              <w:t>организация</w:t>
            </w:r>
            <w:r>
              <w:rPr>
                <w:rFonts w:eastAsia="Times New Roman" w:cs="Times New Roman"/>
                <w:color w:val="000000"/>
                <w:kern w:val="0"/>
                <w:sz w:val="22"/>
                <w:szCs w:val="22"/>
                <w:lang w:eastAsia="ru-RU" w:bidi="ar-SA"/>
              </w:rPr>
              <w:t>х</w:t>
            </w:r>
            <w:proofErr w:type="gramEnd"/>
            <w:r w:rsidRPr="001F59FB">
              <w:rPr>
                <w:rFonts w:eastAsia="Times New Roman" w:cs="Times New Roman"/>
                <w:color w:val="000000"/>
                <w:kern w:val="0"/>
                <w:sz w:val="22"/>
                <w:szCs w:val="22"/>
                <w:lang w:eastAsia="ru-RU" w:bidi="ar-SA"/>
              </w:rPr>
              <w:t xml:space="preserve"> в Томской области</w:t>
            </w:r>
          </w:p>
        </w:tc>
        <w:tc>
          <w:tcPr>
            <w:tcW w:w="794" w:type="dxa"/>
          </w:tcPr>
          <w:p w14:paraId="636A70A8"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всего</w:t>
            </w:r>
          </w:p>
        </w:tc>
        <w:tc>
          <w:tcPr>
            <w:tcW w:w="1531" w:type="dxa"/>
          </w:tcPr>
          <w:p w14:paraId="0570D24C" w14:textId="77777777" w:rsidR="00B154D8" w:rsidRPr="0051329B" w:rsidRDefault="00B154D8" w:rsidP="00B154D8">
            <w:pPr>
              <w:jc w:val="center"/>
              <w:rPr>
                <w:rFonts w:cs="Times New Roman"/>
                <w:sz w:val="22"/>
                <w:szCs w:val="22"/>
              </w:rPr>
            </w:pPr>
            <w:r>
              <w:rPr>
                <w:rFonts w:cs="Times New Roman"/>
                <w:sz w:val="22"/>
                <w:szCs w:val="22"/>
              </w:rPr>
              <w:t>456702,1</w:t>
            </w:r>
          </w:p>
        </w:tc>
        <w:tc>
          <w:tcPr>
            <w:tcW w:w="922" w:type="dxa"/>
          </w:tcPr>
          <w:p w14:paraId="54406B59"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417" w:type="dxa"/>
          </w:tcPr>
          <w:p w14:paraId="466328F2" w14:textId="77777777" w:rsidR="00B154D8" w:rsidRPr="0051329B" w:rsidRDefault="00B154D8" w:rsidP="00B154D8">
            <w:pPr>
              <w:jc w:val="center"/>
              <w:rPr>
                <w:rFonts w:cs="Times New Roman"/>
                <w:sz w:val="22"/>
                <w:szCs w:val="22"/>
              </w:rPr>
            </w:pPr>
            <w:r>
              <w:rPr>
                <w:rFonts w:cs="Times New Roman"/>
                <w:sz w:val="22"/>
                <w:szCs w:val="22"/>
              </w:rPr>
              <w:t>456702,1</w:t>
            </w:r>
          </w:p>
        </w:tc>
        <w:tc>
          <w:tcPr>
            <w:tcW w:w="1304" w:type="dxa"/>
          </w:tcPr>
          <w:p w14:paraId="6526B02B"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069" w:type="dxa"/>
          </w:tcPr>
          <w:p w14:paraId="18413CD0"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843" w:type="dxa"/>
            <w:vMerge w:val="restart"/>
          </w:tcPr>
          <w:p w14:paraId="19C6AD37" w14:textId="77777777" w:rsidR="00B154D8" w:rsidRPr="00775A73" w:rsidRDefault="00B154D8" w:rsidP="00B154D8">
            <w:pPr>
              <w:jc w:val="center"/>
              <w:rPr>
                <w:rFonts w:cs="Times New Roman"/>
              </w:rPr>
            </w:pPr>
            <w:r w:rsidRPr="00C344B4">
              <w:rPr>
                <w:rFonts w:cs="Times New Roman"/>
                <w:szCs w:val="22"/>
              </w:rPr>
              <w:t>УО</w:t>
            </w:r>
            <w:r>
              <w:rPr>
                <w:rFonts w:cs="Times New Roman"/>
                <w:szCs w:val="22"/>
              </w:rPr>
              <w:t xml:space="preserve"> </w:t>
            </w:r>
            <w:r w:rsidRPr="00C344B4">
              <w:rPr>
                <w:rFonts w:cs="Times New Roman"/>
                <w:szCs w:val="22"/>
              </w:rPr>
              <w:t>АТР</w:t>
            </w:r>
          </w:p>
        </w:tc>
        <w:tc>
          <w:tcPr>
            <w:tcW w:w="1985" w:type="dxa"/>
            <w:shd w:val="clear" w:color="auto" w:fill="auto"/>
          </w:tcPr>
          <w:p w14:paraId="75EFCC8D" w14:textId="77777777" w:rsidR="00B154D8" w:rsidRPr="00775A73" w:rsidRDefault="00B154D8" w:rsidP="00B154D8">
            <w:pPr>
              <w:jc w:val="center"/>
              <w:rPr>
                <w:rFonts w:cs="Times New Roman"/>
              </w:rPr>
            </w:pPr>
            <w:r>
              <w:rPr>
                <w:rFonts w:cs="Times New Roman"/>
              </w:rPr>
              <w:t>х</w:t>
            </w:r>
          </w:p>
        </w:tc>
        <w:tc>
          <w:tcPr>
            <w:tcW w:w="1559" w:type="dxa"/>
            <w:shd w:val="clear" w:color="auto" w:fill="auto"/>
          </w:tcPr>
          <w:p w14:paraId="0B87388F"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х</w:t>
            </w:r>
          </w:p>
        </w:tc>
      </w:tr>
      <w:tr w:rsidR="00B154D8" w:rsidRPr="00C344B4" w14:paraId="00F40F09" w14:textId="77777777" w:rsidTr="00B154D8">
        <w:tc>
          <w:tcPr>
            <w:tcW w:w="709" w:type="dxa"/>
            <w:vMerge/>
          </w:tcPr>
          <w:p w14:paraId="30CF5D90" w14:textId="77777777" w:rsidR="00B154D8" w:rsidRPr="00C344B4" w:rsidRDefault="00B154D8" w:rsidP="00B154D8">
            <w:pPr>
              <w:rPr>
                <w:rFonts w:cs="Times New Roman"/>
              </w:rPr>
            </w:pPr>
          </w:p>
        </w:tc>
        <w:tc>
          <w:tcPr>
            <w:tcW w:w="2460" w:type="dxa"/>
            <w:vMerge/>
          </w:tcPr>
          <w:p w14:paraId="1E45398D" w14:textId="77777777" w:rsidR="00B154D8" w:rsidRPr="00C344B4" w:rsidRDefault="00B154D8" w:rsidP="00B154D8">
            <w:pPr>
              <w:rPr>
                <w:rFonts w:cs="Times New Roman"/>
              </w:rPr>
            </w:pPr>
          </w:p>
        </w:tc>
        <w:tc>
          <w:tcPr>
            <w:tcW w:w="794" w:type="dxa"/>
          </w:tcPr>
          <w:p w14:paraId="60BDA0B3"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2016</w:t>
            </w:r>
          </w:p>
        </w:tc>
        <w:tc>
          <w:tcPr>
            <w:tcW w:w="1531" w:type="dxa"/>
          </w:tcPr>
          <w:p w14:paraId="65CAE1FF" w14:textId="77777777" w:rsidR="00B154D8" w:rsidRPr="0051329B" w:rsidRDefault="00B154D8" w:rsidP="00B154D8">
            <w:pPr>
              <w:jc w:val="center"/>
              <w:rPr>
                <w:rFonts w:cs="Times New Roman"/>
                <w:sz w:val="22"/>
                <w:szCs w:val="22"/>
              </w:rPr>
            </w:pPr>
            <w:r>
              <w:rPr>
                <w:rFonts w:cs="Times New Roman"/>
                <w:sz w:val="22"/>
                <w:szCs w:val="22"/>
              </w:rPr>
              <w:t>163530,1</w:t>
            </w:r>
          </w:p>
        </w:tc>
        <w:tc>
          <w:tcPr>
            <w:tcW w:w="922" w:type="dxa"/>
          </w:tcPr>
          <w:p w14:paraId="334CCDDA"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417" w:type="dxa"/>
          </w:tcPr>
          <w:p w14:paraId="2481F259" w14:textId="77777777" w:rsidR="00B154D8" w:rsidRPr="0051329B" w:rsidRDefault="00B154D8" w:rsidP="00B154D8">
            <w:pPr>
              <w:jc w:val="center"/>
              <w:rPr>
                <w:rFonts w:cs="Times New Roman"/>
                <w:sz w:val="22"/>
                <w:szCs w:val="22"/>
              </w:rPr>
            </w:pPr>
            <w:r>
              <w:rPr>
                <w:rFonts w:cs="Times New Roman"/>
                <w:sz w:val="22"/>
                <w:szCs w:val="22"/>
              </w:rPr>
              <w:t>163530,1</w:t>
            </w:r>
          </w:p>
        </w:tc>
        <w:tc>
          <w:tcPr>
            <w:tcW w:w="1304" w:type="dxa"/>
          </w:tcPr>
          <w:p w14:paraId="283B051E"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069" w:type="dxa"/>
          </w:tcPr>
          <w:p w14:paraId="7B401FFE"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843" w:type="dxa"/>
            <w:vMerge/>
          </w:tcPr>
          <w:p w14:paraId="66185A24" w14:textId="77777777" w:rsidR="00B154D8" w:rsidRPr="00775A73" w:rsidRDefault="00B154D8" w:rsidP="00B154D8">
            <w:pPr>
              <w:rPr>
                <w:rFonts w:cs="Times New Roman"/>
              </w:rPr>
            </w:pPr>
          </w:p>
        </w:tc>
        <w:tc>
          <w:tcPr>
            <w:tcW w:w="1985" w:type="dxa"/>
            <w:vMerge w:val="restart"/>
            <w:shd w:val="clear" w:color="auto" w:fill="auto"/>
          </w:tcPr>
          <w:p w14:paraId="4F47157B" w14:textId="77777777" w:rsidR="00B154D8" w:rsidRPr="00775A73" w:rsidRDefault="00B154D8" w:rsidP="00B154D8">
            <w:pPr>
              <w:jc w:val="center"/>
              <w:rPr>
                <w:rFonts w:cs="Times New Roman"/>
              </w:rPr>
            </w:pPr>
            <w:r w:rsidRPr="003114F6">
              <w:rPr>
                <w:rFonts w:cs="Times New Roman"/>
                <w:sz w:val="22"/>
              </w:rPr>
              <w:t>Количество дошкольных образовательных организаций, в которых обеспечены государственные гарантии</w:t>
            </w:r>
            <w:r w:rsidRPr="003114F6">
              <w:rPr>
                <w:rFonts w:cs="Times New Roman"/>
                <w:sz w:val="22"/>
                <w:szCs w:val="20"/>
              </w:rPr>
              <w:t>, ед</w:t>
            </w:r>
            <w:r w:rsidRPr="000F7ED4">
              <w:rPr>
                <w:rFonts w:cs="Times New Roman"/>
                <w:szCs w:val="20"/>
              </w:rPr>
              <w:t>.</w:t>
            </w:r>
          </w:p>
        </w:tc>
        <w:tc>
          <w:tcPr>
            <w:tcW w:w="1559" w:type="dxa"/>
            <w:shd w:val="clear" w:color="auto" w:fill="auto"/>
          </w:tcPr>
          <w:p w14:paraId="750FF9EE"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23</w:t>
            </w:r>
          </w:p>
        </w:tc>
      </w:tr>
      <w:tr w:rsidR="00B154D8" w:rsidRPr="00C344B4" w14:paraId="13A3595B" w14:textId="77777777" w:rsidTr="00B154D8">
        <w:tc>
          <w:tcPr>
            <w:tcW w:w="709" w:type="dxa"/>
            <w:vMerge/>
          </w:tcPr>
          <w:p w14:paraId="2DF16B37" w14:textId="77777777" w:rsidR="00B154D8" w:rsidRPr="00C344B4" w:rsidRDefault="00B154D8" w:rsidP="00B154D8">
            <w:pPr>
              <w:rPr>
                <w:rFonts w:cs="Times New Roman"/>
              </w:rPr>
            </w:pPr>
          </w:p>
        </w:tc>
        <w:tc>
          <w:tcPr>
            <w:tcW w:w="2460" w:type="dxa"/>
            <w:vMerge/>
          </w:tcPr>
          <w:p w14:paraId="21AAF77F" w14:textId="77777777" w:rsidR="00B154D8" w:rsidRPr="00C344B4" w:rsidRDefault="00B154D8" w:rsidP="00B154D8">
            <w:pPr>
              <w:rPr>
                <w:rFonts w:cs="Times New Roman"/>
              </w:rPr>
            </w:pPr>
          </w:p>
        </w:tc>
        <w:tc>
          <w:tcPr>
            <w:tcW w:w="794" w:type="dxa"/>
          </w:tcPr>
          <w:p w14:paraId="36E5924D"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2017</w:t>
            </w:r>
          </w:p>
        </w:tc>
        <w:tc>
          <w:tcPr>
            <w:tcW w:w="1531" w:type="dxa"/>
          </w:tcPr>
          <w:p w14:paraId="202A56EC" w14:textId="77777777" w:rsidR="00B154D8" w:rsidRPr="0051329B" w:rsidRDefault="00B154D8" w:rsidP="00B154D8">
            <w:pPr>
              <w:jc w:val="center"/>
              <w:rPr>
                <w:rFonts w:cs="Times New Roman"/>
                <w:sz w:val="22"/>
                <w:szCs w:val="22"/>
              </w:rPr>
            </w:pPr>
            <w:r>
              <w:rPr>
                <w:rFonts w:cs="Times New Roman"/>
                <w:sz w:val="22"/>
                <w:szCs w:val="22"/>
              </w:rPr>
              <w:t>146586,0</w:t>
            </w:r>
          </w:p>
        </w:tc>
        <w:tc>
          <w:tcPr>
            <w:tcW w:w="922" w:type="dxa"/>
          </w:tcPr>
          <w:p w14:paraId="13556DC9"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417" w:type="dxa"/>
          </w:tcPr>
          <w:p w14:paraId="4F616786" w14:textId="77777777" w:rsidR="00B154D8" w:rsidRPr="0051329B" w:rsidRDefault="00B154D8" w:rsidP="00B154D8">
            <w:pPr>
              <w:jc w:val="center"/>
              <w:rPr>
                <w:rFonts w:cs="Times New Roman"/>
                <w:sz w:val="22"/>
                <w:szCs w:val="22"/>
              </w:rPr>
            </w:pPr>
            <w:r>
              <w:rPr>
                <w:rFonts w:cs="Times New Roman"/>
                <w:sz w:val="22"/>
                <w:szCs w:val="22"/>
              </w:rPr>
              <w:t>146586,0</w:t>
            </w:r>
          </w:p>
        </w:tc>
        <w:tc>
          <w:tcPr>
            <w:tcW w:w="1304" w:type="dxa"/>
          </w:tcPr>
          <w:p w14:paraId="66CD5FA9"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069" w:type="dxa"/>
          </w:tcPr>
          <w:p w14:paraId="6FDBCA62"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843" w:type="dxa"/>
            <w:vMerge/>
          </w:tcPr>
          <w:p w14:paraId="5DEFF255" w14:textId="77777777" w:rsidR="00B154D8" w:rsidRPr="00775A73" w:rsidRDefault="00B154D8" w:rsidP="00B154D8">
            <w:pPr>
              <w:rPr>
                <w:rFonts w:cs="Times New Roman"/>
              </w:rPr>
            </w:pPr>
          </w:p>
        </w:tc>
        <w:tc>
          <w:tcPr>
            <w:tcW w:w="1985" w:type="dxa"/>
            <w:vMerge/>
            <w:shd w:val="clear" w:color="auto" w:fill="auto"/>
          </w:tcPr>
          <w:p w14:paraId="593093E6" w14:textId="77777777" w:rsidR="00B154D8" w:rsidRPr="00775A73" w:rsidRDefault="00B154D8" w:rsidP="00B154D8">
            <w:pPr>
              <w:jc w:val="center"/>
              <w:rPr>
                <w:rFonts w:cs="Times New Roman"/>
              </w:rPr>
            </w:pPr>
          </w:p>
        </w:tc>
        <w:tc>
          <w:tcPr>
            <w:tcW w:w="1559" w:type="dxa"/>
            <w:shd w:val="clear" w:color="auto" w:fill="auto"/>
          </w:tcPr>
          <w:p w14:paraId="37A6C369"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23</w:t>
            </w:r>
          </w:p>
        </w:tc>
      </w:tr>
      <w:tr w:rsidR="00B154D8" w:rsidRPr="00C344B4" w14:paraId="0B87C491" w14:textId="77777777" w:rsidTr="00B154D8">
        <w:tc>
          <w:tcPr>
            <w:tcW w:w="709" w:type="dxa"/>
            <w:vMerge/>
          </w:tcPr>
          <w:p w14:paraId="7CA7B319" w14:textId="77777777" w:rsidR="00B154D8" w:rsidRPr="00C344B4" w:rsidRDefault="00B154D8" w:rsidP="00B154D8">
            <w:pPr>
              <w:rPr>
                <w:rFonts w:cs="Times New Roman"/>
              </w:rPr>
            </w:pPr>
          </w:p>
        </w:tc>
        <w:tc>
          <w:tcPr>
            <w:tcW w:w="2460" w:type="dxa"/>
            <w:vMerge/>
          </w:tcPr>
          <w:p w14:paraId="488ECB61" w14:textId="77777777" w:rsidR="00B154D8" w:rsidRPr="00C344B4" w:rsidRDefault="00B154D8" w:rsidP="00B154D8">
            <w:pPr>
              <w:rPr>
                <w:rFonts w:cs="Times New Roman"/>
              </w:rPr>
            </w:pPr>
          </w:p>
        </w:tc>
        <w:tc>
          <w:tcPr>
            <w:tcW w:w="794" w:type="dxa"/>
          </w:tcPr>
          <w:p w14:paraId="291D2779"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2018</w:t>
            </w:r>
          </w:p>
        </w:tc>
        <w:tc>
          <w:tcPr>
            <w:tcW w:w="1531" w:type="dxa"/>
          </w:tcPr>
          <w:p w14:paraId="5E8021A0" w14:textId="77777777" w:rsidR="00B154D8" w:rsidRPr="0051329B" w:rsidRDefault="00B154D8" w:rsidP="00B154D8">
            <w:pPr>
              <w:jc w:val="center"/>
              <w:rPr>
                <w:rFonts w:cs="Times New Roman"/>
                <w:sz w:val="22"/>
                <w:szCs w:val="22"/>
              </w:rPr>
            </w:pPr>
            <w:r>
              <w:rPr>
                <w:rFonts w:cs="Times New Roman"/>
                <w:sz w:val="22"/>
                <w:szCs w:val="22"/>
              </w:rPr>
              <w:t>146586,0</w:t>
            </w:r>
          </w:p>
        </w:tc>
        <w:tc>
          <w:tcPr>
            <w:tcW w:w="922" w:type="dxa"/>
          </w:tcPr>
          <w:p w14:paraId="7496DAB4"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417" w:type="dxa"/>
          </w:tcPr>
          <w:p w14:paraId="5A511497" w14:textId="77777777" w:rsidR="00B154D8" w:rsidRPr="0051329B" w:rsidRDefault="00B154D8" w:rsidP="00B154D8">
            <w:pPr>
              <w:jc w:val="center"/>
              <w:rPr>
                <w:rFonts w:cs="Times New Roman"/>
                <w:sz w:val="22"/>
                <w:szCs w:val="22"/>
              </w:rPr>
            </w:pPr>
            <w:r>
              <w:rPr>
                <w:rFonts w:cs="Times New Roman"/>
                <w:sz w:val="22"/>
                <w:szCs w:val="22"/>
              </w:rPr>
              <w:t>146586,0</w:t>
            </w:r>
          </w:p>
        </w:tc>
        <w:tc>
          <w:tcPr>
            <w:tcW w:w="1304" w:type="dxa"/>
          </w:tcPr>
          <w:p w14:paraId="738FBF97"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069" w:type="dxa"/>
          </w:tcPr>
          <w:p w14:paraId="6CB602C8" w14:textId="77777777" w:rsidR="00B154D8" w:rsidRPr="0051329B" w:rsidRDefault="00B154D8" w:rsidP="00B154D8">
            <w:pPr>
              <w:jc w:val="center"/>
              <w:rPr>
                <w:rFonts w:cs="Times New Roman"/>
                <w:sz w:val="22"/>
                <w:szCs w:val="22"/>
              </w:rPr>
            </w:pPr>
            <w:r w:rsidRPr="00775A73">
              <w:rPr>
                <w:rFonts w:cs="Times New Roman"/>
                <w:sz w:val="22"/>
                <w:szCs w:val="22"/>
              </w:rPr>
              <w:t>0,0</w:t>
            </w:r>
          </w:p>
        </w:tc>
        <w:tc>
          <w:tcPr>
            <w:tcW w:w="1843" w:type="dxa"/>
            <w:vMerge/>
          </w:tcPr>
          <w:p w14:paraId="1D95A752" w14:textId="77777777" w:rsidR="00B154D8" w:rsidRPr="00775A73" w:rsidRDefault="00B154D8" w:rsidP="00B154D8">
            <w:pPr>
              <w:rPr>
                <w:rFonts w:cs="Times New Roman"/>
              </w:rPr>
            </w:pPr>
          </w:p>
        </w:tc>
        <w:tc>
          <w:tcPr>
            <w:tcW w:w="1985" w:type="dxa"/>
            <w:vMerge/>
            <w:shd w:val="clear" w:color="auto" w:fill="auto"/>
          </w:tcPr>
          <w:p w14:paraId="1140C797" w14:textId="77777777" w:rsidR="00B154D8" w:rsidRPr="00775A73" w:rsidRDefault="00B154D8" w:rsidP="00B154D8">
            <w:pPr>
              <w:jc w:val="center"/>
              <w:rPr>
                <w:rFonts w:cs="Times New Roman"/>
              </w:rPr>
            </w:pPr>
          </w:p>
        </w:tc>
        <w:tc>
          <w:tcPr>
            <w:tcW w:w="1559" w:type="dxa"/>
            <w:shd w:val="clear" w:color="auto" w:fill="auto"/>
          </w:tcPr>
          <w:p w14:paraId="7D359450"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23</w:t>
            </w:r>
          </w:p>
        </w:tc>
      </w:tr>
      <w:tr w:rsidR="00B154D8" w:rsidRPr="00C344B4" w14:paraId="56F7E49B" w14:textId="77777777" w:rsidTr="00B154D8">
        <w:tc>
          <w:tcPr>
            <w:tcW w:w="709" w:type="dxa"/>
            <w:vMerge/>
          </w:tcPr>
          <w:p w14:paraId="728C99C2" w14:textId="77777777" w:rsidR="00B154D8" w:rsidRPr="00C344B4" w:rsidRDefault="00B154D8" w:rsidP="00B154D8">
            <w:pPr>
              <w:rPr>
                <w:rFonts w:cs="Times New Roman"/>
              </w:rPr>
            </w:pPr>
          </w:p>
        </w:tc>
        <w:tc>
          <w:tcPr>
            <w:tcW w:w="2460" w:type="dxa"/>
            <w:vMerge/>
          </w:tcPr>
          <w:p w14:paraId="16F39254" w14:textId="77777777" w:rsidR="00B154D8" w:rsidRPr="00C344B4" w:rsidRDefault="00B154D8" w:rsidP="00B154D8">
            <w:pPr>
              <w:rPr>
                <w:rFonts w:cs="Times New Roman"/>
              </w:rPr>
            </w:pPr>
          </w:p>
        </w:tc>
        <w:tc>
          <w:tcPr>
            <w:tcW w:w="794" w:type="dxa"/>
          </w:tcPr>
          <w:p w14:paraId="194154BE"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2019</w:t>
            </w:r>
          </w:p>
        </w:tc>
        <w:tc>
          <w:tcPr>
            <w:tcW w:w="1531" w:type="dxa"/>
          </w:tcPr>
          <w:p w14:paraId="7A5CC7A6"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922" w:type="dxa"/>
          </w:tcPr>
          <w:p w14:paraId="54642836"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417" w:type="dxa"/>
          </w:tcPr>
          <w:p w14:paraId="216771AA"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304" w:type="dxa"/>
          </w:tcPr>
          <w:p w14:paraId="18805CA1"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069" w:type="dxa"/>
          </w:tcPr>
          <w:p w14:paraId="0F6E461D"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843" w:type="dxa"/>
            <w:vMerge/>
          </w:tcPr>
          <w:p w14:paraId="14846DCD" w14:textId="77777777" w:rsidR="00B154D8" w:rsidRPr="00775A73" w:rsidRDefault="00B154D8" w:rsidP="00B154D8">
            <w:pPr>
              <w:rPr>
                <w:rFonts w:cs="Times New Roman"/>
              </w:rPr>
            </w:pPr>
          </w:p>
        </w:tc>
        <w:tc>
          <w:tcPr>
            <w:tcW w:w="1985" w:type="dxa"/>
            <w:vMerge/>
            <w:shd w:val="clear" w:color="auto" w:fill="auto"/>
          </w:tcPr>
          <w:p w14:paraId="37750BD8" w14:textId="77777777" w:rsidR="00B154D8" w:rsidRPr="00775A73" w:rsidRDefault="00B154D8" w:rsidP="00B154D8">
            <w:pPr>
              <w:jc w:val="center"/>
              <w:rPr>
                <w:rFonts w:cs="Times New Roman"/>
              </w:rPr>
            </w:pPr>
          </w:p>
        </w:tc>
        <w:tc>
          <w:tcPr>
            <w:tcW w:w="1559" w:type="dxa"/>
            <w:shd w:val="clear" w:color="auto" w:fill="auto"/>
          </w:tcPr>
          <w:p w14:paraId="2054240E"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5684A6D2" w14:textId="77777777" w:rsidTr="00B154D8">
        <w:tc>
          <w:tcPr>
            <w:tcW w:w="709" w:type="dxa"/>
            <w:vMerge/>
          </w:tcPr>
          <w:p w14:paraId="7F09FEFF" w14:textId="77777777" w:rsidR="00B154D8" w:rsidRPr="00C344B4" w:rsidRDefault="00B154D8" w:rsidP="00B154D8">
            <w:pPr>
              <w:rPr>
                <w:rFonts w:cs="Times New Roman"/>
              </w:rPr>
            </w:pPr>
          </w:p>
        </w:tc>
        <w:tc>
          <w:tcPr>
            <w:tcW w:w="2460" w:type="dxa"/>
            <w:vMerge/>
          </w:tcPr>
          <w:p w14:paraId="3D888408" w14:textId="77777777" w:rsidR="00B154D8" w:rsidRPr="00C344B4" w:rsidRDefault="00B154D8" w:rsidP="00B154D8">
            <w:pPr>
              <w:rPr>
                <w:rFonts w:cs="Times New Roman"/>
              </w:rPr>
            </w:pPr>
          </w:p>
        </w:tc>
        <w:tc>
          <w:tcPr>
            <w:tcW w:w="794" w:type="dxa"/>
          </w:tcPr>
          <w:p w14:paraId="393E0970"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2020</w:t>
            </w:r>
          </w:p>
        </w:tc>
        <w:tc>
          <w:tcPr>
            <w:tcW w:w="1531" w:type="dxa"/>
          </w:tcPr>
          <w:p w14:paraId="1BFCE20F"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922" w:type="dxa"/>
          </w:tcPr>
          <w:p w14:paraId="4F792128"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417" w:type="dxa"/>
          </w:tcPr>
          <w:p w14:paraId="74F9CED9"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304" w:type="dxa"/>
          </w:tcPr>
          <w:p w14:paraId="2E815A70"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069" w:type="dxa"/>
          </w:tcPr>
          <w:p w14:paraId="33773B0D" w14:textId="77777777" w:rsidR="00B154D8" w:rsidRPr="0051329B" w:rsidRDefault="00B154D8" w:rsidP="00B154D8">
            <w:pPr>
              <w:jc w:val="center"/>
              <w:rPr>
                <w:rFonts w:cs="Times New Roman"/>
                <w:sz w:val="22"/>
                <w:szCs w:val="22"/>
              </w:rPr>
            </w:pPr>
            <w:r w:rsidRPr="0051329B">
              <w:rPr>
                <w:rFonts w:cs="Times New Roman"/>
                <w:sz w:val="22"/>
                <w:szCs w:val="22"/>
              </w:rPr>
              <w:t>0,0</w:t>
            </w:r>
          </w:p>
        </w:tc>
        <w:tc>
          <w:tcPr>
            <w:tcW w:w="1843" w:type="dxa"/>
            <w:vMerge/>
          </w:tcPr>
          <w:p w14:paraId="00213CB1" w14:textId="77777777" w:rsidR="00B154D8" w:rsidRPr="00775A73" w:rsidRDefault="00B154D8" w:rsidP="00B154D8">
            <w:pPr>
              <w:rPr>
                <w:rFonts w:cs="Times New Roman"/>
              </w:rPr>
            </w:pPr>
          </w:p>
        </w:tc>
        <w:tc>
          <w:tcPr>
            <w:tcW w:w="1985" w:type="dxa"/>
            <w:vMerge/>
            <w:shd w:val="clear" w:color="auto" w:fill="auto"/>
          </w:tcPr>
          <w:p w14:paraId="1621F30C" w14:textId="77777777" w:rsidR="00B154D8" w:rsidRPr="00775A73" w:rsidRDefault="00B154D8" w:rsidP="00B154D8">
            <w:pPr>
              <w:jc w:val="center"/>
              <w:rPr>
                <w:rFonts w:cs="Times New Roman"/>
              </w:rPr>
            </w:pPr>
          </w:p>
        </w:tc>
        <w:tc>
          <w:tcPr>
            <w:tcW w:w="1559" w:type="dxa"/>
            <w:shd w:val="clear" w:color="auto" w:fill="auto"/>
          </w:tcPr>
          <w:p w14:paraId="2F75D54D"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4541FDB1" w14:textId="77777777" w:rsidTr="00B154D8">
        <w:trPr>
          <w:trHeight w:val="343"/>
        </w:trPr>
        <w:tc>
          <w:tcPr>
            <w:tcW w:w="709" w:type="dxa"/>
            <w:vMerge w:val="restart"/>
          </w:tcPr>
          <w:p w14:paraId="3A00AD0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w:t>
            </w:r>
            <w:r>
              <w:rPr>
                <w:rFonts w:ascii="Times New Roman" w:hAnsi="Times New Roman" w:cs="Times New Roman"/>
                <w:szCs w:val="22"/>
              </w:rPr>
              <w:t>2</w:t>
            </w:r>
          </w:p>
        </w:tc>
        <w:tc>
          <w:tcPr>
            <w:tcW w:w="2460" w:type="dxa"/>
            <w:vMerge w:val="restart"/>
          </w:tcPr>
          <w:p w14:paraId="46FA4D6A" w14:textId="77777777" w:rsidR="00B154D8" w:rsidRPr="00C344B4" w:rsidRDefault="00B154D8" w:rsidP="00B154D8">
            <w:pPr>
              <w:pStyle w:val="ConsPlusNormal"/>
              <w:rPr>
                <w:rFonts w:ascii="Times New Roman" w:hAnsi="Times New Roman" w:cs="Times New Roman"/>
                <w:color w:val="000000"/>
                <w:szCs w:val="22"/>
              </w:rPr>
            </w:pPr>
            <w:r w:rsidRPr="00C344B4">
              <w:rPr>
                <w:rFonts w:ascii="Times New Roman" w:hAnsi="Times New Roman" w:cs="Times New Roman"/>
                <w:szCs w:val="22"/>
              </w:rPr>
              <w:t xml:space="preserve">Мероприятие </w:t>
            </w:r>
            <w:r>
              <w:rPr>
                <w:rFonts w:ascii="Times New Roman" w:hAnsi="Times New Roman" w:cs="Times New Roman"/>
                <w:szCs w:val="22"/>
              </w:rPr>
              <w:t>2</w:t>
            </w:r>
            <w:r w:rsidRPr="00C344B4">
              <w:rPr>
                <w:rFonts w:ascii="Times New Roman" w:hAnsi="Times New Roman" w:cs="Times New Roman"/>
                <w:szCs w:val="22"/>
              </w:rPr>
              <w:t xml:space="preserve">. </w:t>
            </w:r>
            <w:r w:rsidRPr="00C344B4">
              <w:rPr>
                <w:rFonts w:ascii="Times New Roman" w:hAnsi="Times New Roman" w:cs="Times New Roman"/>
                <w:color w:val="000000"/>
                <w:szCs w:val="22"/>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w:t>
            </w:r>
            <w:r w:rsidRPr="00C344B4">
              <w:rPr>
                <w:rFonts w:ascii="Times New Roman" w:hAnsi="Times New Roman" w:cs="Times New Roman"/>
                <w:color w:val="000000"/>
                <w:szCs w:val="22"/>
              </w:rPr>
              <w:lastRenderedPageBreak/>
              <w:t>области.</w:t>
            </w:r>
          </w:p>
        </w:tc>
        <w:tc>
          <w:tcPr>
            <w:tcW w:w="794" w:type="dxa"/>
          </w:tcPr>
          <w:p w14:paraId="0B78C8FB" w14:textId="77777777" w:rsidR="00B154D8" w:rsidRPr="00146E16" w:rsidRDefault="00B154D8" w:rsidP="00B154D8">
            <w:pPr>
              <w:pStyle w:val="ConsPlusNormal"/>
              <w:jc w:val="center"/>
              <w:rPr>
                <w:rFonts w:ascii="Times New Roman" w:hAnsi="Times New Roman" w:cs="Times New Roman"/>
                <w:szCs w:val="22"/>
              </w:rPr>
            </w:pPr>
            <w:proofErr w:type="gramStart"/>
            <w:r w:rsidRPr="00146E16">
              <w:rPr>
                <w:rFonts w:ascii="Times New Roman" w:hAnsi="Times New Roman" w:cs="Times New Roman"/>
                <w:szCs w:val="22"/>
              </w:rPr>
              <w:lastRenderedPageBreak/>
              <w:t>в</w:t>
            </w:r>
            <w:proofErr w:type="gramEnd"/>
            <w:r w:rsidRPr="00146E16">
              <w:rPr>
                <w:rFonts w:ascii="Times New Roman" w:hAnsi="Times New Roman" w:cs="Times New Roman"/>
                <w:szCs w:val="22"/>
              </w:rPr>
              <w:t>сего</w:t>
            </w:r>
          </w:p>
        </w:tc>
        <w:tc>
          <w:tcPr>
            <w:tcW w:w="1531" w:type="dxa"/>
          </w:tcPr>
          <w:p w14:paraId="33C3071F" w14:textId="77777777" w:rsidR="00B154D8" w:rsidRPr="00775A73" w:rsidRDefault="00B154D8" w:rsidP="00B154D8">
            <w:pPr>
              <w:jc w:val="center"/>
              <w:rPr>
                <w:rFonts w:cs="Times New Roman"/>
              </w:rPr>
            </w:pPr>
            <w:r>
              <w:rPr>
                <w:rFonts w:cs="Times New Roman"/>
                <w:sz w:val="22"/>
                <w:szCs w:val="22"/>
              </w:rPr>
              <w:t>1433715,9</w:t>
            </w:r>
          </w:p>
        </w:tc>
        <w:tc>
          <w:tcPr>
            <w:tcW w:w="922" w:type="dxa"/>
          </w:tcPr>
          <w:p w14:paraId="5BF5041B" w14:textId="77777777" w:rsidR="00B154D8" w:rsidRPr="00775A73" w:rsidRDefault="00B154D8" w:rsidP="00B154D8">
            <w:pPr>
              <w:jc w:val="center"/>
              <w:rPr>
                <w:rFonts w:cs="Times New Roman"/>
              </w:rPr>
            </w:pPr>
            <w:r w:rsidRPr="00775A73">
              <w:rPr>
                <w:rFonts w:cs="Times New Roman"/>
                <w:sz w:val="22"/>
                <w:szCs w:val="22"/>
              </w:rPr>
              <w:t>0,0</w:t>
            </w:r>
          </w:p>
        </w:tc>
        <w:tc>
          <w:tcPr>
            <w:tcW w:w="1417" w:type="dxa"/>
          </w:tcPr>
          <w:p w14:paraId="61AB6376" w14:textId="77777777" w:rsidR="00B154D8" w:rsidRPr="00775A73" w:rsidRDefault="00B154D8" w:rsidP="00B154D8">
            <w:pPr>
              <w:jc w:val="center"/>
              <w:rPr>
                <w:rFonts w:cs="Times New Roman"/>
              </w:rPr>
            </w:pPr>
            <w:r>
              <w:rPr>
                <w:rFonts w:cs="Times New Roman"/>
                <w:sz w:val="22"/>
                <w:szCs w:val="22"/>
              </w:rPr>
              <w:t>1433715,9</w:t>
            </w:r>
          </w:p>
        </w:tc>
        <w:tc>
          <w:tcPr>
            <w:tcW w:w="1304" w:type="dxa"/>
          </w:tcPr>
          <w:p w14:paraId="0713960A" w14:textId="77777777" w:rsidR="00B154D8" w:rsidRPr="00775A73" w:rsidRDefault="00B154D8" w:rsidP="00B154D8">
            <w:pPr>
              <w:jc w:val="center"/>
              <w:rPr>
                <w:rFonts w:cs="Times New Roman"/>
              </w:rPr>
            </w:pPr>
            <w:r w:rsidRPr="00775A73">
              <w:rPr>
                <w:rFonts w:cs="Times New Roman"/>
                <w:sz w:val="22"/>
                <w:szCs w:val="22"/>
              </w:rPr>
              <w:t>0,0</w:t>
            </w:r>
          </w:p>
        </w:tc>
        <w:tc>
          <w:tcPr>
            <w:tcW w:w="1069" w:type="dxa"/>
          </w:tcPr>
          <w:p w14:paraId="156FADE4" w14:textId="77777777" w:rsidR="00B154D8" w:rsidRPr="00775A73" w:rsidRDefault="00B154D8" w:rsidP="00B154D8">
            <w:pPr>
              <w:jc w:val="center"/>
              <w:rPr>
                <w:rFonts w:cs="Times New Roman"/>
              </w:rPr>
            </w:pPr>
            <w:r w:rsidRPr="00775A73">
              <w:rPr>
                <w:rFonts w:cs="Times New Roman"/>
                <w:sz w:val="22"/>
                <w:szCs w:val="22"/>
              </w:rPr>
              <w:t>0,0</w:t>
            </w:r>
          </w:p>
        </w:tc>
        <w:tc>
          <w:tcPr>
            <w:tcW w:w="1843" w:type="dxa"/>
            <w:vMerge w:val="restart"/>
          </w:tcPr>
          <w:p w14:paraId="786EB66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4A587E8F" w14:textId="77777777" w:rsidR="00B154D8" w:rsidRPr="002F2CF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3FFC186E" w14:textId="77777777" w:rsidR="00B154D8" w:rsidRPr="002F2CF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B154D8" w:rsidRPr="00C344B4" w14:paraId="20779545" w14:textId="77777777" w:rsidTr="00B154D8">
        <w:tc>
          <w:tcPr>
            <w:tcW w:w="709" w:type="dxa"/>
            <w:vMerge/>
          </w:tcPr>
          <w:p w14:paraId="0FAE3EF4" w14:textId="77777777" w:rsidR="00B154D8" w:rsidRPr="00C344B4" w:rsidRDefault="00B154D8" w:rsidP="00B154D8">
            <w:pPr>
              <w:rPr>
                <w:rFonts w:cs="Times New Roman"/>
              </w:rPr>
            </w:pPr>
          </w:p>
        </w:tc>
        <w:tc>
          <w:tcPr>
            <w:tcW w:w="2460" w:type="dxa"/>
            <w:vMerge/>
          </w:tcPr>
          <w:p w14:paraId="2AB1CD57" w14:textId="77777777" w:rsidR="00B154D8" w:rsidRPr="00C344B4" w:rsidRDefault="00B154D8" w:rsidP="00B154D8">
            <w:pPr>
              <w:rPr>
                <w:rFonts w:cs="Times New Roman"/>
              </w:rPr>
            </w:pPr>
          </w:p>
        </w:tc>
        <w:tc>
          <w:tcPr>
            <w:tcW w:w="794" w:type="dxa"/>
          </w:tcPr>
          <w:p w14:paraId="021F4D03"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2016</w:t>
            </w:r>
          </w:p>
        </w:tc>
        <w:tc>
          <w:tcPr>
            <w:tcW w:w="1531" w:type="dxa"/>
          </w:tcPr>
          <w:p w14:paraId="05DA2DBB" w14:textId="77777777" w:rsidR="00B154D8" w:rsidRPr="00775A73" w:rsidRDefault="00B154D8" w:rsidP="00B154D8">
            <w:pPr>
              <w:jc w:val="center"/>
              <w:rPr>
                <w:rFonts w:cs="Times New Roman"/>
              </w:rPr>
            </w:pPr>
            <w:r>
              <w:rPr>
                <w:rFonts w:cs="Times New Roman"/>
                <w:sz w:val="22"/>
                <w:szCs w:val="22"/>
              </w:rPr>
              <w:t>477905</w:t>
            </w:r>
            <w:r w:rsidRPr="00775A73">
              <w:rPr>
                <w:rFonts w:cs="Times New Roman"/>
                <w:sz w:val="22"/>
                <w:szCs w:val="22"/>
              </w:rPr>
              <w:t>,</w:t>
            </w:r>
            <w:r>
              <w:rPr>
                <w:rFonts w:cs="Times New Roman"/>
                <w:sz w:val="22"/>
                <w:szCs w:val="22"/>
              </w:rPr>
              <w:t>9</w:t>
            </w:r>
          </w:p>
        </w:tc>
        <w:tc>
          <w:tcPr>
            <w:tcW w:w="922" w:type="dxa"/>
          </w:tcPr>
          <w:p w14:paraId="1E1916E9" w14:textId="77777777" w:rsidR="00B154D8" w:rsidRPr="00775A73" w:rsidRDefault="00B154D8" w:rsidP="00B154D8">
            <w:pPr>
              <w:jc w:val="center"/>
              <w:rPr>
                <w:rFonts w:cs="Times New Roman"/>
              </w:rPr>
            </w:pPr>
            <w:r w:rsidRPr="00775A73">
              <w:rPr>
                <w:rFonts w:cs="Times New Roman"/>
                <w:sz w:val="22"/>
                <w:szCs w:val="22"/>
              </w:rPr>
              <w:t>0,0</w:t>
            </w:r>
          </w:p>
        </w:tc>
        <w:tc>
          <w:tcPr>
            <w:tcW w:w="1417" w:type="dxa"/>
          </w:tcPr>
          <w:p w14:paraId="4390A70E" w14:textId="77777777" w:rsidR="00B154D8" w:rsidRPr="00775A73" w:rsidRDefault="00B154D8" w:rsidP="00B154D8">
            <w:pPr>
              <w:jc w:val="center"/>
              <w:rPr>
                <w:rFonts w:cs="Times New Roman"/>
              </w:rPr>
            </w:pPr>
            <w:r>
              <w:rPr>
                <w:rFonts w:cs="Times New Roman"/>
                <w:sz w:val="22"/>
                <w:szCs w:val="22"/>
              </w:rPr>
              <w:t>477905,9</w:t>
            </w:r>
          </w:p>
        </w:tc>
        <w:tc>
          <w:tcPr>
            <w:tcW w:w="1304" w:type="dxa"/>
          </w:tcPr>
          <w:p w14:paraId="1F65A20C" w14:textId="77777777" w:rsidR="00B154D8" w:rsidRPr="00775A73" w:rsidRDefault="00B154D8" w:rsidP="00B154D8">
            <w:pPr>
              <w:jc w:val="center"/>
              <w:rPr>
                <w:rFonts w:cs="Times New Roman"/>
              </w:rPr>
            </w:pPr>
            <w:r w:rsidRPr="00775A73">
              <w:rPr>
                <w:rFonts w:cs="Times New Roman"/>
                <w:sz w:val="22"/>
                <w:szCs w:val="22"/>
              </w:rPr>
              <w:t>0,0</w:t>
            </w:r>
          </w:p>
        </w:tc>
        <w:tc>
          <w:tcPr>
            <w:tcW w:w="1069" w:type="dxa"/>
          </w:tcPr>
          <w:p w14:paraId="190677A9" w14:textId="77777777" w:rsidR="00B154D8" w:rsidRPr="00775A73" w:rsidRDefault="00B154D8" w:rsidP="00B154D8">
            <w:pPr>
              <w:jc w:val="center"/>
              <w:rPr>
                <w:rFonts w:cs="Times New Roman"/>
              </w:rPr>
            </w:pPr>
            <w:r w:rsidRPr="00775A73">
              <w:rPr>
                <w:rFonts w:cs="Times New Roman"/>
                <w:sz w:val="22"/>
                <w:szCs w:val="22"/>
              </w:rPr>
              <w:t>0,0</w:t>
            </w:r>
          </w:p>
        </w:tc>
        <w:tc>
          <w:tcPr>
            <w:tcW w:w="1843" w:type="dxa"/>
            <w:vMerge/>
          </w:tcPr>
          <w:p w14:paraId="282944F2" w14:textId="77777777" w:rsidR="00B154D8" w:rsidRPr="00C344B4" w:rsidRDefault="00B154D8" w:rsidP="00B154D8">
            <w:pPr>
              <w:rPr>
                <w:rFonts w:cs="Times New Roman"/>
              </w:rPr>
            </w:pPr>
          </w:p>
        </w:tc>
        <w:tc>
          <w:tcPr>
            <w:tcW w:w="1985" w:type="dxa"/>
            <w:vMerge w:val="restart"/>
          </w:tcPr>
          <w:p w14:paraId="5246B461" w14:textId="77777777" w:rsidR="00B154D8" w:rsidRPr="002F2CF4" w:rsidRDefault="00B154D8" w:rsidP="00B154D8">
            <w:pPr>
              <w:pStyle w:val="ConsPlusNormal"/>
              <w:jc w:val="center"/>
              <w:rPr>
                <w:rFonts w:ascii="Times New Roman" w:hAnsi="Times New Roman" w:cs="Times New Roman"/>
                <w:szCs w:val="22"/>
              </w:rPr>
            </w:pPr>
            <w:r>
              <w:rPr>
                <w:rFonts w:ascii="Times New Roman" w:hAnsi="Times New Roman" w:cs="Times New Roman"/>
              </w:rPr>
              <w:t>Количество обще</w:t>
            </w:r>
            <w:r w:rsidRPr="00C344B4">
              <w:rPr>
                <w:rFonts w:ascii="Times New Roman" w:hAnsi="Times New Roman" w:cs="Times New Roman"/>
              </w:rPr>
              <w:t xml:space="preserve">образовательных организаций, </w:t>
            </w:r>
            <w:r>
              <w:rPr>
                <w:rFonts w:ascii="Times New Roman" w:hAnsi="Times New Roman" w:cs="Times New Roman"/>
              </w:rPr>
              <w:t xml:space="preserve">в </w:t>
            </w:r>
            <w:r w:rsidRPr="00C344B4">
              <w:rPr>
                <w:rFonts w:ascii="Times New Roman" w:hAnsi="Times New Roman" w:cs="Times New Roman"/>
              </w:rPr>
              <w:t>которы</w:t>
            </w:r>
            <w:r>
              <w:rPr>
                <w:rFonts w:ascii="Times New Roman" w:hAnsi="Times New Roman" w:cs="Times New Roman"/>
              </w:rPr>
              <w:t>х</w:t>
            </w:r>
            <w:r w:rsidRPr="00C344B4">
              <w:rPr>
                <w:rFonts w:ascii="Times New Roman" w:hAnsi="Times New Roman" w:cs="Times New Roman"/>
              </w:rPr>
              <w:t xml:space="preserve"> обеспечены государственные гарантии</w:t>
            </w:r>
            <w:r>
              <w:rPr>
                <w:rFonts w:ascii="Times New Roman" w:hAnsi="Times New Roman" w:cs="Times New Roman"/>
                <w:szCs w:val="22"/>
              </w:rPr>
              <w:t>, ед.</w:t>
            </w:r>
          </w:p>
        </w:tc>
        <w:tc>
          <w:tcPr>
            <w:tcW w:w="1559" w:type="dxa"/>
          </w:tcPr>
          <w:p w14:paraId="7D82DD7A" w14:textId="77777777" w:rsidR="00B154D8" w:rsidRPr="002F2CF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34</w:t>
            </w:r>
          </w:p>
        </w:tc>
      </w:tr>
      <w:tr w:rsidR="00B154D8" w:rsidRPr="00C344B4" w14:paraId="7AAAEAF0" w14:textId="77777777" w:rsidTr="00B154D8">
        <w:tc>
          <w:tcPr>
            <w:tcW w:w="709" w:type="dxa"/>
            <w:vMerge/>
          </w:tcPr>
          <w:p w14:paraId="26A64CF6" w14:textId="77777777" w:rsidR="00B154D8" w:rsidRPr="00C344B4" w:rsidRDefault="00B154D8" w:rsidP="00B154D8">
            <w:pPr>
              <w:rPr>
                <w:rFonts w:cs="Times New Roman"/>
              </w:rPr>
            </w:pPr>
          </w:p>
        </w:tc>
        <w:tc>
          <w:tcPr>
            <w:tcW w:w="2460" w:type="dxa"/>
            <w:vMerge/>
          </w:tcPr>
          <w:p w14:paraId="54E34B7D" w14:textId="77777777" w:rsidR="00B154D8" w:rsidRPr="00C344B4" w:rsidRDefault="00B154D8" w:rsidP="00B154D8">
            <w:pPr>
              <w:rPr>
                <w:rFonts w:cs="Times New Roman"/>
              </w:rPr>
            </w:pPr>
          </w:p>
        </w:tc>
        <w:tc>
          <w:tcPr>
            <w:tcW w:w="794" w:type="dxa"/>
          </w:tcPr>
          <w:p w14:paraId="2ED3D73F"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2017</w:t>
            </w:r>
          </w:p>
        </w:tc>
        <w:tc>
          <w:tcPr>
            <w:tcW w:w="1531" w:type="dxa"/>
          </w:tcPr>
          <w:p w14:paraId="0FF567C1" w14:textId="77777777" w:rsidR="00B154D8" w:rsidRPr="00775A73" w:rsidRDefault="00B154D8" w:rsidP="00B154D8">
            <w:pPr>
              <w:jc w:val="center"/>
              <w:rPr>
                <w:rFonts w:cs="Times New Roman"/>
              </w:rPr>
            </w:pPr>
            <w:r w:rsidRPr="00483A58">
              <w:rPr>
                <w:rFonts w:cs="Times New Roman"/>
                <w:sz w:val="22"/>
                <w:szCs w:val="22"/>
              </w:rPr>
              <w:t>477905,0</w:t>
            </w:r>
          </w:p>
        </w:tc>
        <w:tc>
          <w:tcPr>
            <w:tcW w:w="922" w:type="dxa"/>
          </w:tcPr>
          <w:p w14:paraId="5499FEC0" w14:textId="77777777" w:rsidR="00B154D8" w:rsidRPr="00775A73" w:rsidRDefault="00B154D8" w:rsidP="00B154D8">
            <w:pPr>
              <w:jc w:val="center"/>
              <w:rPr>
                <w:rFonts w:cs="Times New Roman"/>
              </w:rPr>
            </w:pPr>
            <w:r w:rsidRPr="00775A73">
              <w:rPr>
                <w:rFonts w:cs="Times New Roman"/>
                <w:sz w:val="22"/>
                <w:szCs w:val="22"/>
              </w:rPr>
              <w:t>0,0</w:t>
            </w:r>
          </w:p>
        </w:tc>
        <w:tc>
          <w:tcPr>
            <w:tcW w:w="1417" w:type="dxa"/>
          </w:tcPr>
          <w:p w14:paraId="32CEE8F6" w14:textId="77777777" w:rsidR="00B154D8" w:rsidRPr="00775A73" w:rsidRDefault="00B154D8" w:rsidP="00B154D8">
            <w:pPr>
              <w:jc w:val="center"/>
              <w:rPr>
                <w:rFonts w:cs="Times New Roman"/>
              </w:rPr>
            </w:pPr>
            <w:r w:rsidRPr="002F31A0">
              <w:rPr>
                <w:rFonts w:cs="Times New Roman"/>
                <w:sz w:val="22"/>
                <w:szCs w:val="22"/>
              </w:rPr>
              <w:t>477905,0</w:t>
            </w:r>
          </w:p>
        </w:tc>
        <w:tc>
          <w:tcPr>
            <w:tcW w:w="1304" w:type="dxa"/>
          </w:tcPr>
          <w:p w14:paraId="46CBFDB5" w14:textId="77777777" w:rsidR="00B154D8" w:rsidRPr="00775A73" w:rsidRDefault="00B154D8" w:rsidP="00B154D8">
            <w:pPr>
              <w:jc w:val="center"/>
              <w:rPr>
                <w:rFonts w:cs="Times New Roman"/>
              </w:rPr>
            </w:pPr>
            <w:r w:rsidRPr="00775A73">
              <w:rPr>
                <w:rFonts w:cs="Times New Roman"/>
                <w:sz w:val="22"/>
                <w:szCs w:val="22"/>
              </w:rPr>
              <w:t>0,0</w:t>
            </w:r>
          </w:p>
        </w:tc>
        <w:tc>
          <w:tcPr>
            <w:tcW w:w="1069" w:type="dxa"/>
          </w:tcPr>
          <w:p w14:paraId="1AD0E884" w14:textId="77777777" w:rsidR="00B154D8" w:rsidRPr="00775A73" w:rsidRDefault="00B154D8" w:rsidP="00B154D8">
            <w:pPr>
              <w:jc w:val="center"/>
              <w:rPr>
                <w:rFonts w:cs="Times New Roman"/>
              </w:rPr>
            </w:pPr>
            <w:r w:rsidRPr="00775A73">
              <w:rPr>
                <w:rFonts w:cs="Times New Roman"/>
                <w:sz w:val="22"/>
                <w:szCs w:val="22"/>
              </w:rPr>
              <w:t>0,0</w:t>
            </w:r>
          </w:p>
        </w:tc>
        <w:tc>
          <w:tcPr>
            <w:tcW w:w="1843" w:type="dxa"/>
            <w:vMerge/>
          </w:tcPr>
          <w:p w14:paraId="5B74C8AC" w14:textId="77777777" w:rsidR="00B154D8" w:rsidRPr="00C344B4" w:rsidRDefault="00B154D8" w:rsidP="00B154D8">
            <w:pPr>
              <w:rPr>
                <w:rFonts w:cs="Times New Roman"/>
              </w:rPr>
            </w:pPr>
          </w:p>
        </w:tc>
        <w:tc>
          <w:tcPr>
            <w:tcW w:w="1985" w:type="dxa"/>
            <w:vMerge/>
          </w:tcPr>
          <w:p w14:paraId="2A435B95" w14:textId="77777777" w:rsidR="00B154D8" w:rsidRPr="002F2CF4" w:rsidRDefault="00B154D8" w:rsidP="00B154D8">
            <w:pPr>
              <w:rPr>
                <w:rFonts w:cs="Times New Roman"/>
              </w:rPr>
            </w:pPr>
          </w:p>
        </w:tc>
        <w:tc>
          <w:tcPr>
            <w:tcW w:w="1559" w:type="dxa"/>
          </w:tcPr>
          <w:p w14:paraId="751D2896" w14:textId="77777777" w:rsidR="00B154D8" w:rsidRPr="002F2CF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34</w:t>
            </w:r>
          </w:p>
        </w:tc>
      </w:tr>
      <w:tr w:rsidR="00B154D8" w:rsidRPr="00C344B4" w14:paraId="58738F70" w14:textId="77777777" w:rsidTr="00B154D8">
        <w:tc>
          <w:tcPr>
            <w:tcW w:w="709" w:type="dxa"/>
            <w:vMerge/>
          </w:tcPr>
          <w:p w14:paraId="0A040156" w14:textId="77777777" w:rsidR="00B154D8" w:rsidRPr="00C344B4" w:rsidRDefault="00B154D8" w:rsidP="00B154D8">
            <w:pPr>
              <w:rPr>
                <w:rFonts w:cs="Times New Roman"/>
              </w:rPr>
            </w:pPr>
          </w:p>
        </w:tc>
        <w:tc>
          <w:tcPr>
            <w:tcW w:w="2460" w:type="dxa"/>
            <w:vMerge/>
          </w:tcPr>
          <w:p w14:paraId="56B3F55E" w14:textId="77777777" w:rsidR="00B154D8" w:rsidRPr="00C344B4" w:rsidRDefault="00B154D8" w:rsidP="00B154D8">
            <w:pPr>
              <w:rPr>
                <w:rFonts w:cs="Times New Roman"/>
              </w:rPr>
            </w:pPr>
          </w:p>
        </w:tc>
        <w:tc>
          <w:tcPr>
            <w:tcW w:w="794" w:type="dxa"/>
            <w:tcBorders>
              <w:bottom w:val="single" w:sz="4" w:space="0" w:color="auto"/>
            </w:tcBorders>
          </w:tcPr>
          <w:p w14:paraId="50D8E8AB"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2018</w:t>
            </w:r>
          </w:p>
        </w:tc>
        <w:tc>
          <w:tcPr>
            <w:tcW w:w="1531" w:type="dxa"/>
            <w:tcBorders>
              <w:bottom w:val="single" w:sz="4" w:space="0" w:color="auto"/>
            </w:tcBorders>
          </w:tcPr>
          <w:p w14:paraId="2C62D9F0" w14:textId="77777777" w:rsidR="00B154D8" w:rsidRPr="00775A73" w:rsidRDefault="00B154D8" w:rsidP="00B154D8">
            <w:pPr>
              <w:jc w:val="center"/>
              <w:rPr>
                <w:rFonts w:cs="Times New Roman"/>
              </w:rPr>
            </w:pPr>
            <w:r w:rsidRPr="00483A58">
              <w:rPr>
                <w:rFonts w:cs="Times New Roman"/>
                <w:sz w:val="22"/>
                <w:szCs w:val="22"/>
              </w:rPr>
              <w:t>477905,0</w:t>
            </w:r>
          </w:p>
        </w:tc>
        <w:tc>
          <w:tcPr>
            <w:tcW w:w="922" w:type="dxa"/>
            <w:tcBorders>
              <w:bottom w:val="single" w:sz="4" w:space="0" w:color="auto"/>
            </w:tcBorders>
          </w:tcPr>
          <w:p w14:paraId="674FA2A7" w14:textId="77777777" w:rsidR="00B154D8" w:rsidRPr="00775A73" w:rsidRDefault="00B154D8" w:rsidP="00B154D8">
            <w:pPr>
              <w:jc w:val="center"/>
              <w:rPr>
                <w:rFonts w:cs="Times New Roman"/>
              </w:rPr>
            </w:pPr>
            <w:r w:rsidRPr="00775A73">
              <w:rPr>
                <w:rFonts w:cs="Times New Roman"/>
                <w:sz w:val="22"/>
                <w:szCs w:val="22"/>
              </w:rPr>
              <w:t>0,0</w:t>
            </w:r>
          </w:p>
        </w:tc>
        <w:tc>
          <w:tcPr>
            <w:tcW w:w="1417" w:type="dxa"/>
            <w:tcBorders>
              <w:bottom w:val="single" w:sz="4" w:space="0" w:color="auto"/>
            </w:tcBorders>
          </w:tcPr>
          <w:p w14:paraId="751FD208" w14:textId="77777777" w:rsidR="00B154D8" w:rsidRPr="00775A73" w:rsidRDefault="00B154D8" w:rsidP="00B154D8">
            <w:pPr>
              <w:jc w:val="center"/>
              <w:rPr>
                <w:rFonts w:cs="Times New Roman"/>
              </w:rPr>
            </w:pPr>
            <w:r w:rsidRPr="002F31A0">
              <w:rPr>
                <w:rFonts w:cs="Times New Roman"/>
                <w:sz w:val="22"/>
                <w:szCs w:val="22"/>
              </w:rPr>
              <w:t>477905,0</w:t>
            </w:r>
          </w:p>
        </w:tc>
        <w:tc>
          <w:tcPr>
            <w:tcW w:w="1304" w:type="dxa"/>
            <w:tcBorders>
              <w:bottom w:val="single" w:sz="4" w:space="0" w:color="auto"/>
            </w:tcBorders>
          </w:tcPr>
          <w:p w14:paraId="60C9764A" w14:textId="77777777" w:rsidR="00B154D8" w:rsidRPr="00775A73" w:rsidRDefault="00B154D8" w:rsidP="00B154D8">
            <w:pPr>
              <w:jc w:val="center"/>
              <w:rPr>
                <w:rFonts w:cs="Times New Roman"/>
              </w:rPr>
            </w:pPr>
            <w:r w:rsidRPr="00775A73">
              <w:rPr>
                <w:rFonts w:cs="Times New Roman"/>
                <w:sz w:val="22"/>
                <w:szCs w:val="22"/>
              </w:rPr>
              <w:t>0,0</w:t>
            </w:r>
          </w:p>
        </w:tc>
        <w:tc>
          <w:tcPr>
            <w:tcW w:w="1069" w:type="dxa"/>
            <w:tcBorders>
              <w:bottom w:val="single" w:sz="4" w:space="0" w:color="auto"/>
            </w:tcBorders>
          </w:tcPr>
          <w:p w14:paraId="2BCBD89D" w14:textId="77777777" w:rsidR="00B154D8" w:rsidRPr="00775A73" w:rsidRDefault="00B154D8" w:rsidP="00B154D8">
            <w:pPr>
              <w:jc w:val="center"/>
              <w:rPr>
                <w:rFonts w:cs="Times New Roman"/>
              </w:rPr>
            </w:pPr>
            <w:r w:rsidRPr="00775A73">
              <w:rPr>
                <w:rFonts w:cs="Times New Roman"/>
                <w:sz w:val="22"/>
                <w:szCs w:val="22"/>
              </w:rPr>
              <w:t>0,0</w:t>
            </w:r>
          </w:p>
        </w:tc>
        <w:tc>
          <w:tcPr>
            <w:tcW w:w="1843" w:type="dxa"/>
            <w:vMerge/>
          </w:tcPr>
          <w:p w14:paraId="4641CFCF" w14:textId="77777777" w:rsidR="00B154D8" w:rsidRPr="00C344B4" w:rsidRDefault="00B154D8" w:rsidP="00B154D8">
            <w:pPr>
              <w:rPr>
                <w:rFonts w:cs="Times New Roman"/>
              </w:rPr>
            </w:pPr>
          </w:p>
        </w:tc>
        <w:tc>
          <w:tcPr>
            <w:tcW w:w="1985" w:type="dxa"/>
            <w:vMerge/>
          </w:tcPr>
          <w:p w14:paraId="65CE0AB1" w14:textId="77777777" w:rsidR="00B154D8" w:rsidRPr="002F2CF4" w:rsidRDefault="00B154D8" w:rsidP="00B154D8">
            <w:pPr>
              <w:rPr>
                <w:rFonts w:cs="Times New Roman"/>
              </w:rPr>
            </w:pPr>
          </w:p>
        </w:tc>
        <w:tc>
          <w:tcPr>
            <w:tcW w:w="1559" w:type="dxa"/>
            <w:tcBorders>
              <w:bottom w:val="single" w:sz="4" w:space="0" w:color="auto"/>
            </w:tcBorders>
          </w:tcPr>
          <w:p w14:paraId="2C7D27FB" w14:textId="77777777" w:rsidR="00B154D8" w:rsidRPr="002F2CF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34</w:t>
            </w:r>
          </w:p>
        </w:tc>
      </w:tr>
      <w:tr w:rsidR="00B154D8" w:rsidRPr="00C344B4" w14:paraId="350F281C" w14:textId="77777777" w:rsidTr="00B154D8">
        <w:tc>
          <w:tcPr>
            <w:tcW w:w="709" w:type="dxa"/>
            <w:vMerge/>
          </w:tcPr>
          <w:p w14:paraId="6452B1EC" w14:textId="77777777" w:rsidR="00B154D8" w:rsidRPr="00C344B4" w:rsidRDefault="00B154D8" w:rsidP="00B154D8">
            <w:pPr>
              <w:rPr>
                <w:rFonts w:cs="Times New Roman"/>
              </w:rPr>
            </w:pPr>
          </w:p>
        </w:tc>
        <w:tc>
          <w:tcPr>
            <w:tcW w:w="2460" w:type="dxa"/>
            <w:vMerge/>
          </w:tcPr>
          <w:p w14:paraId="53809CB3" w14:textId="77777777" w:rsidR="00B154D8" w:rsidRPr="00C344B4" w:rsidRDefault="00B154D8" w:rsidP="00B154D8">
            <w:pPr>
              <w:rPr>
                <w:rFonts w:cs="Times New Roman"/>
              </w:rPr>
            </w:pPr>
          </w:p>
        </w:tc>
        <w:tc>
          <w:tcPr>
            <w:tcW w:w="794" w:type="dxa"/>
            <w:tcBorders>
              <w:bottom w:val="single" w:sz="4" w:space="0" w:color="auto"/>
            </w:tcBorders>
          </w:tcPr>
          <w:p w14:paraId="0808636F"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2019</w:t>
            </w:r>
          </w:p>
        </w:tc>
        <w:tc>
          <w:tcPr>
            <w:tcW w:w="1531" w:type="dxa"/>
            <w:tcBorders>
              <w:bottom w:val="single" w:sz="4" w:space="0" w:color="auto"/>
            </w:tcBorders>
          </w:tcPr>
          <w:p w14:paraId="44DB5C16" w14:textId="77777777" w:rsidR="00B154D8" w:rsidRDefault="00B154D8" w:rsidP="00B154D8">
            <w:pPr>
              <w:jc w:val="center"/>
            </w:pPr>
            <w:r w:rsidRPr="0051329B">
              <w:rPr>
                <w:rFonts w:cs="Times New Roman"/>
                <w:sz w:val="22"/>
                <w:szCs w:val="22"/>
              </w:rPr>
              <w:t>0,0</w:t>
            </w:r>
          </w:p>
        </w:tc>
        <w:tc>
          <w:tcPr>
            <w:tcW w:w="922" w:type="dxa"/>
            <w:tcBorders>
              <w:bottom w:val="single" w:sz="4" w:space="0" w:color="auto"/>
            </w:tcBorders>
          </w:tcPr>
          <w:p w14:paraId="2E688BC3" w14:textId="77777777" w:rsidR="00B154D8" w:rsidRDefault="00B154D8" w:rsidP="00B154D8">
            <w:pPr>
              <w:jc w:val="center"/>
            </w:pPr>
            <w:r w:rsidRPr="0051329B">
              <w:rPr>
                <w:rFonts w:cs="Times New Roman"/>
                <w:sz w:val="22"/>
                <w:szCs w:val="22"/>
              </w:rPr>
              <w:t>0,0</w:t>
            </w:r>
          </w:p>
        </w:tc>
        <w:tc>
          <w:tcPr>
            <w:tcW w:w="1417" w:type="dxa"/>
            <w:tcBorders>
              <w:bottom w:val="single" w:sz="4" w:space="0" w:color="auto"/>
            </w:tcBorders>
          </w:tcPr>
          <w:p w14:paraId="7BC69486" w14:textId="77777777" w:rsidR="00B154D8" w:rsidRDefault="00B154D8" w:rsidP="00B154D8">
            <w:pPr>
              <w:jc w:val="center"/>
            </w:pPr>
            <w:r w:rsidRPr="0051329B">
              <w:rPr>
                <w:rFonts w:cs="Times New Roman"/>
                <w:sz w:val="22"/>
                <w:szCs w:val="22"/>
              </w:rPr>
              <w:t>0,0</w:t>
            </w:r>
          </w:p>
        </w:tc>
        <w:tc>
          <w:tcPr>
            <w:tcW w:w="1304" w:type="dxa"/>
            <w:tcBorders>
              <w:bottom w:val="single" w:sz="4" w:space="0" w:color="auto"/>
            </w:tcBorders>
          </w:tcPr>
          <w:p w14:paraId="0C3CCCF9" w14:textId="77777777" w:rsidR="00B154D8" w:rsidRDefault="00B154D8" w:rsidP="00B154D8">
            <w:pPr>
              <w:jc w:val="center"/>
            </w:pPr>
            <w:r w:rsidRPr="0051329B">
              <w:rPr>
                <w:rFonts w:cs="Times New Roman"/>
                <w:sz w:val="22"/>
                <w:szCs w:val="22"/>
              </w:rPr>
              <w:t>0,0</w:t>
            </w:r>
          </w:p>
        </w:tc>
        <w:tc>
          <w:tcPr>
            <w:tcW w:w="1069" w:type="dxa"/>
            <w:tcBorders>
              <w:bottom w:val="single" w:sz="4" w:space="0" w:color="auto"/>
            </w:tcBorders>
          </w:tcPr>
          <w:p w14:paraId="13901C57" w14:textId="77777777" w:rsidR="00B154D8" w:rsidRDefault="00B154D8" w:rsidP="00B154D8">
            <w:pPr>
              <w:jc w:val="center"/>
            </w:pPr>
            <w:r w:rsidRPr="0051329B">
              <w:rPr>
                <w:rFonts w:cs="Times New Roman"/>
                <w:sz w:val="22"/>
                <w:szCs w:val="22"/>
              </w:rPr>
              <w:t>0,0</w:t>
            </w:r>
          </w:p>
        </w:tc>
        <w:tc>
          <w:tcPr>
            <w:tcW w:w="1843" w:type="dxa"/>
            <w:vMerge/>
          </w:tcPr>
          <w:p w14:paraId="1A9BEBB5" w14:textId="77777777" w:rsidR="00B154D8" w:rsidRPr="00C344B4" w:rsidRDefault="00B154D8" w:rsidP="00B154D8">
            <w:pPr>
              <w:rPr>
                <w:rFonts w:cs="Times New Roman"/>
              </w:rPr>
            </w:pPr>
          </w:p>
        </w:tc>
        <w:tc>
          <w:tcPr>
            <w:tcW w:w="1985" w:type="dxa"/>
            <w:vMerge/>
          </w:tcPr>
          <w:p w14:paraId="6AAE37C6" w14:textId="77777777" w:rsidR="00B154D8" w:rsidRPr="002F2CF4" w:rsidRDefault="00B154D8" w:rsidP="00B154D8">
            <w:pPr>
              <w:rPr>
                <w:rFonts w:cs="Times New Roman"/>
              </w:rPr>
            </w:pPr>
          </w:p>
        </w:tc>
        <w:tc>
          <w:tcPr>
            <w:tcW w:w="1559" w:type="dxa"/>
            <w:tcBorders>
              <w:bottom w:val="single" w:sz="4" w:space="0" w:color="auto"/>
            </w:tcBorders>
          </w:tcPr>
          <w:p w14:paraId="389E8989"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3E1EA98F" w14:textId="77777777" w:rsidTr="00B154D8">
        <w:tc>
          <w:tcPr>
            <w:tcW w:w="709" w:type="dxa"/>
            <w:vMerge/>
            <w:tcBorders>
              <w:bottom w:val="single" w:sz="4" w:space="0" w:color="auto"/>
            </w:tcBorders>
          </w:tcPr>
          <w:p w14:paraId="21827DC2" w14:textId="77777777" w:rsidR="00B154D8" w:rsidRPr="00C344B4" w:rsidRDefault="00B154D8" w:rsidP="00B154D8">
            <w:pPr>
              <w:rPr>
                <w:rFonts w:cs="Times New Roman"/>
              </w:rPr>
            </w:pPr>
          </w:p>
        </w:tc>
        <w:tc>
          <w:tcPr>
            <w:tcW w:w="2460" w:type="dxa"/>
            <w:vMerge/>
            <w:tcBorders>
              <w:bottom w:val="single" w:sz="4" w:space="0" w:color="auto"/>
            </w:tcBorders>
          </w:tcPr>
          <w:p w14:paraId="261F4F2C" w14:textId="77777777" w:rsidR="00B154D8" w:rsidRPr="00C344B4" w:rsidRDefault="00B154D8" w:rsidP="00B154D8">
            <w:pPr>
              <w:rPr>
                <w:rFonts w:cs="Times New Roman"/>
              </w:rPr>
            </w:pPr>
          </w:p>
        </w:tc>
        <w:tc>
          <w:tcPr>
            <w:tcW w:w="794" w:type="dxa"/>
            <w:tcBorders>
              <w:bottom w:val="single" w:sz="4" w:space="0" w:color="auto"/>
            </w:tcBorders>
          </w:tcPr>
          <w:p w14:paraId="1A2D20B4"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2020</w:t>
            </w:r>
          </w:p>
        </w:tc>
        <w:tc>
          <w:tcPr>
            <w:tcW w:w="1531" w:type="dxa"/>
            <w:tcBorders>
              <w:bottom w:val="single" w:sz="4" w:space="0" w:color="auto"/>
            </w:tcBorders>
          </w:tcPr>
          <w:p w14:paraId="504C6B70" w14:textId="77777777" w:rsidR="00B154D8" w:rsidRDefault="00B154D8" w:rsidP="00B154D8">
            <w:pPr>
              <w:jc w:val="center"/>
            </w:pPr>
            <w:r w:rsidRPr="0051329B">
              <w:rPr>
                <w:rFonts w:cs="Times New Roman"/>
                <w:sz w:val="22"/>
                <w:szCs w:val="22"/>
              </w:rPr>
              <w:t>0,0</w:t>
            </w:r>
          </w:p>
        </w:tc>
        <w:tc>
          <w:tcPr>
            <w:tcW w:w="922" w:type="dxa"/>
            <w:tcBorders>
              <w:bottom w:val="single" w:sz="4" w:space="0" w:color="auto"/>
            </w:tcBorders>
          </w:tcPr>
          <w:p w14:paraId="1EC27D8F" w14:textId="77777777" w:rsidR="00B154D8" w:rsidRDefault="00B154D8" w:rsidP="00B154D8">
            <w:pPr>
              <w:jc w:val="center"/>
            </w:pPr>
            <w:r w:rsidRPr="0051329B">
              <w:rPr>
                <w:rFonts w:cs="Times New Roman"/>
                <w:sz w:val="22"/>
                <w:szCs w:val="22"/>
              </w:rPr>
              <w:t>0,0</w:t>
            </w:r>
          </w:p>
        </w:tc>
        <w:tc>
          <w:tcPr>
            <w:tcW w:w="1417" w:type="dxa"/>
            <w:tcBorders>
              <w:bottom w:val="single" w:sz="4" w:space="0" w:color="auto"/>
            </w:tcBorders>
          </w:tcPr>
          <w:p w14:paraId="26579092" w14:textId="77777777" w:rsidR="00B154D8" w:rsidRDefault="00B154D8" w:rsidP="00B154D8">
            <w:pPr>
              <w:jc w:val="center"/>
            </w:pPr>
            <w:r w:rsidRPr="0051329B">
              <w:rPr>
                <w:rFonts w:cs="Times New Roman"/>
                <w:sz w:val="22"/>
                <w:szCs w:val="22"/>
              </w:rPr>
              <w:t>0,0</w:t>
            </w:r>
          </w:p>
        </w:tc>
        <w:tc>
          <w:tcPr>
            <w:tcW w:w="1304" w:type="dxa"/>
            <w:tcBorders>
              <w:bottom w:val="single" w:sz="4" w:space="0" w:color="auto"/>
            </w:tcBorders>
          </w:tcPr>
          <w:p w14:paraId="0851FEAB" w14:textId="77777777" w:rsidR="00B154D8" w:rsidRDefault="00B154D8" w:rsidP="00B154D8">
            <w:pPr>
              <w:jc w:val="center"/>
            </w:pPr>
            <w:r w:rsidRPr="0051329B">
              <w:rPr>
                <w:rFonts w:cs="Times New Roman"/>
                <w:sz w:val="22"/>
                <w:szCs w:val="22"/>
              </w:rPr>
              <w:t>0,0</w:t>
            </w:r>
          </w:p>
        </w:tc>
        <w:tc>
          <w:tcPr>
            <w:tcW w:w="1069" w:type="dxa"/>
            <w:tcBorders>
              <w:bottom w:val="single" w:sz="4" w:space="0" w:color="auto"/>
            </w:tcBorders>
          </w:tcPr>
          <w:p w14:paraId="4CA3A07D" w14:textId="77777777" w:rsidR="00B154D8" w:rsidRDefault="00B154D8" w:rsidP="00B154D8">
            <w:pPr>
              <w:jc w:val="center"/>
            </w:pPr>
            <w:r w:rsidRPr="0051329B">
              <w:rPr>
                <w:rFonts w:cs="Times New Roman"/>
                <w:sz w:val="22"/>
                <w:szCs w:val="22"/>
              </w:rPr>
              <w:t>0,0</w:t>
            </w:r>
          </w:p>
        </w:tc>
        <w:tc>
          <w:tcPr>
            <w:tcW w:w="1843" w:type="dxa"/>
            <w:vMerge/>
            <w:tcBorders>
              <w:bottom w:val="single" w:sz="4" w:space="0" w:color="auto"/>
            </w:tcBorders>
          </w:tcPr>
          <w:p w14:paraId="3C50C85B" w14:textId="77777777" w:rsidR="00B154D8" w:rsidRPr="00C344B4" w:rsidRDefault="00B154D8" w:rsidP="00B154D8">
            <w:pPr>
              <w:rPr>
                <w:rFonts w:cs="Times New Roman"/>
              </w:rPr>
            </w:pPr>
          </w:p>
        </w:tc>
        <w:tc>
          <w:tcPr>
            <w:tcW w:w="1985" w:type="dxa"/>
            <w:vMerge/>
            <w:tcBorders>
              <w:bottom w:val="single" w:sz="4" w:space="0" w:color="auto"/>
            </w:tcBorders>
          </w:tcPr>
          <w:p w14:paraId="022328F3" w14:textId="77777777" w:rsidR="00B154D8" w:rsidRPr="002F2CF4" w:rsidRDefault="00B154D8" w:rsidP="00B154D8">
            <w:pPr>
              <w:rPr>
                <w:rFonts w:cs="Times New Roman"/>
              </w:rPr>
            </w:pPr>
          </w:p>
        </w:tc>
        <w:tc>
          <w:tcPr>
            <w:tcW w:w="1559" w:type="dxa"/>
            <w:tcBorders>
              <w:bottom w:val="single" w:sz="4" w:space="0" w:color="auto"/>
            </w:tcBorders>
          </w:tcPr>
          <w:p w14:paraId="19E6963F"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727D4AA4" w14:textId="77777777" w:rsidTr="00B154D8">
        <w:trPr>
          <w:trHeight w:val="316"/>
        </w:trPr>
        <w:tc>
          <w:tcPr>
            <w:tcW w:w="709" w:type="dxa"/>
            <w:vMerge w:val="restart"/>
            <w:tcBorders>
              <w:top w:val="single" w:sz="4" w:space="0" w:color="auto"/>
              <w:left w:val="single" w:sz="4" w:space="0" w:color="auto"/>
              <w:right w:val="single" w:sz="4" w:space="0" w:color="auto"/>
            </w:tcBorders>
          </w:tcPr>
          <w:p w14:paraId="395BA60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6.1.</w:t>
            </w:r>
            <w:r>
              <w:rPr>
                <w:rFonts w:ascii="Times New Roman" w:hAnsi="Times New Roman" w:cs="Times New Roman"/>
                <w:szCs w:val="22"/>
              </w:rPr>
              <w:t>3</w:t>
            </w:r>
          </w:p>
        </w:tc>
        <w:tc>
          <w:tcPr>
            <w:tcW w:w="2460" w:type="dxa"/>
            <w:vMerge w:val="restart"/>
            <w:tcBorders>
              <w:top w:val="single" w:sz="4" w:space="0" w:color="auto"/>
              <w:left w:val="single" w:sz="4" w:space="0" w:color="auto"/>
              <w:right w:val="single" w:sz="4" w:space="0" w:color="auto"/>
            </w:tcBorders>
          </w:tcPr>
          <w:p w14:paraId="0BFDDEB3" w14:textId="77777777" w:rsidR="00B154D8" w:rsidRPr="00C344B4" w:rsidRDefault="00B154D8" w:rsidP="00B154D8">
            <w:pPr>
              <w:rPr>
                <w:rFonts w:cs="Times New Roman"/>
                <w:color w:val="000000"/>
              </w:rPr>
            </w:pPr>
            <w:r w:rsidRPr="00C344B4">
              <w:rPr>
                <w:rFonts w:cs="Times New Roman"/>
                <w:color w:val="000000"/>
                <w:sz w:val="22"/>
                <w:szCs w:val="22"/>
              </w:rPr>
              <w:t xml:space="preserve">Мероприятие </w:t>
            </w:r>
            <w:r>
              <w:rPr>
                <w:rFonts w:cs="Times New Roman"/>
                <w:color w:val="000000"/>
                <w:sz w:val="22"/>
                <w:szCs w:val="22"/>
              </w:rPr>
              <w:t>3</w:t>
            </w:r>
            <w:r w:rsidRPr="00C344B4">
              <w:rPr>
                <w:rFonts w:cs="Times New Roman"/>
                <w:color w:val="000000"/>
                <w:sz w:val="22"/>
                <w:szCs w:val="22"/>
              </w:rPr>
              <w:t>.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794" w:type="dxa"/>
            <w:tcBorders>
              <w:top w:val="single" w:sz="4" w:space="0" w:color="auto"/>
              <w:left w:val="single" w:sz="4" w:space="0" w:color="auto"/>
              <w:bottom w:val="single" w:sz="4" w:space="0" w:color="auto"/>
              <w:right w:val="single" w:sz="4" w:space="0" w:color="auto"/>
            </w:tcBorders>
          </w:tcPr>
          <w:p w14:paraId="25551F5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Borders>
              <w:top w:val="single" w:sz="4" w:space="0" w:color="auto"/>
              <w:left w:val="single" w:sz="4" w:space="0" w:color="auto"/>
              <w:bottom w:val="single" w:sz="4" w:space="0" w:color="auto"/>
              <w:right w:val="single" w:sz="4" w:space="0" w:color="auto"/>
            </w:tcBorders>
          </w:tcPr>
          <w:p w14:paraId="4D9F394C" w14:textId="77777777" w:rsidR="00B154D8" w:rsidRPr="00C344B4" w:rsidRDefault="00B154D8" w:rsidP="00B154D8">
            <w:pPr>
              <w:jc w:val="center"/>
              <w:rPr>
                <w:rFonts w:cs="Times New Roman"/>
                <w:color w:val="000000"/>
              </w:rPr>
            </w:pPr>
            <w:r w:rsidRPr="00C344B4">
              <w:rPr>
                <w:rFonts w:cs="Times New Roman"/>
                <w:color w:val="000000"/>
                <w:sz w:val="22"/>
                <w:szCs w:val="22"/>
              </w:rPr>
              <w:t>1427,4</w:t>
            </w:r>
          </w:p>
        </w:tc>
        <w:tc>
          <w:tcPr>
            <w:tcW w:w="922" w:type="dxa"/>
            <w:tcBorders>
              <w:top w:val="single" w:sz="4" w:space="0" w:color="auto"/>
              <w:left w:val="single" w:sz="4" w:space="0" w:color="auto"/>
              <w:bottom w:val="single" w:sz="4" w:space="0" w:color="auto"/>
              <w:right w:val="single" w:sz="4" w:space="0" w:color="auto"/>
            </w:tcBorders>
          </w:tcPr>
          <w:p w14:paraId="7065EE66"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1177BE70" w14:textId="77777777" w:rsidR="00B154D8" w:rsidRPr="00C344B4" w:rsidRDefault="00B154D8" w:rsidP="00B154D8">
            <w:pPr>
              <w:jc w:val="center"/>
              <w:rPr>
                <w:rFonts w:cs="Times New Roman"/>
                <w:color w:val="000000"/>
              </w:rPr>
            </w:pPr>
            <w:r w:rsidRPr="00C344B4">
              <w:rPr>
                <w:rFonts w:cs="Times New Roman"/>
                <w:color w:val="000000"/>
                <w:sz w:val="22"/>
                <w:szCs w:val="22"/>
              </w:rPr>
              <w:t>1427,4</w:t>
            </w:r>
          </w:p>
        </w:tc>
        <w:tc>
          <w:tcPr>
            <w:tcW w:w="1304" w:type="dxa"/>
            <w:tcBorders>
              <w:top w:val="single" w:sz="4" w:space="0" w:color="auto"/>
              <w:left w:val="single" w:sz="4" w:space="0" w:color="auto"/>
              <w:bottom w:val="single" w:sz="4" w:space="0" w:color="auto"/>
              <w:right w:val="single" w:sz="4" w:space="0" w:color="auto"/>
            </w:tcBorders>
          </w:tcPr>
          <w:p w14:paraId="39D17A1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3444E4E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Borders>
              <w:top w:val="single" w:sz="4" w:space="0" w:color="auto"/>
              <w:left w:val="single" w:sz="4" w:space="0" w:color="auto"/>
              <w:right w:val="single" w:sz="4" w:space="0" w:color="auto"/>
            </w:tcBorders>
          </w:tcPr>
          <w:p w14:paraId="520E15A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Borders>
              <w:top w:val="single" w:sz="4" w:space="0" w:color="auto"/>
              <w:left w:val="single" w:sz="4" w:space="0" w:color="auto"/>
              <w:right w:val="single" w:sz="4" w:space="0" w:color="auto"/>
            </w:tcBorders>
          </w:tcPr>
          <w:p w14:paraId="0161C08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p w14:paraId="1E239D23"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C344B4">
              <w:rPr>
                <w:rFonts w:ascii="Times New Roman" w:hAnsi="Times New Roman" w:cs="Times New Roman"/>
                <w:b/>
                <w:color w:val="FFFFFF" w:themeColor="background1"/>
                <w:sz w:val="24"/>
                <w:szCs w:val="22"/>
              </w:rPr>
              <w:t>!!!!!!!</w:t>
            </w:r>
          </w:p>
          <w:p w14:paraId="575013F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c>
          <w:tcPr>
            <w:tcW w:w="1559" w:type="dxa"/>
            <w:tcBorders>
              <w:top w:val="single" w:sz="4" w:space="0" w:color="auto"/>
              <w:left w:val="single" w:sz="4" w:space="0" w:color="auto"/>
              <w:right w:val="single" w:sz="4" w:space="0" w:color="auto"/>
            </w:tcBorders>
          </w:tcPr>
          <w:p w14:paraId="361BD92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x</w:t>
            </w:r>
          </w:p>
          <w:p w14:paraId="65671957"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C344B4">
              <w:rPr>
                <w:rFonts w:ascii="Times New Roman" w:hAnsi="Times New Roman" w:cs="Times New Roman"/>
                <w:b/>
                <w:color w:val="FFFFFF" w:themeColor="background1"/>
                <w:sz w:val="24"/>
                <w:szCs w:val="22"/>
              </w:rPr>
              <w:t>!!!!!!!</w:t>
            </w:r>
          </w:p>
          <w:p w14:paraId="3F440CD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p w14:paraId="30ACDBE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r>
      <w:tr w:rsidR="00B154D8" w:rsidRPr="00C344B4" w14:paraId="52EE0755" w14:textId="77777777" w:rsidTr="00B154D8">
        <w:tc>
          <w:tcPr>
            <w:tcW w:w="709" w:type="dxa"/>
            <w:vMerge/>
            <w:tcBorders>
              <w:left w:val="single" w:sz="4" w:space="0" w:color="auto"/>
              <w:right w:val="single" w:sz="4" w:space="0" w:color="auto"/>
            </w:tcBorders>
          </w:tcPr>
          <w:p w14:paraId="4BA55CFB" w14:textId="77777777" w:rsidR="00B154D8" w:rsidRPr="00C344B4" w:rsidRDefault="00B154D8" w:rsidP="00B154D8">
            <w:pPr>
              <w:rPr>
                <w:rFonts w:cs="Times New Roman"/>
              </w:rPr>
            </w:pPr>
          </w:p>
        </w:tc>
        <w:tc>
          <w:tcPr>
            <w:tcW w:w="2460" w:type="dxa"/>
            <w:vMerge/>
            <w:tcBorders>
              <w:left w:val="single" w:sz="4" w:space="0" w:color="auto"/>
              <w:right w:val="single" w:sz="4" w:space="0" w:color="auto"/>
            </w:tcBorders>
            <w:vAlign w:val="center"/>
          </w:tcPr>
          <w:p w14:paraId="21ECD623" w14:textId="77777777" w:rsidR="00B154D8" w:rsidRPr="00C344B4" w:rsidRDefault="00B154D8" w:rsidP="00B154D8">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14:paraId="15DFC519"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2016</w:t>
            </w:r>
          </w:p>
        </w:tc>
        <w:tc>
          <w:tcPr>
            <w:tcW w:w="1531" w:type="dxa"/>
            <w:tcBorders>
              <w:top w:val="single" w:sz="4" w:space="0" w:color="auto"/>
              <w:left w:val="single" w:sz="4" w:space="0" w:color="auto"/>
              <w:bottom w:val="single" w:sz="4" w:space="0" w:color="auto"/>
              <w:right w:val="single" w:sz="4" w:space="0" w:color="auto"/>
            </w:tcBorders>
          </w:tcPr>
          <w:p w14:paraId="44991564" w14:textId="77777777" w:rsidR="00B154D8" w:rsidRPr="00775A73" w:rsidRDefault="00B154D8" w:rsidP="00B154D8">
            <w:pPr>
              <w:jc w:val="center"/>
              <w:rPr>
                <w:rFonts w:cs="Times New Roman"/>
              </w:rPr>
            </w:pPr>
            <w:r w:rsidRPr="00775A73">
              <w:rPr>
                <w:rFonts w:cs="Times New Roman"/>
                <w:sz w:val="22"/>
                <w:szCs w:val="22"/>
              </w:rPr>
              <w:t>475,8</w:t>
            </w:r>
          </w:p>
        </w:tc>
        <w:tc>
          <w:tcPr>
            <w:tcW w:w="922" w:type="dxa"/>
            <w:tcBorders>
              <w:top w:val="single" w:sz="4" w:space="0" w:color="auto"/>
              <w:left w:val="single" w:sz="4" w:space="0" w:color="auto"/>
              <w:bottom w:val="single" w:sz="4" w:space="0" w:color="auto"/>
              <w:right w:val="single" w:sz="4" w:space="0" w:color="auto"/>
            </w:tcBorders>
          </w:tcPr>
          <w:p w14:paraId="3FD677D8" w14:textId="77777777" w:rsidR="00B154D8" w:rsidRPr="00775A73" w:rsidRDefault="00B154D8" w:rsidP="00B154D8">
            <w:pPr>
              <w:jc w:val="center"/>
              <w:rPr>
                <w:rFonts w:cs="Times New Roman"/>
              </w:rPr>
            </w:pPr>
            <w:r w:rsidRPr="00775A73">
              <w:rPr>
                <w:rFonts w:cs="Times New Roman"/>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21C05D22" w14:textId="77777777" w:rsidR="00B154D8" w:rsidRPr="00775A73" w:rsidRDefault="00B154D8" w:rsidP="00B154D8">
            <w:pPr>
              <w:jc w:val="center"/>
              <w:rPr>
                <w:rFonts w:cs="Times New Roman"/>
              </w:rPr>
            </w:pPr>
            <w:r w:rsidRPr="00775A73">
              <w:rPr>
                <w:rFonts w:cs="Times New Roman"/>
                <w:sz w:val="22"/>
                <w:szCs w:val="22"/>
              </w:rPr>
              <w:t>475,8</w:t>
            </w:r>
          </w:p>
        </w:tc>
        <w:tc>
          <w:tcPr>
            <w:tcW w:w="1304" w:type="dxa"/>
            <w:tcBorders>
              <w:top w:val="single" w:sz="4" w:space="0" w:color="auto"/>
              <w:left w:val="single" w:sz="4" w:space="0" w:color="auto"/>
              <w:bottom w:val="single" w:sz="4" w:space="0" w:color="auto"/>
              <w:right w:val="single" w:sz="4" w:space="0" w:color="auto"/>
            </w:tcBorders>
          </w:tcPr>
          <w:p w14:paraId="6BC195A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7C96F94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Borders>
              <w:left w:val="single" w:sz="4" w:space="0" w:color="auto"/>
              <w:right w:val="single" w:sz="4" w:space="0" w:color="auto"/>
            </w:tcBorders>
          </w:tcPr>
          <w:p w14:paraId="46E57833" w14:textId="77777777" w:rsidR="00B154D8" w:rsidRPr="00C344B4" w:rsidRDefault="00B154D8" w:rsidP="00B154D8">
            <w:pPr>
              <w:rPr>
                <w:rFonts w:cs="Times New Roman"/>
              </w:rPr>
            </w:pPr>
          </w:p>
        </w:tc>
        <w:tc>
          <w:tcPr>
            <w:tcW w:w="1985" w:type="dxa"/>
            <w:vMerge w:val="restart"/>
            <w:tcBorders>
              <w:left w:val="single" w:sz="4" w:space="0" w:color="auto"/>
              <w:right w:val="single" w:sz="4" w:space="0" w:color="auto"/>
            </w:tcBorders>
          </w:tcPr>
          <w:p w14:paraId="6C4115EA" w14:textId="77777777" w:rsidR="00B154D8" w:rsidRPr="007C1D2B"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Количество образовательных организаций, в которых</w:t>
            </w:r>
            <w:r w:rsidRPr="007C1D2B">
              <w:rPr>
                <w:rFonts w:ascii="Times New Roman" w:hAnsi="Times New Roman" w:cs="Times New Roman"/>
                <w:color w:val="000000"/>
                <w:szCs w:val="22"/>
              </w:rPr>
              <w:t xml:space="preserve"> </w:t>
            </w:r>
            <w:r>
              <w:rPr>
                <w:rFonts w:ascii="Times New Roman" w:hAnsi="Times New Roman" w:cs="Times New Roman"/>
                <w:color w:val="000000"/>
                <w:szCs w:val="22"/>
              </w:rPr>
              <w:t xml:space="preserve">организована </w:t>
            </w:r>
            <w:r w:rsidRPr="007C1D2B">
              <w:rPr>
                <w:rFonts w:ascii="Times New Roman" w:hAnsi="Times New Roman" w:cs="Times New Roman"/>
                <w:color w:val="000000"/>
                <w:szCs w:val="22"/>
              </w:rPr>
              <w:t>бесплатн</w:t>
            </w:r>
            <w:r>
              <w:rPr>
                <w:rFonts w:ascii="Times New Roman" w:hAnsi="Times New Roman" w:cs="Times New Roman"/>
                <w:color w:val="000000"/>
                <w:szCs w:val="22"/>
              </w:rPr>
              <w:t>ая</w:t>
            </w:r>
            <w:r w:rsidRPr="007C1D2B">
              <w:rPr>
                <w:rFonts w:ascii="Times New Roman" w:hAnsi="Times New Roman" w:cs="Times New Roman"/>
                <w:color w:val="000000"/>
                <w:szCs w:val="22"/>
              </w:rPr>
              <w:t xml:space="preserve"> методическ</w:t>
            </w:r>
            <w:r>
              <w:rPr>
                <w:rFonts w:ascii="Times New Roman" w:hAnsi="Times New Roman" w:cs="Times New Roman"/>
                <w:color w:val="000000"/>
                <w:szCs w:val="22"/>
              </w:rPr>
              <w:t>ая</w:t>
            </w:r>
            <w:r w:rsidRPr="007C1D2B">
              <w:rPr>
                <w:rFonts w:ascii="Times New Roman" w:hAnsi="Times New Roman" w:cs="Times New Roman"/>
                <w:color w:val="000000"/>
                <w:szCs w:val="22"/>
              </w:rPr>
              <w:t>, психолого-педагогическ</w:t>
            </w:r>
            <w:r>
              <w:rPr>
                <w:rFonts w:ascii="Times New Roman" w:hAnsi="Times New Roman" w:cs="Times New Roman"/>
                <w:color w:val="000000"/>
                <w:szCs w:val="22"/>
              </w:rPr>
              <w:t>ая</w:t>
            </w:r>
            <w:r w:rsidRPr="007C1D2B">
              <w:rPr>
                <w:rFonts w:ascii="Times New Roman" w:hAnsi="Times New Roman" w:cs="Times New Roman"/>
                <w:color w:val="000000"/>
                <w:szCs w:val="22"/>
              </w:rPr>
              <w:t>, диагностическ</w:t>
            </w:r>
            <w:r>
              <w:rPr>
                <w:rFonts w:ascii="Times New Roman" w:hAnsi="Times New Roman" w:cs="Times New Roman"/>
                <w:color w:val="000000"/>
                <w:szCs w:val="22"/>
              </w:rPr>
              <w:t>ая</w:t>
            </w:r>
            <w:r w:rsidRPr="007C1D2B">
              <w:rPr>
                <w:rFonts w:ascii="Times New Roman" w:hAnsi="Times New Roman" w:cs="Times New Roman"/>
                <w:color w:val="000000"/>
                <w:szCs w:val="22"/>
              </w:rPr>
              <w:t xml:space="preserve"> и консультативн</w:t>
            </w:r>
            <w:r>
              <w:rPr>
                <w:rFonts w:ascii="Times New Roman" w:hAnsi="Times New Roman" w:cs="Times New Roman"/>
                <w:color w:val="000000"/>
                <w:szCs w:val="22"/>
              </w:rPr>
              <w:t>ая</w:t>
            </w:r>
            <w:r w:rsidRPr="007C1D2B">
              <w:rPr>
                <w:rFonts w:ascii="Times New Roman" w:hAnsi="Times New Roman" w:cs="Times New Roman"/>
                <w:color w:val="000000"/>
                <w:szCs w:val="22"/>
              </w:rPr>
              <w:t xml:space="preserve"> помощ</w:t>
            </w:r>
            <w:r>
              <w:rPr>
                <w:rFonts w:ascii="Times New Roman" w:hAnsi="Times New Roman" w:cs="Times New Roman"/>
                <w:color w:val="000000"/>
                <w:szCs w:val="22"/>
              </w:rPr>
              <w:t>ь</w:t>
            </w:r>
            <w:r w:rsidRPr="007C1D2B">
              <w:rPr>
                <w:rFonts w:ascii="Times New Roman" w:hAnsi="Times New Roman" w:cs="Times New Roman"/>
                <w:color w:val="000000"/>
                <w:szCs w:val="22"/>
              </w:rPr>
              <w:t xml:space="preserve"> родителям (законным представителям) несовершеннолетних обучающихся, получ</w:t>
            </w:r>
            <w:r>
              <w:rPr>
                <w:rFonts w:ascii="Times New Roman" w:hAnsi="Times New Roman" w:cs="Times New Roman"/>
                <w:color w:val="000000"/>
                <w:szCs w:val="22"/>
              </w:rPr>
              <w:t>ающих</w:t>
            </w:r>
            <w:r w:rsidRPr="007C1D2B">
              <w:rPr>
                <w:rFonts w:ascii="Times New Roman" w:hAnsi="Times New Roman" w:cs="Times New Roman"/>
                <w:color w:val="000000"/>
                <w:szCs w:val="22"/>
              </w:rPr>
              <w:t xml:space="preserve"> дошкольно</w:t>
            </w:r>
            <w:r>
              <w:rPr>
                <w:rFonts w:ascii="Times New Roman" w:hAnsi="Times New Roman" w:cs="Times New Roman"/>
                <w:color w:val="000000"/>
                <w:szCs w:val="22"/>
              </w:rPr>
              <w:t>е образование</w:t>
            </w:r>
            <w:r w:rsidRPr="007C1D2B">
              <w:rPr>
                <w:rFonts w:ascii="Times New Roman" w:hAnsi="Times New Roman" w:cs="Times New Roman"/>
                <w:color w:val="000000"/>
                <w:szCs w:val="22"/>
              </w:rPr>
              <w:t xml:space="preserve"> в форме семейного образования</w:t>
            </w:r>
            <w:r>
              <w:rPr>
                <w:rFonts w:ascii="Times New Roman" w:hAnsi="Times New Roman" w:cs="Times New Roman"/>
                <w:color w:val="000000"/>
                <w:szCs w:val="22"/>
              </w:rPr>
              <w:t>, ед.</w:t>
            </w:r>
          </w:p>
        </w:tc>
        <w:tc>
          <w:tcPr>
            <w:tcW w:w="1559" w:type="dxa"/>
            <w:tcBorders>
              <w:left w:val="single" w:sz="4" w:space="0" w:color="auto"/>
              <w:right w:val="single" w:sz="4" w:space="0" w:color="auto"/>
            </w:tcBorders>
          </w:tcPr>
          <w:p w14:paraId="17F2A699" w14:textId="77777777" w:rsidR="00B154D8" w:rsidRPr="00212035" w:rsidRDefault="00B154D8" w:rsidP="00B154D8">
            <w:pPr>
              <w:pStyle w:val="ConsPlusNormal"/>
              <w:jc w:val="center"/>
              <w:rPr>
                <w:rFonts w:ascii="Times New Roman" w:hAnsi="Times New Roman" w:cs="Times New Roman"/>
                <w:sz w:val="24"/>
                <w:szCs w:val="22"/>
              </w:rPr>
            </w:pPr>
            <w:r w:rsidRPr="00212035">
              <w:rPr>
                <w:rFonts w:ascii="Times New Roman" w:hAnsi="Times New Roman" w:cs="Times New Roman"/>
                <w:szCs w:val="22"/>
              </w:rPr>
              <w:t>6</w:t>
            </w:r>
          </w:p>
        </w:tc>
      </w:tr>
      <w:tr w:rsidR="00B154D8" w:rsidRPr="00C344B4" w14:paraId="59D67620" w14:textId="77777777" w:rsidTr="00B154D8">
        <w:tc>
          <w:tcPr>
            <w:tcW w:w="709" w:type="dxa"/>
            <w:vMerge/>
            <w:tcBorders>
              <w:left w:val="single" w:sz="4" w:space="0" w:color="auto"/>
              <w:right w:val="single" w:sz="4" w:space="0" w:color="auto"/>
            </w:tcBorders>
          </w:tcPr>
          <w:p w14:paraId="109C3A39" w14:textId="77777777" w:rsidR="00B154D8" w:rsidRPr="00C344B4" w:rsidRDefault="00B154D8" w:rsidP="00B154D8">
            <w:pPr>
              <w:rPr>
                <w:rFonts w:cs="Times New Roman"/>
              </w:rPr>
            </w:pPr>
          </w:p>
        </w:tc>
        <w:tc>
          <w:tcPr>
            <w:tcW w:w="2460" w:type="dxa"/>
            <w:vMerge/>
            <w:tcBorders>
              <w:left w:val="single" w:sz="4" w:space="0" w:color="auto"/>
              <w:right w:val="single" w:sz="4" w:space="0" w:color="auto"/>
            </w:tcBorders>
          </w:tcPr>
          <w:p w14:paraId="5472573A" w14:textId="77777777" w:rsidR="00B154D8" w:rsidRPr="00C344B4" w:rsidRDefault="00B154D8" w:rsidP="00B154D8">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14:paraId="41892097"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2017</w:t>
            </w:r>
          </w:p>
        </w:tc>
        <w:tc>
          <w:tcPr>
            <w:tcW w:w="1531" w:type="dxa"/>
            <w:tcBorders>
              <w:top w:val="single" w:sz="4" w:space="0" w:color="auto"/>
              <w:left w:val="single" w:sz="4" w:space="0" w:color="auto"/>
              <w:bottom w:val="single" w:sz="4" w:space="0" w:color="auto"/>
              <w:right w:val="single" w:sz="4" w:space="0" w:color="auto"/>
            </w:tcBorders>
          </w:tcPr>
          <w:p w14:paraId="44B41680" w14:textId="77777777" w:rsidR="00B154D8" w:rsidRPr="00775A73" w:rsidRDefault="00B154D8" w:rsidP="00B154D8">
            <w:pPr>
              <w:jc w:val="center"/>
              <w:rPr>
                <w:rFonts w:cs="Times New Roman"/>
              </w:rPr>
            </w:pPr>
            <w:r w:rsidRPr="00775A73">
              <w:rPr>
                <w:rFonts w:cs="Times New Roman"/>
                <w:sz w:val="22"/>
                <w:szCs w:val="22"/>
              </w:rPr>
              <w:t>475,8</w:t>
            </w:r>
          </w:p>
        </w:tc>
        <w:tc>
          <w:tcPr>
            <w:tcW w:w="922" w:type="dxa"/>
            <w:tcBorders>
              <w:top w:val="single" w:sz="4" w:space="0" w:color="auto"/>
              <w:left w:val="single" w:sz="4" w:space="0" w:color="auto"/>
              <w:bottom w:val="single" w:sz="4" w:space="0" w:color="auto"/>
              <w:right w:val="single" w:sz="4" w:space="0" w:color="auto"/>
            </w:tcBorders>
          </w:tcPr>
          <w:p w14:paraId="4BCFF794" w14:textId="77777777" w:rsidR="00B154D8" w:rsidRPr="00775A73" w:rsidRDefault="00B154D8" w:rsidP="00B154D8">
            <w:pPr>
              <w:jc w:val="center"/>
              <w:rPr>
                <w:rFonts w:cs="Times New Roman"/>
              </w:rPr>
            </w:pPr>
            <w:r w:rsidRPr="00775A73">
              <w:rPr>
                <w:rFonts w:cs="Times New Roman"/>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0459C2C2" w14:textId="77777777" w:rsidR="00B154D8" w:rsidRPr="00775A73" w:rsidRDefault="00B154D8" w:rsidP="00B154D8">
            <w:pPr>
              <w:jc w:val="center"/>
              <w:rPr>
                <w:rFonts w:cs="Times New Roman"/>
              </w:rPr>
            </w:pPr>
            <w:r w:rsidRPr="00775A73">
              <w:rPr>
                <w:rFonts w:cs="Times New Roman"/>
                <w:sz w:val="22"/>
                <w:szCs w:val="22"/>
              </w:rPr>
              <w:t>475,8</w:t>
            </w:r>
          </w:p>
        </w:tc>
        <w:tc>
          <w:tcPr>
            <w:tcW w:w="1304" w:type="dxa"/>
            <w:tcBorders>
              <w:top w:val="single" w:sz="4" w:space="0" w:color="auto"/>
              <w:left w:val="single" w:sz="4" w:space="0" w:color="auto"/>
              <w:bottom w:val="single" w:sz="4" w:space="0" w:color="auto"/>
              <w:right w:val="single" w:sz="4" w:space="0" w:color="auto"/>
            </w:tcBorders>
          </w:tcPr>
          <w:p w14:paraId="029145B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1A2C9B5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Borders>
              <w:left w:val="single" w:sz="4" w:space="0" w:color="auto"/>
              <w:right w:val="single" w:sz="4" w:space="0" w:color="auto"/>
            </w:tcBorders>
          </w:tcPr>
          <w:p w14:paraId="3C50C109" w14:textId="77777777" w:rsidR="00B154D8" w:rsidRPr="00C344B4" w:rsidRDefault="00B154D8" w:rsidP="00B154D8">
            <w:pPr>
              <w:rPr>
                <w:rFonts w:cs="Times New Roman"/>
              </w:rPr>
            </w:pPr>
          </w:p>
        </w:tc>
        <w:tc>
          <w:tcPr>
            <w:tcW w:w="1985" w:type="dxa"/>
            <w:vMerge/>
            <w:tcBorders>
              <w:left w:val="single" w:sz="4" w:space="0" w:color="auto"/>
              <w:right w:val="single" w:sz="4" w:space="0" w:color="auto"/>
            </w:tcBorders>
          </w:tcPr>
          <w:p w14:paraId="010A51FC" w14:textId="77777777" w:rsidR="00B154D8" w:rsidRPr="00C344B4" w:rsidRDefault="00B154D8" w:rsidP="00B154D8">
            <w:pPr>
              <w:rPr>
                <w:rFonts w:cs="Times New Roman"/>
              </w:rPr>
            </w:pPr>
          </w:p>
        </w:tc>
        <w:tc>
          <w:tcPr>
            <w:tcW w:w="1559" w:type="dxa"/>
            <w:tcBorders>
              <w:left w:val="single" w:sz="4" w:space="0" w:color="auto"/>
              <w:right w:val="single" w:sz="4" w:space="0" w:color="auto"/>
            </w:tcBorders>
          </w:tcPr>
          <w:p w14:paraId="03F7F09D"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6</w:t>
            </w:r>
          </w:p>
        </w:tc>
      </w:tr>
      <w:tr w:rsidR="00B154D8" w:rsidRPr="00C344B4" w14:paraId="5B58DDD4" w14:textId="77777777" w:rsidTr="00B154D8">
        <w:tc>
          <w:tcPr>
            <w:tcW w:w="709" w:type="dxa"/>
            <w:vMerge/>
            <w:tcBorders>
              <w:left w:val="single" w:sz="4" w:space="0" w:color="auto"/>
              <w:right w:val="single" w:sz="4" w:space="0" w:color="auto"/>
            </w:tcBorders>
          </w:tcPr>
          <w:p w14:paraId="137E8CB9" w14:textId="77777777" w:rsidR="00B154D8" w:rsidRPr="00C344B4" w:rsidRDefault="00B154D8" w:rsidP="00B154D8">
            <w:pPr>
              <w:rPr>
                <w:rFonts w:cs="Times New Roman"/>
              </w:rPr>
            </w:pPr>
          </w:p>
        </w:tc>
        <w:tc>
          <w:tcPr>
            <w:tcW w:w="2460" w:type="dxa"/>
            <w:vMerge/>
            <w:tcBorders>
              <w:left w:val="single" w:sz="4" w:space="0" w:color="auto"/>
              <w:right w:val="single" w:sz="4" w:space="0" w:color="auto"/>
            </w:tcBorders>
          </w:tcPr>
          <w:p w14:paraId="78E93DF7" w14:textId="77777777" w:rsidR="00B154D8" w:rsidRPr="00C344B4" w:rsidRDefault="00B154D8" w:rsidP="00B154D8">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14:paraId="26FB25BE"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2018</w:t>
            </w:r>
          </w:p>
        </w:tc>
        <w:tc>
          <w:tcPr>
            <w:tcW w:w="1531" w:type="dxa"/>
            <w:tcBorders>
              <w:top w:val="single" w:sz="4" w:space="0" w:color="auto"/>
              <w:left w:val="single" w:sz="4" w:space="0" w:color="auto"/>
              <w:bottom w:val="single" w:sz="4" w:space="0" w:color="auto"/>
              <w:right w:val="single" w:sz="4" w:space="0" w:color="auto"/>
            </w:tcBorders>
          </w:tcPr>
          <w:p w14:paraId="0BE3AAFD" w14:textId="77777777" w:rsidR="00B154D8" w:rsidRPr="00775A73" w:rsidRDefault="00B154D8" w:rsidP="00B154D8">
            <w:pPr>
              <w:jc w:val="center"/>
              <w:rPr>
                <w:rFonts w:cs="Times New Roman"/>
              </w:rPr>
            </w:pPr>
            <w:r w:rsidRPr="00775A73">
              <w:rPr>
                <w:rFonts w:cs="Times New Roman"/>
                <w:sz w:val="22"/>
                <w:szCs w:val="22"/>
              </w:rPr>
              <w:t>475,8</w:t>
            </w:r>
          </w:p>
        </w:tc>
        <w:tc>
          <w:tcPr>
            <w:tcW w:w="922" w:type="dxa"/>
            <w:tcBorders>
              <w:top w:val="single" w:sz="4" w:space="0" w:color="auto"/>
              <w:left w:val="single" w:sz="4" w:space="0" w:color="auto"/>
              <w:bottom w:val="single" w:sz="4" w:space="0" w:color="auto"/>
              <w:right w:val="single" w:sz="4" w:space="0" w:color="auto"/>
            </w:tcBorders>
          </w:tcPr>
          <w:p w14:paraId="382371E5" w14:textId="77777777" w:rsidR="00B154D8" w:rsidRPr="00775A73" w:rsidRDefault="00B154D8" w:rsidP="00B154D8">
            <w:pPr>
              <w:jc w:val="center"/>
              <w:rPr>
                <w:rFonts w:cs="Times New Roman"/>
              </w:rPr>
            </w:pPr>
            <w:r w:rsidRPr="00775A73">
              <w:rPr>
                <w:rFonts w:cs="Times New Roman"/>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42D52AB1" w14:textId="77777777" w:rsidR="00B154D8" w:rsidRPr="00775A73" w:rsidRDefault="00B154D8" w:rsidP="00B154D8">
            <w:pPr>
              <w:jc w:val="center"/>
              <w:rPr>
                <w:rFonts w:cs="Times New Roman"/>
              </w:rPr>
            </w:pPr>
            <w:r w:rsidRPr="00775A73">
              <w:rPr>
                <w:rFonts w:cs="Times New Roman"/>
                <w:sz w:val="22"/>
                <w:szCs w:val="22"/>
              </w:rPr>
              <w:t>475,8</w:t>
            </w:r>
          </w:p>
        </w:tc>
        <w:tc>
          <w:tcPr>
            <w:tcW w:w="1304" w:type="dxa"/>
            <w:tcBorders>
              <w:top w:val="single" w:sz="4" w:space="0" w:color="auto"/>
              <w:left w:val="single" w:sz="4" w:space="0" w:color="auto"/>
              <w:bottom w:val="single" w:sz="4" w:space="0" w:color="auto"/>
              <w:right w:val="single" w:sz="4" w:space="0" w:color="auto"/>
            </w:tcBorders>
          </w:tcPr>
          <w:p w14:paraId="06D3B39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029DD29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Borders>
              <w:left w:val="single" w:sz="4" w:space="0" w:color="auto"/>
              <w:right w:val="single" w:sz="4" w:space="0" w:color="auto"/>
            </w:tcBorders>
          </w:tcPr>
          <w:p w14:paraId="7BA5CFA9" w14:textId="77777777" w:rsidR="00B154D8" w:rsidRPr="00C344B4" w:rsidRDefault="00B154D8" w:rsidP="00B154D8">
            <w:pPr>
              <w:rPr>
                <w:rFonts w:cs="Times New Roman"/>
              </w:rPr>
            </w:pPr>
          </w:p>
        </w:tc>
        <w:tc>
          <w:tcPr>
            <w:tcW w:w="1985" w:type="dxa"/>
            <w:vMerge/>
            <w:tcBorders>
              <w:left w:val="single" w:sz="4" w:space="0" w:color="auto"/>
              <w:right w:val="single" w:sz="4" w:space="0" w:color="auto"/>
            </w:tcBorders>
          </w:tcPr>
          <w:p w14:paraId="231C858D" w14:textId="77777777" w:rsidR="00B154D8" w:rsidRPr="00C344B4" w:rsidRDefault="00B154D8" w:rsidP="00B154D8">
            <w:pPr>
              <w:rPr>
                <w:rFonts w:cs="Times New Roman"/>
              </w:rPr>
            </w:pPr>
          </w:p>
        </w:tc>
        <w:tc>
          <w:tcPr>
            <w:tcW w:w="1559" w:type="dxa"/>
            <w:tcBorders>
              <w:left w:val="single" w:sz="4" w:space="0" w:color="auto"/>
              <w:bottom w:val="single" w:sz="4" w:space="0" w:color="auto"/>
              <w:right w:val="single" w:sz="4" w:space="0" w:color="auto"/>
            </w:tcBorders>
          </w:tcPr>
          <w:p w14:paraId="183C4612"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6</w:t>
            </w:r>
          </w:p>
        </w:tc>
      </w:tr>
      <w:tr w:rsidR="00B154D8" w:rsidRPr="00C344B4" w14:paraId="19557971" w14:textId="77777777" w:rsidTr="00B154D8">
        <w:tc>
          <w:tcPr>
            <w:tcW w:w="709" w:type="dxa"/>
            <w:vMerge/>
            <w:tcBorders>
              <w:left w:val="single" w:sz="4" w:space="0" w:color="auto"/>
              <w:right w:val="single" w:sz="4" w:space="0" w:color="auto"/>
            </w:tcBorders>
          </w:tcPr>
          <w:p w14:paraId="7B42FE2E" w14:textId="77777777" w:rsidR="00B154D8" w:rsidRPr="00C344B4" w:rsidRDefault="00B154D8" w:rsidP="00B154D8">
            <w:pPr>
              <w:rPr>
                <w:rFonts w:cs="Times New Roman"/>
              </w:rPr>
            </w:pPr>
          </w:p>
        </w:tc>
        <w:tc>
          <w:tcPr>
            <w:tcW w:w="2460" w:type="dxa"/>
            <w:vMerge/>
            <w:tcBorders>
              <w:left w:val="single" w:sz="4" w:space="0" w:color="auto"/>
              <w:right w:val="single" w:sz="4" w:space="0" w:color="auto"/>
            </w:tcBorders>
          </w:tcPr>
          <w:p w14:paraId="541E27B1" w14:textId="77777777" w:rsidR="00B154D8" w:rsidRPr="00C344B4" w:rsidRDefault="00B154D8" w:rsidP="00B154D8">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14:paraId="23E58A3E"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2019</w:t>
            </w:r>
          </w:p>
        </w:tc>
        <w:tc>
          <w:tcPr>
            <w:tcW w:w="1531" w:type="dxa"/>
            <w:tcBorders>
              <w:top w:val="single" w:sz="4" w:space="0" w:color="auto"/>
              <w:left w:val="single" w:sz="4" w:space="0" w:color="auto"/>
              <w:bottom w:val="single" w:sz="4" w:space="0" w:color="auto"/>
              <w:right w:val="single" w:sz="4" w:space="0" w:color="auto"/>
            </w:tcBorders>
          </w:tcPr>
          <w:p w14:paraId="37F5374D" w14:textId="77777777" w:rsidR="00B154D8" w:rsidRDefault="00B154D8" w:rsidP="00B154D8">
            <w:pPr>
              <w:jc w:val="center"/>
            </w:pPr>
            <w:r w:rsidRPr="0051329B">
              <w:rPr>
                <w:rFonts w:cs="Times New Roman"/>
                <w:sz w:val="22"/>
                <w:szCs w:val="22"/>
              </w:rPr>
              <w:t>0,0</w:t>
            </w:r>
          </w:p>
        </w:tc>
        <w:tc>
          <w:tcPr>
            <w:tcW w:w="922" w:type="dxa"/>
            <w:tcBorders>
              <w:top w:val="single" w:sz="4" w:space="0" w:color="auto"/>
              <w:left w:val="single" w:sz="4" w:space="0" w:color="auto"/>
              <w:bottom w:val="single" w:sz="4" w:space="0" w:color="auto"/>
              <w:right w:val="single" w:sz="4" w:space="0" w:color="auto"/>
            </w:tcBorders>
          </w:tcPr>
          <w:p w14:paraId="55576973" w14:textId="77777777" w:rsidR="00B154D8" w:rsidRDefault="00B154D8" w:rsidP="00B154D8">
            <w:pPr>
              <w:jc w:val="center"/>
            </w:pPr>
            <w:r w:rsidRPr="0051329B">
              <w:rPr>
                <w:rFonts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14:paraId="157550DF" w14:textId="77777777" w:rsidR="00B154D8" w:rsidRDefault="00B154D8" w:rsidP="00B154D8">
            <w:pPr>
              <w:jc w:val="center"/>
            </w:pPr>
            <w:r w:rsidRPr="0051329B">
              <w:rPr>
                <w:rFonts w:cs="Times New Roman"/>
                <w:sz w:val="22"/>
                <w:szCs w:val="22"/>
              </w:rPr>
              <w:t>0,0</w:t>
            </w:r>
          </w:p>
        </w:tc>
        <w:tc>
          <w:tcPr>
            <w:tcW w:w="1304" w:type="dxa"/>
            <w:tcBorders>
              <w:top w:val="single" w:sz="4" w:space="0" w:color="auto"/>
              <w:left w:val="single" w:sz="4" w:space="0" w:color="auto"/>
              <w:bottom w:val="single" w:sz="4" w:space="0" w:color="auto"/>
              <w:right w:val="single" w:sz="4" w:space="0" w:color="auto"/>
            </w:tcBorders>
          </w:tcPr>
          <w:p w14:paraId="50AC4AA9" w14:textId="77777777" w:rsidR="00B154D8" w:rsidRDefault="00B154D8" w:rsidP="00B154D8">
            <w:pPr>
              <w:jc w:val="center"/>
            </w:pPr>
            <w:r w:rsidRPr="0051329B">
              <w:rPr>
                <w:rFonts w:cs="Times New Roman"/>
                <w:sz w:val="22"/>
                <w:szCs w:val="22"/>
              </w:rPr>
              <w:t>0,0</w:t>
            </w:r>
          </w:p>
        </w:tc>
        <w:tc>
          <w:tcPr>
            <w:tcW w:w="1069" w:type="dxa"/>
            <w:tcBorders>
              <w:top w:val="single" w:sz="4" w:space="0" w:color="auto"/>
              <w:left w:val="single" w:sz="4" w:space="0" w:color="auto"/>
              <w:bottom w:val="single" w:sz="4" w:space="0" w:color="auto"/>
              <w:right w:val="single" w:sz="4" w:space="0" w:color="auto"/>
            </w:tcBorders>
          </w:tcPr>
          <w:p w14:paraId="7CB91274" w14:textId="77777777" w:rsidR="00B154D8" w:rsidRDefault="00B154D8" w:rsidP="00B154D8">
            <w:pPr>
              <w:jc w:val="center"/>
            </w:pPr>
            <w:r w:rsidRPr="0051329B">
              <w:rPr>
                <w:rFonts w:cs="Times New Roman"/>
                <w:sz w:val="22"/>
                <w:szCs w:val="22"/>
              </w:rPr>
              <w:t>0,0</w:t>
            </w:r>
          </w:p>
        </w:tc>
        <w:tc>
          <w:tcPr>
            <w:tcW w:w="1843" w:type="dxa"/>
            <w:vMerge/>
            <w:tcBorders>
              <w:left w:val="single" w:sz="4" w:space="0" w:color="auto"/>
              <w:right w:val="single" w:sz="4" w:space="0" w:color="auto"/>
            </w:tcBorders>
          </w:tcPr>
          <w:p w14:paraId="6305DCE8" w14:textId="77777777" w:rsidR="00B154D8" w:rsidRPr="00C344B4" w:rsidRDefault="00B154D8" w:rsidP="00B154D8">
            <w:pPr>
              <w:rPr>
                <w:rFonts w:cs="Times New Roman"/>
              </w:rPr>
            </w:pPr>
          </w:p>
        </w:tc>
        <w:tc>
          <w:tcPr>
            <w:tcW w:w="1985" w:type="dxa"/>
            <w:vMerge/>
            <w:tcBorders>
              <w:left w:val="single" w:sz="4" w:space="0" w:color="auto"/>
              <w:right w:val="single" w:sz="4" w:space="0" w:color="auto"/>
            </w:tcBorders>
          </w:tcPr>
          <w:p w14:paraId="72F8985B" w14:textId="77777777" w:rsidR="00B154D8" w:rsidRPr="00C344B4" w:rsidRDefault="00B154D8" w:rsidP="00B154D8">
            <w:pPr>
              <w:rPr>
                <w:rFonts w:cs="Times New Roman"/>
              </w:rPr>
            </w:pPr>
          </w:p>
        </w:tc>
        <w:tc>
          <w:tcPr>
            <w:tcW w:w="1559" w:type="dxa"/>
            <w:tcBorders>
              <w:left w:val="single" w:sz="4" w:space="0" w:color="auto"/>
              <w:bottom w:val="single" w:sz="4" w:space="0" w:color="auto"/>
              <w:right w:val="single" w:sz="4" w:space="0" w:color="auto"/>
            </w:tcBorders>
          </w:tcPr>
          <w:p w14:paraId="45F9C05D"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21E72A05" w14:textId="77777777" w:rsidTr="00B154D8">
        <w:tc>
          <w:tcPr>
            <w:tcW w:w="709" w:type="dxa"/>
            <w:vMerge/>
            <w:tcBorders>
              <w:left w:val="single" w:sz="4" w:space="0" w:color="auto"/>
              <w:bottom w:val="single" w:sz="4" w:space="0" w:color="auto"/>
              <w:right w:val="single" w:sz="4" w:space="0" w:color="auto"/>
            </w:tcBorders>
          </w:tcPr>
          <w:p w14:paraId="7F20ACBA" w14:textId="77777777" w:rsidR="00B154D8" w:rsidRPr="00C344B4" w:rsidRDefault="00B154D8" w:rsidP="00B154D8">
            <w:pPr>
              <w:rPr>
                <w:rFonts w:cs="Times New Roman"/>
              </w:rPr>
            </w:pPr>
          </w:p>
        </w:tc>
        <w:tc>
          <w:tcPr>
            <w:tcW w:w="2460" w:type="dxa"/>
            <w:vMerge/>
            <w:tcBorders>
              <w:left w:val="single" w:sz="4" w:space="0" w:color="auto"/>
              <w:bottom w:val="single" w:sz="4" w:space="0" w:color="auto"/>
              <w:right w:val="single" w:sz="4" w:space="0" w:color="auto"/>
            </w:tcBorders>
          </w:tcPr>
          <w:p w14:paraId="238F631E" w14:textId="77777777" w:rsidR="00B154D8" w:rsidRPr="00C344B4" w:rsidRDefault="00B154D8" w:rsidP="00B154D8">
            <w:pPr>
              <w:rPr>
                <w:rFonts w:cs="Times New Roman"/>
              </w:rPr>
            </w:pPr>
          </w:p>
        </w:tc>
        <w:tc>
          <w:tcPr>
            <w:tcW w:w="794" w:type="dxa"/>
            <w:tcBorders>
              <w:top w:val="single" w:sz="4" w:space="0" w:color="auto"/>
              <w:left w:val="single" w:sz="4" w:space="0" w:color="auto"/>
              <w:bottom w:val="single" w:sz="4" w:space="0" w:color="auto"/>
              <w:right w:val="single" w:sz="4" w:space="0" w:color="auto"/>
            </w:tcBorders>
          </w:tcPr>
          <w:p w14:paraId="4EDA4000" w14:textId="77777777" w:rsidR="00B154D8" w:rsidRPr="00146E16" w:rsidRDefault="00B154D8" w:rsidP="00B154D8">
            <w:pPr>
              <w:pStyle w:val="ConsPlusNormal"/>
              <w:jc w:val="center"/>
              <w:rPr>
                <w:rFonts w:ascii="Times New Roman" w:hAnsi="Times New Roman" w:cs="Times New Roman"/>
                <w:szCs w:val="22"/>
              </w:rPr>
            </w:pPr>
            <w:r w:rsidRPr="00146E16">
              <w:rPr>
                <w:rFonts w:ascii="Times New Roman" w:hAnsi="Times New Roman" w:cs="Times New Roman"/>
                <w:szCs w:val="22"/>
              </w:rPr>
              <w:t>2020</w:t>
            </w:r>
          </w:p>
        </w:tc>
        <w:tc>
          <w:tcPr>
            <w:tcW w:w="1531" w:type="dxa"/>
            <w:tcBorders>
              <w:top w:val="single" w:sz="4" w:space="0" w:color="auto"/>
              <w:left w:val="single" w:sz="4" w:space="0" w:color="auto"/>
              <w:bottom w:val="single" w:sz="4" w:space="0" w:color="auto"/>
              <w:right w:val="single" w:sz="4" w:space="0" w:color="auto"/>
            </w:tcBorders>
          </w:tcPr>
          <w:p w14:paraId="25D6327E" w14:textId="77777777" w:rsidR="00B154D8" w:rsidRDefault="00B154D8" w:rsidP="00B154D8">
            <w:pPr>
              <w:jc w:val="center"/>
            </w:pPr>
            <w:r w:rsidRPr="0051329B">
              <w:rPr>
                <w:rFonts w:cs="Times New Roman"/>
                <w:sz w:val="22"/>
                <w:szCs w:val="22"/>
              </w:rPr>
              <w:t>0,0</w:t>
            </w:r>
          </w:p>
        </w:tc>
        <w:tc>
          <w:tcPr>
            <w:tcW w:w="922" w:type="dxa"/>
            <w:tcBorders>
              <w:top w:val="single" w:sz="4" w:space="0" w:color="auto"/>
              <w:left w:val="single" w:sz="4" w:space="0" w:color="auto"/>
              <w:bottom w:val="single" w:sz="4" w:space="0" w:color="auto"/>
              <w:right w:val="single" w:sz="4" w:space="0" w:color="auto"/>
            </w:tcBorders>
          </w:tcPr>
          <w:p w14:paraId="255BD43B" w14:textId="77777777" w:rsidR="00B154D8" w:rsidRDefault="00B154D8" w:rsidP="00B154D8">
            <w:pPr>
              <w:jc w:val="center"/>
            </w:pPr>
            <w:r w:rsidRPr="0051329B">
              <w:rPr>
                <w:rFonts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14:paraId="4EE9A7B6" w14:textId="77777777" w:rsidR="00B154D8" w:rsidRDefault="00B154D8" w:rsidP="00B154D8">
            <w:pPr>
              <w:jc w:val="center"/>
            </w:pPr>
            <w:r w:rsidRPr="0051329B">
              <w:rPr>
                <w:rFonts w:cs="Times New Roman"/>
                <w:sz w:val="22"/>
                <w:szCs w:val="22"/>
              </w:rPr>
              <w:t>0,0</w:t>
            </w:r>
          </w:p>
        </w:tc>
        <w:tc>
          <w:tcPr>
            <w:tcW w:w="1304" w:type="dxa"/>
            <w:tcBorders>
              <w:top w:val="single" w:sz="4" w:space="0" w:color="auto"/>
              <w:left w:val="single" w:sz="4" w:space="0" w:color="auto"/>
              <w:bottom w:val="single" w:sz="4" w:space="0" w:color="auto"/>
              <w:right w:val="single" w:sz="4" w:space="0" w:color="auto"/>
            </w:tcBorders>
          </w:tcPr>
          <w:p w14:paraId="74D3C782" w14:textId="77777777" w:rsidR="00B154D8" w:rsidRDefault="00B154D8" w:rsidP="00B154D8">
            <w:pPr>
              <w:jc w:val="center"/>
            </w:pPr>
            <w:r w:rsidRPr="0051329B">
              <w:rPr>
                <w:rFonts w:cs="Times New Roman"/>
                <w:sz w:val="22"/>
                <w:szCs w:val="22"/>
              </w:rPr>
              <w:t>0,0</w:t>
            </w:r>
          </w:p>
        </w:tc>
        <w:tc>
          <w:tcPr>
            <w:tcW w:w="1069" w:type="dxa"/>
            <w:tcBorders>
              <w:top w:val="single" w:sz="4" w:space="0" w:color="auto"/>
              <w:left w:val="single" w:sz="4" w:space="0" w:color="auto"/>
              <w:bottom w:val="single" w:sz="4" w:space="0" w:color="auto"/>
              <w:right w:val="single" w:sz="4" w:space="0" w:color="auto"/>
            </w:tcBorders>
          </w:tcPr>
          <w:p w14:paraId="7B99B09F" w14:textId="77777777" w:rsidR="00B154D8" w:rsidRDefault="00B154D8" w:rsidP="00B154D8">
            <w:pPr>
              <w:jc w:val="center"/>
            </w:pPr>
            <w:r w:rsidRPr="0051329B">
              <w:rPr>
                <w:rFonts w:cs="Times New Roman"/>
                <w:sz w:val="22"/>
                <w:szCs w:val="22"/>
              </w:rPr>
              <w:t>0,0</w:t>
            </w:r>
          </w:p>
        </w:tc>
        <w:tc>
          <w:tcPr>
            <w:tcW w:w="1843" w:type="dxa"/>
            <w:vMerge/>
            <w:tcBorders>
              <w:left w:val="single" w:sz="4" w:space="0" w:color="auto"/>
              <w:bottom w:val="single" w:sz="4" w:space="0" w:color="auto"/>
              <w:right w:val="single" w:sz="4" w:space="0" w:color="auto"/>
            </w:tcBorders>
          </w:tcPr>
          <w:p w14:paraId="5219C144" w14:textId="77777777" w:rsidR="00B154D8" w:rsidRPr="00C344B4" w:rsidRDefault="00B154D8" w:rsidP="00B154D8">
            <w:pPr>
              <w:rPr>
                <w:rFonts w:cs="Times New Roman"/>
              </w:rPr>
            </w:pPr>
          </w:p>
        </w:tc>
        <w:tc>
          <w:tcPr>
            <w:tcW w:w="1985" w:type="dxa"/>
            <w:vMerge/>
            <w:tcBorders>
              <w:left w:val="single" w:sz="4" w:space="0" w:color="auto"/>
              <w:bottom w:val="single" w:sz="4" w:space="0" w:color="auto"/>
              <w:right w:val="single" w:sz="4" w:space="0" w:color="auto"/>
            </w:tcBorders>
          </w:tcPr>
          <w:p w14:paraId="41183122" w14:textId="77777777" w:rsidR="00B154D8" w:rsidRPr="00C344B4" w:rsidRDefault="00B154D8" w:rsidP="00B154D8">
            <w:pPr>
              <w:rPr>
                <w:rFonts w:cs="Times New Roman"/>
              </w:rPr>
            </w:pPr>
          </w:p>
        </w:tc>
        <w:tc>
          <w:tcPr>
            <w:tcW w:w="1559" w:type="dxa"/>
            <w:tcBorders>
              <w:left w:val="single" w:sz="4" w:space="0" w:color="auto"/>
              <w:bottom w:val="single" w:sz="4" w:space="0" w:color="auto"/>
              <w:right w:val="single" w:sz="4" w:space="0" w:color="auto"/>
            </w:tcBorders>
          </w:tcPr>
          <w:p w14:paraId="5821C09D"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5F4C1C99" w14:textId="77777777" w:rsidTr="00B154D8">
        <w:trPr>
          <w:trHeight w:val="255"/>
        </w:trPr>
        <w:tc>
          <w:tcPr>
            <w:tcW w:w="709" w:type="dxa"/>
            <w:vMerge w:val="restart"/>
            <w:tcBorders>
              <w:top w:val="single" w:sz="4" w:space="0" w:color="auto"/>
            </w:tcBorders>
          </w:tcPr>
          <w:p w14:paraId="3C43B34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w:t>
            </w:r>
            <w:r>
              <w:rPr>
                <w:rFonts w:ascii="Times New Roman" w:hAnsi="Times New Roman" w:cs="Times New Roman"/>
                <w:szCs w:val="22"/>
              </w:rPr>
              <w:t>4</w:t>
            </w:r>
          </w:p>
        </w:tc>
        <w:tc>
          <w:tcPr>
            <w:tcW w:w="2460" w:type="dxa"/>
            <w:vMerge w:val="restart"/>
            <w:tcBorders>
              <w:top w:val="single" w:sz="4" w:space="0" w:color="auto"/>
            </w:tcBorders>
          </w:tcPr>
          <w:p w14:paraId="0C41336A" w14:textId="77777777" w:rsidR="00B154D8" w:rsidRPr="00C344B4" w:rsidRDefault="00B154D8" w:rsidP="00B154D8">
            <w:pPr>
              <w:rPr>
                <w:rFonts w:cs="Times New Roman"/>
                <w:color w:val="000000"/>
              </w:rPr>
            </w:pPr>
            <w:r w:rsidRPr="00C344B4">
              <w:rPr>
                <w:rFonts w:cs="Times New Roman"/>
                <w:color w:val="000000"/>
                <w:sz w:val="22"/>
                <w:szCs w:val="22"/>
              </w:rPr>
              <w:t xml:space="preserve">Мероприятие </w:t>
            </w:r>
            <w:r>
              <w:rPr>
                <w:rFonts w:cs="Times New Roman"/>
                <w:color w:val="000000"/>
                <w:sz w:val="22"/>
                <w:szCs w:val="22"/>
              </w:rPr>
              <w:t>4</w:t>
            </w:r>
            <w:r w:rsidRPr="00C344B4">
              <w:rPr>
                <w:rFonts w:cs="Times New Roman"/>
                <w:color w:val="000000"/>
                <w:sz w:val="22"/>
                <w:szCs w:val="22"/>
              </w:rPr>
              <w:t xml:space="preserve">. </w:t>
            </w:r>
            <w:proofErr w:type="gramStart"/>
            <w:r w:rsidRPr="00C344B4">
              <w:rPr>
                <w:rFonts w:cs="Times New Roman"/>
                <w:color w:val="000000"/>
                <w:sz w:val="22"/>
                <w:szCs w:val="22"/>
              </w:rPr>
              <w:t xml:space="preserve">Осуществление отдельных государственных </w:t>
            </w:r>
            <w:r w:rsidRPr="00C344B4">
              <w:rPr>
                <w:rFonts w:cs="Times New Roman"/>
                <w:color w:val="000000"/>
                <w:sz w:val="22"/>
                <w:szCs w:val="22"/>
              </w:rPr>
              <w:lastRenderedPageBreak/>
              <w:t>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794" w:type="dxa"/>
            <w:tcBorders>
              <w:top w:val="single" w:sz="4" w:space="0" w:color="auto"/>
            </w:tcBorders>
          </w:tcPr>
          <w:p w14:paraId="3C5E18B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Borders>
              <w:top w:val="single" w:sz="4" w:space="0" w:color="auto"/>
            </w:tcBorders>
          </w:tcPr>
          <w:p w14:paraId="00E6E898" w14:textId="77777777" w:rsidR="00B154D8" w:rsidRPr="00C344B4" w:rsidRDefault="00B154D8" w:rsidP="00B154D8">
            <w:pPr>
              <w:jc w:val="center"/>
              <w:rPr>
                <w:rFonts w:cs="Times New Roman"/>
                <w:color w:val="000000"/>
              </w:rPr>
            </w:pPr>
            <w:r w:rsidRPr="00C344B4">
              <w:rPr>
                <w:rFonts w:cs="Times New Roman"/>
                <w:color w:val="000000"/>
                <w:sz w:val="22"/>
                <w:szCs w:val="22"/>
              </w:rPr>
              <w:t>74710,3</w:t>
            </w:r>
          </w:p>
        </w:tc>
        <w:tc>
          <w:tcPr>
            <w:tcW w:w="922" w:type="dxa"/>
            <w:tcBorders>
              <w:top w:val="single" w:sz="4" w:space="0" w:color="auto"/>
            </w:tcBorders>
          </w:tcPr>
          <w:p w14:paraId="3575C6F7" w14:textId="77777777" w:rsidR="00B154D8" w:rsidRPr="00C344B4" w:rsidRDefault="00B154D8" w:rsidP="00B154D8">
            <w:pPr>
              <w:jc w:val="center"/>
              <w:rPr>
                <w:rFonts w:cs="Times New Roman"/>
                <w:color w:val="000000"/>
              </w:rPr>
            </w:pPr>
            <w:r w:rsidRPr="00C344B4">
              <w:rPr>
                <w:rFonts w:cs="Times New Roman"/>
                <w:color w:val="000000"/>
                <w:sz w:val="22"/>
                <w:szCs w:val="22"/>
              </w:rPr>
              <w:t>0,0 </w:t>
            </w:r>
          </w:p>
        </w:tc>
        <w:tc>
          <w:tcPr>
            <w:tcW w:w="1417" w:type="dxa"/>
            <w:tcBorders>
              <w:top w:val="single" w:sz="4" w:space="0" w:color="auto"/>
            </w:tcBorders>
          </w:tcPr>
          <w:p w14:paraId="025ED0F8" w14:textId="77777777" w:rsidR="00B154D8" w:rsidRPr="00C344B4" w:rsidRDefault="00B154D8" w:rsidP="00B154D8">
            <w:pPr>
              <w:jc w:val="center"/>
              <w:rPr>
                <w:rFonts w:cs="Times New Roman"/>
                <w:color w:val="000000"/>
              </w:rPr>
            </w:pPr>
            <w:r w:rsidRPr="00C344B4">
              <w:rPr>
                <w:rFonts w:cs="Times New Roman"/>
                <w:color w:val="000000"/>
                <w:sz w:val="22"/>
                <w:szCs w:val="22"/>
              </w:rPr>
              <w:t>74710,3</w:t>
            </w:r>
          </w:p>
        </w:tc>
        <w:tc>
          <w:tcPr>
            <w:tcW w:w="1304" w:type="dxa"/>
            <w:tcBorders>
              <w:top w:val="single" w:sz="4" w:space="0" w:color="auto"/>
            </w:tcBorders>
          </w:tcPr>
          <w:p w14:paraId="0A8373D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tcBorders>
          </w:tcPr>
          <w:p w14:paraId="7000C0D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Borders>
              <w:top w:val="single" w:sz="4" w:space="0" w:color="auto"/>
            </w:tcBorders>
          </w:tcPr>
          <w:p w14:paraId="67F3345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Borders>
              <w:top w:val="single" w:sz="4" w:space="0" w:color="auto"/>
            </w:tcBorders>
          </w:tcPr>
          <w:p w14:paraId="782ADCC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1F644723"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C344B4">
              <w:rPr>
                <w:rFonts w:ascii="Times New Roman" w:hAnsi="Times New Roman" w:cs="Times New Roman"/>
                <w:b/>
                <w:color w:val="FFFFFF" w:themeColor="background1"/>
                <w:sz w:val="24"/>
                <w:szCs w:val="22"/>
              </w:rPr>
              <w:t>!!!!!!!</w:t>
            </w:r>
          </w:p>
          <w:p w14:paraId="6509CDD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c>
          <w:tcPr>
            <w:tcW w:w="1559" w:type="dxa"/>
            <w:tcBorders>
              <w:top w:val="single" w:sz="4" w:space="0" w:color="auto"/>
            </w:tcBorders>
          </w:tcPr>
          <w:p w14:paraId="4429F5C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18C61914"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C344B4">
              <w:rPr>
                <w:rFonts w:ascii="Times New Roman" w:hAnsi="Times New Roman" w:cs="Times New Roman"/>
                <w:b/>
                <w:color w:val="FFFFFF" w:themeColor="background1"/>
                <w:sz w:val="24"/>
                <w:szCs w:val="22"/>
              </w:rPr>
              <w:t>!!!!!!!</w:t>
            </w:r>
          </w:p>
          <w:p w14:paraId="02BCC29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p w14:paraId="1E813E9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r>
      <w:tr w:rsidR="00B154D8" w:rsidRPr="00C344B4" w14:paraId="327D5A2B" w14:textId="77777777" w:rsidTr="00B154D8">
        <w:tc>
          <w:tcPr>
            <w:tcW w:w="709" w:type="dxa"/>
            <w:vMerge/>
          </w:tcPr>
          <w:p w14:paraId="05F20B5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vAlign w:val="center"/>
          </w:tcPr>
          <w:p w14:paraId="31A93EA7" w14:textId="77777777" w:rsidR="00B154D8" w:rsidRPr="00C344B4" w:rsidRDefault="00B154D8" w:rsidP="00B154D8">
            <w:pPr>
              <w:rPr>
                <w:rFonts w:cs="Times New Roman"/>
                <w:color w:val="000000"/>
              </w:rPr>
            </w:pPr>
          </w:p>
        </w:tc>
        <w:tc>
          <w:tcPr>
            <w:tcW w:w="794" w:type="dxa"/>
          </w:tcPr>
          <w:p w14:paraId="44D55BCB" w14:textId="77777777" w:rsidR="00B154D8" w:rsidRPr="009D2336" w:rsidRDefault="00B154D8" w:rsidP="00B154D8">
            <w:pPr>
              <w:pStyle w:val="ConsPlusNormal"/>
              <w:jc w:val="center"/>
              <w:rPr>
                <w:rFonts w:ascii="Times New Roman" w:hAnsi="Times New Roman" w:cs="Times New Roman"/>
                <w:szCs w:val="22"/>
              </w:rPr>
            </w:pPr>
            <w:r w:rsidRPr="009D2336">
              <w:rPr>
                <w:rFonts w:ascii="Times New Roman" w:hAnsi="Times New Roman" w:cs="Times New Roman"/>
                <w:szCs w:val="22"/>
              </w:rPr>
              <w:t>2016</w:t>
            </w:r>
          </w:p>
        </w:tc>
        <w:tc>
          <w:tcPr>
            <w:tcW w:w="1531" w:type="dxa"/>
          </w:tcPr>
          <w:p w14:paraId="482F4D64" w14:textId="77777777" w:rsidR="00B154D8" w:rsidRPr="009D2336" w:rsidRDefault="00B154D8" w:rsidP="00B154D8">
            <w:pPr>
              <w:jc w:val="center"/>
              <w:rPr>
                <w:rFonts w:cs="Times New Roman"/>
              </w:rPr>
            </w:pPr>
            <w:r w:rsidRPr="009D2336">
              <w:rPr>
                <w:rFonts w:cs="Times New Roman"/>
                <w:sz w:val="22"/>
                <w:szCs w:val="22"/>
              </w:rPr>
              <w:t>26768,5</w:t>
            </w:r>
          </w:p>
        </w:tc>
        <w:tc>
          <w:tcPr>
            <w:tcW w:w="922" w:type="dxa"/>
          </w:tcPr>
          <w:p w14:paraId="59B8DC94"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23F2FF25" w14:textId="77777777" w:rsidR="00B154D8" w:rsidRPr="00C344B4" w:rsidRDefault="00B154D8" w:rsidP="00B154D8">
            <w:pPr>
              <w:jc w:val="center"/>
              <w:rPr>
                <w:rFonts w:cs="Times New Roman"/>
                <w:color w:val="000000"/>
              </w:rPr>
            </w:pPr>
            <w:r w:rsidRPr="00C344B4">
              <w:rPr>
                <w:rFonts w:cs="Times New Roman"/>
                <w:color w:val="000000"/>
                <w:sz w:val="22"/>
                <w:szCs w:val="22"/>
              </w:rPr>
              <w:t>26768,5</w:t>
            </w:r>
          </w:p>
        </w:tc>
        <w:tc>
          <w:tcPr>
            <w:tcW w:w="1304" w:type="dxa"/>
          </w:tcPr>
          <w:p w14:paraId="3C32FF1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0B6FF3B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60E654DA"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7F521C10" w14:textId="77777777" w:rsidR="00B154D8" w:rsidRPr="00276F88" w:rsidRDefault="00B154D8" w:rsidP="00B154D8">
            <w:pPr>
              <w:pStyle w:val="ConsPlusNormal"/>
              <w:jc w:val="center"/>
              <w:rPr>
                <w:rFonts w:ascii="Times New Roman" w:hAnsi="Times New Roman" w:cs="Times New Roman"/>
                <w:szCs w:val="22"/>
              </w:rPr>
            </w:pPr>
            <w:r w:rsidRPr="00276F88">
              <w:rPr>
                <w:rFonts w:ascii="Times New Roman" w:hAnsi="Times New Roman" w:cs="Times New Roman"/>
                <w:szCs w:val="22"/>
              </w:rPr>
              <w:t xml:space="preserve">Количество </w:t>
            </w:r>
            <w:proofErr w:type="gramStart"/>
            <w:r w:rsidRPr="00276F88">
              <w:rPr>
                <w:rFonts w:ascii="Times New Roman" w:hAnsi="Times New Roman" w:cs="Times New Roman"/>
                <w:szCs w:val="22"/>
              </w:rPr>
              <w:t>обучающихся</w:t>
            </w:r>
            <w:proofErr w:type="gramEnd"/>
            <w:r w:rsidRPr="00276F88">
              <w:rPr>
                <w:rFonts w:ascii="Times New Roman" w:hAnsi="Times New Roman" w:cs="Times New Roman"/>
                <w:szCs w:val="22"/>
              </w:rPr>
              <w:t xml:space="preserve">, </w:t>
            </w:r>
            <w:r>
              <w:rPr>
                <w:rFonts w:ascii="Times New Roman" w:hAnsi="Times New Roman" w:cs="Times New Roman"/>
                <w:color w:val="000000"/>
                <w:szCs w:val="22"/>
              </w:rPr>
              <w:t>получивших</w:t>
            </w:r>
            <w:r w:rsidRPr="00276F88">
              <w:rPr>
                <w:rFonts w:ascii="Times New Roman" w:hAnsi="Times New Roman" w:cs="Times New Roman"/>
                <w:color w:val="000000"/>
                <w:szCs w:val="22"/>
              </w:rPr>
              <w:t xml:space="preserve"> бесплатн</w:t>
            </w:r>
            <w:r>
              <w:rPr>
                <w:rFonts w:ascii="Times New Roman" w:hAnsi="Times New Roman" w:cs="Times New Roman"/>
                <w:color w:val="000000"/>
                <w:szCs w:val="22"/>
              </w:rPr>
              <w:t>ое</w:t>
            </w:r>
            <w:r w:rsidRPr="00276F88">
              <w:rPr>
                <w:rFonts w:ascii="Times New Roman" w:hAnsi="Times New Roman" w:cs="Times New Roman"/>
                <w:color w:val="000000"/>
                <w:szCs w:val="22"/>
              </w:rPr>
              <w:t xml:space="preserve"> двухразов</w:t>
            </w:r>
            <w:r>
              <w:rPr>
                <w:rFonts w:ascii="Times New Roman" w:hAnsi="Times New Roman" w:cs="Times New Roman"/>
                <w:color w:val="000000"/>
                <w:szCs w:val="22"/>
              </w:rPr>
              <w:t>ое</w:t>
            </w:r>
            <w:r w:rsidRPr="00276F88">
              <w:rPr>
                <w:rFonts w:ascii="Times New Roman" w:hAnsi="Times New Roman" w:cs="Times New Roman"/>
                <w:color w:val="000000"/>
                <w:szCs w:val="22"/>
              </w:rPr>
              <w:t xml:space="preserve"> питание</w:t>
            </w:r>
            <w:r>
              <w:rPr>
                <w:rFonts w:ascii="Times New Roman" w:hAnsi="Times New Roman" w:cs="Times New Roman"/>
                <w:color w:val="000000"/>
                <w:szCs w:val="22"/>
              </w:rPr>
              <w:t>, ед.</w:t>
            </w:r>
          </w:p>
        </w:tc>
        <w:tc>
          <w:tcPr>
            <w:tcW w:w="1559" w:type="dxa"/>
          </w:tcPr>
          <w:p w14:paraId="0C0B8F19" w14:textId="77777777" w:rsidR="00B154D8" w:rsidRPr="003319B6"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1324</w:t>
            </w:r>
          </w:p>
        </w:tc>
      </w:tr>
      <w:tr w:rsidR="00B154D8" w:rsidRPr="00C344B4" w14:paraId="323E7F47" w14:textId="77777777" w:rsidTr="00B154D8">
        <w:tc>
          <w:tcPr>
            <w:tcW w:w="709" w:type="dxa"/>
            <w:vMerge/>
          </w:tcPr>
          <w:p w14:paraId="0DF90448"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525FDC6" w14:textId="77777777" w:rsidR="00B154D8" w:rsidRPr="00C344B4" w:rsidRDefault="00B154D8" w:rsidP="00B154D8">
            <w:pPr>
              <w:pStyle w:val="ConsPlusNormal"/>
              <w:rPr>
                <w:rFonts w:ascii="Times New Roman" w:hAnsi="Times New Roman" w:cs="Times New Roman"/>
                <w:szCs w:val="22"/>
              </w:rPr>
            </w:pPr>
          </w:p>
        </w:tc>
        <w:tc>
          <w:tcPr>
            <w:tcW w:w="794" w:type="dxa"/>
          </w:tcPr>
          <w:p w14:paraId="3D855093"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3E70E15B" w14:textId="77777777" w:rsidR="00B154D8" w:rsidRPr="00C344B4" w:rsidRDefault="00B154D8" w:rsidP="00B154D8">
            <w:pPr>
              <w:jc w:val="center"/>
              <w:rPr>
                <w:rFonts w:cs="Times New Roman"/>
                <w:color w:val="000000"/>
              </w:rPr>
            </w:pPr>
            <w:r w:rsidRPr="00C344B4">
              <w:rPr>
                <w:rFonts w:cs="Times New Roman"/>
                <w:color w:val="000000"/>
                <w:sz w:val="22"/>
                <w:szCs w:val="22"/>
              </w:rPr>
              <w:t>23970,9</w:t>
            </w:r>
          </w:p>
        </w:tc>
        <w:tc>
          <w:tcPr>
            <w:tcW w:w="922" w:type="dxa"/>
          </w:tcPr>
          <w:p w14:paraId="0B82449E"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1F8F0BBC" w14:textId="77777777" w:rsidR="00B154D8" w:rsidRPr="00C344B4" w:rsidRDefault="00B154D8" w:rsidP="00B154D8">
            <w:pPr>
              <w:jc w:val="center"/>
              <w:rPr>
                <w:rFonts w:cs="Times New Roman"/>
                <w:color w:val="000000"/>
              </w:rPr>
            </w:pPr>
            <w:r w:rsidRPr="00C344B4">
              <w:rPr>
                <w:rFonts w:cs="Times New Roman"/>
                <w:color w:val="000000"/>
                <w:sz w:val="22"/>
                <w:szCs w:val="22"/>
              </w:rPr>
              <w:t>23970,9</w:t>
            </w:r>
          </w:p>
        </w:tc>
        <w:tc>
          <w:tcPr>
            <w:tcW w:w="1304" w:type="dxa"/>
          </w:tcPr>
          <w:p w14:paraId="4DC1F6D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2526DA1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5E896B3C"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58E3D68E" w14:textId="77777777" w:rsidR="00B154D8" w:rsidRPr="003319B6" w:rsidRDefault="00B154D8" w:rsidP="00B154D8">
            <w:pPr>
              <w:pStyle w:val="ConsPlusNormal"/>
              <w:jc w:val="center"/>
              <w:rPr>
                <w:rFonts w:ascii="Times New Roman" w:hAnsi="Times New Roman" w:cs="Times New Roman"/>
                <w:szCs w:val="22"/>
              </w:rPr>
            </w:pPr>
          </w:p>
        </w:tc>
        <w:tc>
          <w:tcPr>
            <w:tcW w:w="1559" w:type="dxa"/>
          </w:tcPr>
          <w:p w14:paraId="37AAE5CB" w14:textId="77777777" w:rsidR="00B154D8" w:rsidRPr="003319B6"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1188</w:t>
            </w:r>
          </w:p>
        </w:tc>
      </w:tr>
      <w:tr w:rsidR="00B154D8" w:rsidRPr="00C344B4" w14:paraId="33C5607A" w14:textId="77777777" w:rsidTr="00B154D8">
        <w:tc>
          <w:tcPr>
            <w:tcW w:w="709" w:type="dxa"/>
            <w:vMerge/>
          </w:tcPr>
          <w:p w14:paraId="22A59B2A"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63E61F7" w14:textId="77777777" w:rsidR="00B154D8" w:rsidRPr="00C344B4" w:rsidRDefault="00B154D8" w:rsidP="00B154D8">
            <w:pPr>
              <w:pStyle w:val="ConsPlusNormal"/>
              <w:rPr>
                <w:rFonts w:ascii="Times New Roman" w:hAnsi="Times New Roman" w:cs="Times New Roman"/>
                <w:szCs w:val="22"/>
              </w:rPr>
            </w:pPr>
          </w:p>
        </w:tc>
        <w:tc>
          <w:tcPr>
            <w:tcW w:w="794" w:type="dxa"/>
            <w:tcBorders>
              <w:bottom w:val="single" w:sz="4" w:space="0" w:color="auto"/>
            </w:tcBorders>
          </w:tcPr>
          <w:p w14:paraId="6241140D"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Borders>
              <w:bottom w:val="single" w:sz="4" w:space="0" w:color="auto"/>
            </w:tcBorders>
          </w:tcPr>
          <w:p w14:paraId="75AB0FF6" w14:textId="77777777" w:rsidR="00B154D8" w:rsidRPr="00C344B4" w:rsidRDefault="00B154D8" w:rsidP="00B154D8">
            <w:pPr>
              <w:jc w:val="center"/>
              <w:rPr>
                <w:rFonts w:cs="Times New Roman"/>
                <w:color w:val="000000"/>
              </w:rPr>
            </w:pPr>
            <w:r w:rsidRPr="00C344B4">
              <w:rPr>
                <w:rFonts w:cs="Times New Roman"/>
                <w:color w:val="000000"/>
                <w:sz w:val="22"/>
                <w:szCs w:val="22"/>
              </w:rPr>
              <w:t>23970,9</w:t>
            </w:r>
          </w:p>
        </w:tc>
        <w:tc>
          <w:tcPr>
            <w:tcW w:w="922" w:type="dxa"/>
            <w:tcBorders>
              <w:bottom w:val="single" w:sz="4" w:space="0" w:color="auto"/>
            </w:tcBorders>
          </w:tcPr>
          <w:p w14:paraId="3E903705"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bottom w:val="single" w:sz="4" w:space="0" w:color="auto"/>
            </w:tcBorders>
          </w:tcPr>
          <w:p w14:paraId="3D9B8ED0" w14:textId="77777777" w:rsidR="00B154D8" w:rsidRPr="00C344B4" w:rsidRDefault="00B154D8" w:rsidP="00B154D8">
            <w:pPr>
              <w:jc w:val="center"/>
              <w:rPr>
                <w:rFonts w:cs="Times New Roman"/>
                <w:color w:val="000000"/>
              </w:rPr>
            </w:pPr>
            <w:r w:rsidRPr="00C344B4">
              <w:rPr>
                <w:rFonts w:cs="Times New Roman"/>
                <w:color w:val="000000"/>
                <w:sz w:val="22"/>
                <w:szCs w:val="22"/>
              </w:rPr>
              <w:t>23970,9</w:t>
            </w:r>
          </w:p>
        </w:tc>
        <w:tc>
          <w:tcPr>
            <w:tcW w:w="1304" w:type="dxa"/>
            <w:tcBorders>
              <w:bottom w:val="single" w:sz="4" w:space="0" w:color="auto"/>
            </w:tcBorders>
          </w:tcPr>
          <w:p w14:paraId="13C28CC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bottom w:val="single" w:sz="4" w:space="0" w:color="auto"/>
            </w:tcBorders>
          </w:tcPr>
          <w:p w14:paraId="29A0094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B91F310"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2926A513" w14:textId="77777777" w:rsidR="00B154D8" w:rsidRPr="003319B6" w:rsidRDefault="00B154D8" w:rsidP="00B154D8">
            <w:pPr>
              <w:pStyle w:val="ConsPlusNormal"/>
              <w:jc w:val="center"/>
              <w:rPr>
                <w:rFonts w:ascii="Times New Roman" w:hAnsi="Times New Roman" w:cs="Times New Roman"/>
                <w:szCs w:val="22"/>
              </w:rPr>
            </w:pPr>
          </w:p>
        </w:tc>
        <w:tc>
          <w:tcPr>
            <w:tcW w:w="1559" w:type="dxa"/>
            <w:tcBorders>
              <w:bottom w:val="single" w:sz="4" w:space="0" w:color="auto"/>
            </w:tcBorders>
          </w:tcPr>
          <w:p w14:paraId="4A9791E8" w14:textId="77777777" w:rsidR="00B154D8" w:rsidRPr="003319B6"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1188</w:t>
            </w:r>
          </w:p>
        </w:tc>
      </w:tr>
      <w:tr w:rsidR="00B154D8" w:rsidRPr="00C344B4" w14:paraId="7D0F6E37" w14:textId="77777777" w:rsidTr="00B154D8">
        <w:tc>
          <w:tcPr>
            <w:tcW w:w="709" w:type="dxa"/>
            <w:vMerge/>
          </w:tcPr>
          <w:p w14:paraId="3612F11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FB74E0E" w14:textId="77777777" w:rsidR="00B154D8" w:rsidRPr="00C344B4" w:rsidRDefault="00B154D8" w:rsidP="00B154D8">
            <w:pPr>
              <w:pStyle w:val="ConsPlusNormal"/>
              <w:rPr>
                <w:rFonts w:ascii="Times New Roman" w:hAnsi="Times New Roman" w:cs="Times New Roman"/>
                <w:szCs w:val="22"/>
              </w:rPr>
            </w:pPr>
          </w:p>
        </w:tc>
        <w:tc>
          <w:tcPr>
            <w:tcW w:w="794" w:type="dxa"/>
            <w:tcBorders>
              <w:bottom w:val="single" w:sz="4" w:space="0" w:color="auto"/>
            </w:tcBorders>
          </w:tcPr>
          <w:p w14:paraId="063A34F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Borders>
              <w:bottom w:val="single" w:sz="4" w:space="0" w:color="auto"/>
            </w:tcBorders>
          </w:tcPr>
          <w:p w14:paraId="020FE02D" w14:textId="77777777" w:rsidR="00B154D8" w:rsidRDefault="00B154D8" w:rsidP="00B154D8">
            <w:pPr>
              <w:jc w:val="center"/>
            </w:pPr>
            <w:r w:rsidRPr="0051329B">
              <w:rPr>
                <w:rFonts w:cs="Times New Roman"/>
                <w:sz w:val="22"/>
                <w:szCs w:val="22"/>
              </w:rPr>
              <w:t>0,0</w:t>
            </w:r>
          </w:p>
        </w:tc>
        <w:tc>
          <w:tcPr>
            <w:tcW w:w="922" w:type="dxa"/>
            <w:tcBorders>
              <w:bottom w:val="single" w:sz="4" w:space="0" w:color="auto"/>
            </w:tcBorders>
          </w:tcPr>
          <w:p w14:paraId="3617C10A" w14:textId="77777777" w:rsidR="00B154D8" w:rsidRDefault="00B154D8" w:rsidP="00B154D8">
            <w:pPr>
              <w:jc w:val="center"/>
            </w:pPr>
            <w:r w:rsidRPr="0051329B">
              <w:rPr>
                <w:rFonts w:cs="Times New Roman"/>
                <w:sz w:val="22"/>
                <w:szCs w:val="22"/>
              </w:rPr>
              <w:t>0,0</w:t>
            </w:r>
          </w:p>
        </w:tc>
        <w:tc>
          <w:tcPr>
            <w:tcW w:w="1417" w:type="dxa"/>
            <w:tcBorders>
              <w:bottom w:val="single" w:sz="4" w:space="0" w:color="auto"/>
            </w:tcBorders>
          </w:tcPr>
          <w:p w14:paraId="48557A4C" w14:textId="77777777" w:rsidR="00B154D8" w:rsidRDefault="00B154D8" w:rsidP="00B154D8">
            <w:pPr>
              <w:jc w:val="center"/>
            </w:pPr>
            <w:r w:rsidRPr="0051329B">
              <w:rPr>
                <w:rFonts w:cs="Times New Roman"/>
                <w:sz w:val="22"/>
                <w:szCs w:val="22"/>
              </w:rPr>
              <w:t>0,0</w:t>
            </w:r>
          </w:p>
        </w:tc>
        <w:tc>
          <w:tcPr>
            <w:tcW w:w="1304" w:type="dxa"/>
            <w:tcBorders>
              <w:bottom w:val="single" w:sz="4" w:space="0" w:color="auto"/>
            </w:tcBorders>
          </w:tcPr>
          <w:p w14:paraId="1241820A" w14:textId="77777777" w:rsidR="00B154D8" w:rsidRDefault="00B154D8" w:rsidP="00B154D8">
            <w:pPr>
              <w:jc w:val="center"/>
            </w:pPr>
            <w:r w:rsidRPr="0051329B">
              <w:rPr>
                <w:rFonts w:cs="Times New Roman"/>
                <w:sz w:val="22"/>
                <w:szCs w:val="22"/>
              </w:rPr>
              <w:t>0,0</w:t>
            </w:r>
          </w:p>
        </w:tc>
        <w:tc>
          <w:tcPr>
            <w:tcW w:w="1069" w:type="dxa"/>
            <w:tcBorders>
              <w:bottom w:val="single" w:sz="4" w:space="0" w:color="auto"/>
            </w:tcBorders>
          </w:tcPr>
          <w:p w14:paraId="76267798" w14:textId="77777777" w:rsidR="00B154D8" w:rsidRDefault="00B154D8" w:rsidP="00B154D8">
            <w:pPr>
              <w:jc w:val="center"/>
            </w:pPr>
            <w:r w:rsidRPr="0051329B">
              <w:rPr>
                <w:rFonts w:cs="Times New Roman"/>
                <w:sz w:val="22"/>
                <w:szCs w:val="22"/>
              </w:rPr>
              <w:t>0,0</w:t>
            </w:r>
          </w:p>
        </w:tc>
        <w:tc>
          <w:tcPr>
            <w:tcW w:w="1843" w:type="dxa"/>
            <w:vMerge/>
          </w:tcPr>
          <w:p w14:paraId="3CC70ABD"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3AF3CC8D" w14:textId="77777777" w:rsidR="00B154D8" w:rsidRPr="003319B6" w:rsidRDefault="00B154D8" w:rsidP="00B154D8">
            <w:pPr>
              <w:pStyle w:val="ConsPlusNormal"/>
              <w:jc w:val="center"/>
              <w:rPr>
                <w:rFonts w:ascii="Times New Roman" w:hAnsi="Times New Roman" w:cs="Times New Roman"/>
                <w:szCs w:val="22"/>
              </w:rPr>
            </w:pPr>
          </w:p>
        </w:tc>
        <w:tc>
          <w:tcPr>
            <w:tcW w:w="1559" w:type="dxa"/>
            <w:tcBorders>
              <w:bottom w:val="single" w:sz="4" w:space="0" w:color="auto"/>
            </w:tcBorders>
          </w:tcPr>
          <w:p w14:paraId="35FB1989"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1BC5D0A6" w14:textId="77777777" w:rsidTr="00B154D8">
        <w:tc>
          <w:tcPr>
            <w:tcW w:w="709" w:type="dxa"/>
            <w:vMerge/>
            <w:tcBorders>
              <w:bottom w:val="single" w:sz="4" w:space="0" w:color="auto"/>
            </w:tcBorders>
          </w:tcPr>
          <w:p w14:paraId="54041ED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Borders>
              <w:bottom w:val="single" w:sz="4" w:space="0" w:color="auto"/>
            </w:tcBorders>
          </w:tcPr>
          <w:p w14:paraId="3D1F859B" w14:textId="77777777" w:rsidR="00B154D8" w:rsidRPr="00C344B4" w:rsidRDefault="00B154D8" w:rsidP="00B154D8">
            <w:pPr>
              <w:pStyle w:val="ConsPlusNormal"/>
              <w:rPr>
                <w:rFonts w:ascii="Times New Roman" w:hAnsi="Times New Roman" w:cs="Times New Roman"/>
                <w:szCs w:val="22"/>
              </w:rPr>
            </w:pPr>
          </w:p>
        </w:tc>
        <w:tc>
          <w:tcPr>
            <w:tcW w:w="794" w:type="dxa"/>
            <w:tcBorders>
              <w:bottom w:val="single" w:sz="4" w:space="0" w:color="auto"/>
            </w:tcBorders>
          </w:tcPr>
          <w:p w14:paraId="7D5555E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Borders>
              <w:bottom w:val="single" w:sz="4" w:space="0" w:color="auto"/>
            </w:tcBorders>
          </w:tcPr>
          <w:p w14:paraId="4DCEAEBB" w14:textId="77777777" w:rsidR="00B154D8" w:rsidRDefault="00B154D8" w:rsidP="00B154D8">
            <w:pPr>
              <w:jc w:val="center"/>
            </w:pPr>
            <w:r w:rsidRPr="0051329B">
              <w:rPr>
                <w:rFonts w:cs="Times New Roman"/>
                <w:sz w:val="22"/>
                <w:szCs w:val="22"/>
              </w:rPr>
              <w:t>0,0</w:t>
            </w:r>
          </w:p>
        </w:tc>
        <w:tc>
          <w:tcPr>
            <w:tcW w:w="922" w:type="dxa"/>
            <w:tcBorders>
              <w:bottom w:val="single" w:sz="4" w:space="0" w:color="auto"/>
            </w:tcBorders>
          </w:tcPr>
          <w:p w14:paraId="0D120DFC" w14:textId="77777777" w:rsidR="00B154D8" w:rsidRDefault="00B154D8" w:rsidP="00B154D8">
            <w:pPr>
              <w:jc w:val="center"/>
            </w:pPr>
            <w:r w:rsidRPr="0051329B">
              <w:rPr>
                <w:rFonts w:cs="Times New Roman"/>
                <w:sz w:val="22"/>
                <w:szCs w:val="22"/>
              </w:rPr>
              <w:t>0,0</w:t>
            </w:r>
          </w:p>
        </w:tc>
        <w:tc>
          <w:tcPr>
            <w:tcW w:w="1417" w:type="dxa"/>
            <w:tcBorders>
              <w:bottom w:val="single" w:sz="4" w:space="0" w:color="auto"/>
            </w:tcBorders>
          </w:tcPr>
          <w:p w14:paraId="08AF2C0E" w14:textId="77777777" w:rsidR="00B154D8" w:rsidRDefault="00B154D8" w:rsidP="00B154D8">
            <w:pPr>
              <w:jc w:val="center"/>
            </w:pPr>
            <w:r w:rsidRPr="0051329B">
              <w:rPr>
                <w:rFonts w:cs="Times New Roman"/>
                <w:sz w:val="22"/>
                <w:szCs w:val="22"/>
              </w:rPr>
              <w:t>0,0</w:t>
            </w:r>
          </w:p>
        </w:tc>
        <w:tc>
          <w:tcPr>
            <w:tcW w:w="1304" w:type="dxa"/>
            <w:tcBorders>
              <w:bottom w:val="single" w:sz="4" w:space="0" w:color="auto"/>
            </w:tcBorders>
          </w:tcPr>
          <w:p w14:paraId="4339CEB5" w14:textId="77777777" w:rsidR="00B154D8" w:rsidRDefault="00B154D8" w:rsidP="00B154D8">
            <w:pPr>
              <w:jc w:val="center"/>
            </w:pPr>
            <w:r w:rsidRPr="0051329B">
              <w:rPr>
                <w:rFonts w:cs="Times New Roman"/>
                <w:sz w:val="22"/>
                <w:szCs w:val="22"/>
              </w:rPr>
              <w:t>0,0</w:t>
            </w:r>
          </w:p>
        </w:tc>
        <w:tc>
          <w:tcPr>
            <w:tcW w:w="1069" w:type="dxa"/>
            <w:tcBorders>
              <w:bottom w:val="single" w:sz="4" w:space="0" w:color="auto"/>
            </w:tcBorders>
          </w:tcPr>
          <w:p w14:paraId="1BBBC362" w14:textId="77777777" w:rsidR="00B154D8" w:rsidRDefault="00B154D8" w:rsidP="00B154D8">
            <w:pPr>
              <w:jc w:val="center"/>
            </w:pPr>
            <w:r w:rsidRPr="0051329B">
              <w:rPr>
                <w:rFonts w:cs="Times New Roman"/>
                <w:sz w:val="22"/>
                <w:szCs w:val="22"/>
              </w:rPr>
              <w:t>0,0</w:t>
            </w:r>
          </w:p>
        </w:tc>
        <w:tc>
          <w:tcPr>
            <w:tcW w:w="1843" w:type="dxa"/>
            <w:vMerge/>
            <w:tcBorders>
              <w:bottom w:val="single" w:sz="4" w:space="0" w:color="auto"/>
            </w:tcBorders>
          </w:tcPr>
          <w:p w14:paraId="0D4340F9" w14:textId="77777777" w:rsidR="00B154D8" w:rsidRPr="00C344B4" w:rsidRDefault="00B154D8" w:rsidP="00B154D8">
            <w:pPr>
              <w:pStyle w:val="ConsPlusNormal"/>
              <w:rPr>
                <w:rFonts w:ascii="Times New Roman" w:hAnsi="Times New Roman" w:cs="Times New Roman"/>
                <w:szCs w:val="22"/>
              </w:rPr>
            </w:pPr>
          </w:p>
        </w:tc>
        <w:tc>
          <w:tcPr>
            <w:tcW w:w="1985" w:type="dxa"/>
            <w:vMerge/>
            <w:tcBorders>
              <w:bottom w:val="single" w:sz="4" w:space="0" w:color="auto"/>
            </w:tcBorders>
          </w:tcPr>
          <w:p w14:paraId="6820570A" w14:textId="77777777" w:rsidR="00B154D8" w:rsidRPr="003319B6" w:rsidRDefault="00B154D8" w:rsidP="00B154D8">
            <w:pPr>
              <w:pStyle w:val="ConsPlusNormal"/>
              <w:jc w:val="center"/>
              <w:rPr>
                <w:rFonts w:ascii="Times New Roman" w:hAnsi="Times New Roman" w:cs="Times New Roman"/>
                <w:szCs w:val="22"/>
              </w:rPr>
            </w:pPr>
          </w:p>
        </w:tc>
        <w:tc>
          <w:tcPr>
            <w:tcW w:w="1559" w:type="dxa"/>
            <w:tcBorders>
              <w:bottom w:val="single" w:sz="4" w:space="0" w:color="auto"/>
            </w:tcBorders>
          </w:tcPr>
          <w:p w14:paraId="3BB7F885"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19CA2BD0" w14:textId="77777777" w:rsidTr="00B154D8">
        <w:trPr>
          <w:trHeight w:val="259"/>
        </w:trPr>
        <w:tc>
          <w:tcPr>
            <w:tcW w:w="709" w:type="dxa"/>
            <w:vMerge w:val="restart"/>
            <w:tcBorders>
              <w:top w:val="single" w:sz="4" w:space="0" w:color="auto"/>
              <w:left w:val="single" w:sz="4" w:space="0" w:color="auto"/>
              <w:right w:val="single" w:sz="4" w:space="0" w:color="auto"/>
            </w:tcBorders>
          </w:tcPr>
          <w:p w14:paraId="0EE22AF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w:t>
            </w:r>
            <w:r>
              <w:rPr>
                <w:rFonts w:ascii="Times New Roman" w:hAnsi="Times New Roman" w:cs="Times New Roman"/>
                <w:szCs w:val="22"/>
              </w:rPr>
              <w:t>5</w:t>
            </w:r>
          </w:p>
        </w:tc>
        <w:tc>
          <w:tcPr>
            <w:tcW w:w="2460" w:type="dxa"/>
            <w:vMerge w:val="restart"/>
            <w:tcBorders>
              <w:top w:val="single" w:sz="4" w:space="0" w:color="auto"/>
              <w:left w:val="single" w:sz="4" w:space="0" w:color="auto"/>
              <w:right w:val="single" w:sz="4" w:space="0" w:color="auto"/>
            </w:tcBorders>
          </w:tcPr>
          <w:p w14:paraId="159774EA" w14:textId="77777777" w:rsidR="00B154D8" w:rsidRPr="00C344B4" w:rsidRDefault="00B154D8" w:rsidP="00B154D8">
            <w:pPr>
              <w:rPr>
                <w:rFonts w:cs="Times New Roman"/>
                <w:color w:val="000000"/>
              </w:rPr>
            </w:pPr>
            <w:r w:rsidRPr="00C344B4">
              <w:rPr>
                <w:rFonts w:cs="Times New Roman"/>
                <w:color w:val="000000"/>
                <w:sz w:val="22"/>
                <w:szCs w:val="22"/>
              </w:rPr>
              <w:t xml:space="preserve">Мероприятие </w:t>
            </w:r>
            <w:r>
              <w:rPr>
                <w:rFonts w:cs="Times New Roman"/>
                <w:color w:val="000000"/>
                <w:sz w:val="22"/>
                <w:szCs w:val="22"/>
              </w:rPr>
              <w:t>5</w:t>
            </w:r>
            <w:r w:rsidRPr="00C344B4">
              <w:rPr>
                <w:rFonts w:cs="Times New Roman"/>
                <w:color w:val="000000"/>
                <w:sz w:val="22"/>
                <w:szCs w:val="22"/>
              </w:rPr>
              <w:t>.</w:t>
            </w:r>
            <w:r w:rsidRPr="00C344B4">
              <w:rPr>
                <w:rFonts w:cs="Times New Roman"/>
                <w:color w:val="000000"/>
                <w:sz w:val="22"/>
                <w:szCs w:val="22"/>
              </w:rPr>
              <w:br/>
            </w:r>
            <w:r w:rsidRPr="00C344B4">
              <w:rPr>
                <w:rFonts w:cs="Times New Roman"/>
                <w:color w:val="000000"/>
                <w:sz w:val="22"/>
                <w:szCs w:val="22"/>
              </w:rPr>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794" w:type="dxa"/>
            <w:tcBorders>
              <w:top w:val="single" w:sz="4" w:space="0" w:color="auto"/>
              <w:left w:val="single" w:sz="4" w:space="0" w:color="auto"/>
              <w:bottom w:val="single" w:sz="4" w:space="0" w:color="auto"/>
              <w:right w:val="single" w:sz="4" w:space="0" w:color="auto"/>
            </w:tcBorders>
          </w:tcPr>
          <w:p w14:paraId="6E6D026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Borders>
              <w:top w:val="single" w:sz="4" w:space="0" w:color="auto"/>
              <w:left w:val="single" w:sz="4" w:space="0" w:color="auto"/>
              <w:bottom w:val="single" w:sz="4" w:space="0" w:color="auto"/>
              <w:right w:val="single" w:sz="4" w:space="0" w:color="auto"/>
            </w:tcBorders>
          </w:tcPr>
          <w:p w14:paraId="670241F8" w14:textId="77777777" w:rsidR="00B154D8" w:rsidRPr="00C344B4" w:rsidRDefault="00B154D8" w:rsidP="00B154D8">
            <w:pPr>
              <w:jc w:val="center"/>
              <w:rPr>
                <w:rFonts w:cs="Times New Roman"/>
                <w:color w:val="000000"/>
              </w:rPr>
            </w:pPr>
            <w:r w:rsidRPr="00C344B4">
              <w:rPr>
                <w:rFonts w:cs="Times New Roman"/>
                <w:color w:val="000000"/>
                <w:sz w:val="22"/>
                <w:szCs w:val="22"/>
              </w:rPr>
              <w:t>9954,6</w:t>
            </w:r>
          </w:p>
        </w:tc>
        <w:tc>
          <w:tcPr>
            <w:tcW w:w="922" w:type="dxa"/>
            <w:tcBorders>
              <w:top w:val="single" w:sz="4" w:space="0" w:color="auto"/>
              <w:left w:val="single" w:sz="4" w:space="0" w:color="auto"/>
              <w:bottom w:val="single" w:sz="4" w:space="0" w:color="auto"/>
              <w:right w:val="single" w:sz="4" w:space="0" w:color="auto"/>
            </w:tcBorders>
          </w:tcPr>
          <w:p w14:paraId="5CA9C067"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77470C2D" w14:textId="77777777" w:rsidR="00B154D8" w:rsidRPr="00C344B4" w:rsidRDefault="00B154D8" w:rsidP="00B154D8">
            <w:pPr>
              <w:jc w:val="center"/>
              <w:rPr>
                <w:rFonts w:cs="Times New Roman"/>
                <w:color w:val="000000"/>
              </w:rPr>
            </w:pPr>
            <w:r w:rsidRPr="00C344B4">
              <w:rPr>
                <w:rFonts w:cs="Times New Roman"/>
                <w:color w:val="000000"/>
                <w:sz w:val="22"/>
                <w:szCs w:val="22"/>
              </w:rPr>
              <w:t>9954,6</w:t>
            </w:r>
          </w:p>
        </w:tc>
        <w:tc>
          <w:tcPr>
            <w:tcW w:w="1304" w:type="dxa"/>
            <w:tcBorders>
              <w:top w:val="single" w:sz="4" w:space="0" w:color="auto"/>
              <w:left w:val="single" w:sz="4" w:space="0" w:color="auto"/>
              <w:bottom w:val="single" w:sz="4" w:space="0" w:color="auto"/>
              <w:right w:val="single" w:sz="4" w:space="0" w:color="auto"/>
            </w:tcBorders>
          </w:tcPr>
          <w:p w14:paraId="7BAB159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6D68AD8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Borders>
              <w:top w:val="single" w:sz="4" w:space="0" w:color="auto"/>
              <w:left w:val="single" w:sz="4" w:space="0" w:color="auto"/>
              <w:right w:val="single" w:sz="4" w:space="0" w:color="auto"/>
            </w:tcBorders>
          </w:tcPr>
          <w:p w14:paraId="63D511B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Borders>
              <w:top w:val="single" w:sz="4" w:space="0" w:color="auto"/>
              <w:left w:val="single" w:sz="4" w:space="0" w:color="auto"/>
              <w:bottom w:val="single" w:sz="4" w:space="0" w:color="auto"/>
              <w:right w:val="single" w:sz="4" w:space="0" w:color="auto"/>
            </w:tcBorders>
          </w:tcPr>
          <w:p w14:paraId="001684D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7AF1CA6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lastRenderedPageBreak/>
              <w:t>!!!!!!!</w:t>
            </w:r>
          </w:p>
        </w:tc>
        <w:tc>
          <w:tcPr>
            <w:tcW w:w="1559" w:type="dxa"/>
            <w:tcBorders>
              <w:top w:val="single" w:sz="4" w:space="0" w:color="auto"/>
              <w:left w:val="single" w:sz="4" w:space="0" w:color="auto"/>
              <w:bottom w:val="single" w:sz="4" w:space="0" w:color="auto"/>
              <w:right w:val="single" w:sz="4" w:space="0" w:color="auto"/>
            </w:tcBorders>
          </w:tcPr>
          <w:p w14:paraId="28EF672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х</w:t>
            </w:r>
          </w:p>
          <w:p w14:paraId="03561E04" w14:textId="77777777" w:rsidR="00B154D8" w:rsidRPr="00775A73" w:rsidRDefault="00B154D8" w:rsidP="00B154D8">
            <w:pPr>
              <w:pStyle w:val="ConsPlusNormal"/>
              <w:rPr>
                <w:rFonts w:ascii="Times New Roman" w:hAnsi="Times New Roman" w:cs="Times New Roman"/>
                <w:b/>
                <w:color w:val="FFFFFF" w:themeColor="background1"/>
                <w:sz w:val="24"/>
                <w:szCs w:val="22"/>
              </w:rPr>
            </w:pPr>
            <w:r w:rsidRPr="00C344B4">
              <w:rPr>
                <w:rFonts w:ascii="Times New Roman" w:hAnsi="Times New Roman" w:cs="Times New Roman"/>
                <w:b/>
                <w:color w:val="FFFFFF" w:themeColor="background1"/>
                <w:sz w:val="24"/>
                <w:szCs w:val="22"/>
              </w:rPr>
              <w:lastRenderedPageBreak/>
              <w:t>!!!!!!!</w:t>
            </w:r>
          </w:p>
        </w:tc>
      </w:tr>
      <w:tr w:rsidR="00B154D8" w:rsidRPr="00C344B4" w14:paraId="3AE16676" w14:textId="77777777" w:rsidTr="00B154D8">
        <w:tc>
          <w:tcPr>
            <w:tcW w:w="709" w:type="dxa"/>
            <w:vMerge/>
            <w:tcBorders>
              <w:left w:val="single" w:sz="4" w:space="0" w:color="auto"/>
              <w:right w:val="single" w:sz="4" w:space="0" w:color="auto"/>
            </w:tcBorders>
          </w:tcPr>
          <w:p w14:paraId="7BFF926A"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Borders>
              <w:left w:val="single" w:sz="4" w:space="0" w:color="auto"/>
              <w:right w:val="single" w:sz="4" w:space="0" w:color="auto"/>
            </w:tcBorders>
          </w:tcPr>
          <w:p w14:paraId="16A0F422" w14:textId="77777777" w:rsidR="00B154D8" w:rsidRPr="00C344B4" w:rsidRDefault="00B154D8" w:rsidP="00B154D8">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14:paraId="37C266FD"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Borders>
              <w:top w:val="single" w:sz="4" w:space="0" w:color="auto"/>
              <w:left w:val="single" w:sz="4" w:space="0" w:color="auto"/>
              <w:bottom w:val="single" w:sz="4" w:space="0" w:color="auto"/>
              <w:right w:val="single" w:sz="4" w:space="0" w:color="auto"/>
            </w:tcBorders>
          </w:tcPr>
          <w:p w14:paraId="37F5B8F3" w14:textId="77777777" w:rsidR="00B154D8" w:rsidRPr="00C344B4" w:rsidRDefault="00B154D8" w:rsidP="00B154D8">
            <w:pPr>
              <w:jc w:val="center"/>
              <w:rPr>
                <w:rFonts w:cs="Times New Roman"/>
                <w:color w:val="000000"/>
              </w:rPr>
            </w:pPr>
            <w:r w:rsidRPr="00C344B4">
              <w:rPr>
                <w:rFonts w:cs="Times New Roman"/>
                <w:color w:val="000000"/>
                <w:sz w:val="22"/>
                <w:szCs w:val="22"/>
              </w:rPr>
              <w:t>3318,2</w:t>
            </w:r>
          </w:p>
        </w:tc>
        <w:tc>
          <w:tcPr>
            <w:tcW w:w="922" w:type="dxa"/>
            <w:tcBorders>
              <w:top w:val="single" w:sz="4" w:space="0" w:color="auto"/>
              <w:left w:val="single" w:sz="4" w:space="0" w:color="auto"/>
              <w:bottom w:val="single" w:sz="4" w:space="0" w:color="auto"/>
              <w:right w:val="single" w:sz="4" w:space="0" w:color="auto"/>
            </w:tcBorders>
          </w:tcPr>
          <w:p w14:paraId="68C50F3A"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6AE612D0" w14:textId="77777777" w:rsidR="00B154D8" w:rsidRPr="00C344B4" w:rsidRDefault="00B154D8" w:rsidP="00B154D8">
            <w:pPr>
              <w:jc w:val="center"/>
              <w:rPr>
                <w:rFonts w:cs="Times New Roman"/>
                <w:color w:val="000000"/>
              </w:rPr>
            </w:pPr>
            <w:r w:rsidRPr="00C344B4">
              <w:rPr>
                <w:rFonts w:cs="Times New Roman"/>
                <w:color w:val="000000"/>
                <w:sz w:val="22"/>
                <w:szCs w:val="22"/>
              </w:rPr>
              <w:t>3318,2</w:t>
            </w:r>
          </w:p>
        </w:tc>
        <w:tc>
          <w:tcPr>
            <w:tcW w:w="1304" w:type="dxa"/>
            <w:tcBorders>
              <w:top w:val="single" w:sz="4" w:space="0" w:color="auto"/>
              <w:left w:val="single" w:sz="4" w:space="0" w:color="auto"/>
              <w:bottom w:val="single" w:sz="4" w:space="0" w:color="auto"/>
              <w:right w:val="single" w:sz="4" w:space="0" w:color="auto"/>
            </w:tcBorders>
          </w:tcPr>
          <w:p w14:paraId="176CA13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3D72556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Borders>
              <w:left w:val="single" w:sz="4" w:space="0" w:color="auto"/>
              <w:right w:val="single" w:sz="4" w:space="0" w:color="auto"/>
            </w:tcBorders>
          </w:tcPr>
          <w:p w14:paraId="66428197"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Borders>
              <w:top w:val="single" w:sz="4" w:space="0" w:color="auto"/>
              <w:left w:val="single" w:sz="4" w:space="0" w:color="auto"/>
              <w:right w:val="single" w:sz="4" w:space="0" w:color="auto"/>
            </w:tcBorders>
          </w:tcPr>
          <w:p w14:paraId="20727AC3" w14:textId="77777777" w:rsidR="00B154D8" w:rsidRPr="000A54BA" w:rsidRDefault="00B154D8" w:rsidP="00B154D8">
            <w:pPr>
              <w:pStyle w:val="ConsPlusNormal"/>
              <w:jc w:val="center"/>
              <w:rPr>
                <w:rFonts w:ascii="Times New Roman" w:hAnsi="Times New Roman" w:cs="Times New Roman"/>
                <w:szCs w:val="22"/>
              </w:rPr>
            </w:pPr>
            <w:r w:rsidRPr="000A54BA">
              <w:rPr>
                <w:rFonts w:ascii="Times New Roman" w:hAnsi="Times New Roman" w:cs="Times New Roman"/>
                <w:szCs w:val="22"/>
              </w:rPr>
              <w:t xml:space="preserve">Количество </w:t>
            </w:r>
            <w:proofErr w:type="gramStart"/>
            <w:r w:rsidRPr="000A54BA">
              <w:rPr>
                <w:rFonts w:ascii="Times New Roman" w:hAnsi="Times New Roman" w:cs="Times New Roman"/>
                <w:szCs w:val="22"/>
              </w:rPr>
              <w:t>обучающихся</w:t>
            </w:r>
            <w:proofErr w:type="gramEnd"/>
            <w:r>
              <w:rPr>
                <w:rFonts w:ascii="Times New Roman" w:hAnsi="Times New Roman" w:cs="Times New Roman"/>
                <w:szCs w:val="22"/>
              </w:rPr>
              <w:t xml:space="preserve">, охваченных </w:t>
            </w:r>
            <w:r w:rsidRPr="000A54BA">
              <w:rPr>
                <w:rFonts w:ascii="Times New Roman" w:hAnsi="Times New Roman" w:cs="Times New Roman"/>
                <w:color w:val="000000"/>
                <w:szCs w:val="22"/>
              </w:rPr>
              <w:t>питани</w:t>
            </w:r>
            <w:r>
              <w:rPr>
                <w:rFonts w:ascii="Times New Roman" w:hAnsi="Times New Roman" w:cs="Times New Roman"/>
                <w:color w:val="000000"/>
                <w:szCs w:val="22"/>
              </w:rPr>
              <w:t>ем</w:t>
            </w:r>
            <w:r w:rsidRPr="000A54BA">
              <w:rPr>
                <w:rFonts w:ascii="Times New Roman" w:hAnsi="Times New Roman" w:cs="Times New Roman"/>
                <w:color w:val="000000"/>
                <w:szCs w:val="22"/>
              </w:rPr>
              <w:t>, за исключением обучающихся с ограниченными возможностями здоровья</w:t>
            </w:r>
            <w:r>
              <w:rPr>
                <w:rFonts w:ascii="Times New Roman" w:hAnsi="Times New Roman" w:cs="Times New Roman"/>
                <w:color w:val="000000"/>
                <w:szCs w:val="22"/>
              </w:rPr>
              <w:t>, ед.</w:t>
            </w:r>
          </w:p>
        </w:tc>
        <w:tc>
          <w:tcPr>
            <w:tcW w:w="1559" w:type="dxa"/>
            <w:tcBorders>
              <w:top w:val="single" w:sz="4" w:space="0" w:color="auto"/>
              <w:left w:val="single" w:sz="4" w:space="0" w:color="auto"/>
              <w:bottom w:val="single" w:sz="4" w:space="0" w:color="auto"/>
              <w:right w:val="single" w:sz="4" w:space="0" w:color="auto"/>
            </w:tcBorders>
          </w:tcPr>
          <w:p w14:paraId="62DC5CCF" w14:textId="77777777" w:rsidR="00B154D8" w:rsidRPr="000A54BA"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3635</w:t>
            </w:r>
          </w:p>
        </w:tc>
      </w:tr>
      <w:tr w:rsidR="00B154D8" w:rsidRPr="00C344B4" w14:paraId="6317B557" w14:textId="77777777" w:rsidTr="00B154D8">
        <w:tc>
          <w:tcPr>
            <w:tcW w:w="709" w:type="dxa"/>
            <w:vMerge/>
            <w:tcBorders>
              <w:left w:val="single" w:sz="4" w:space="0" w:color="auto"/>
              <w:right w:val="single" w:sz="4" w:space="0" w:color="auto"/>
            </w:tcBorders>
          </w:tcPr>
          <w:p w14:paraId="7424A0F8"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Borders>
              <w:left w:val="single" w:sz="4" w:space="0" w:color="auto"/>
              <w:right w:val="single" w:sz="4" w:space="0" w:color="auto"/>
            </w:tcBorders>
          </w:tcPr>
          <w:p w14:paraId="3C403DB5" w14:textId="77777777" w:rsidR="00B154D8" w:rsidRPr="00C344B4" w:rsidRDefault="00B154D8" w:rsidP="00B154D8">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14:paraId="078C2D16"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Borders>
              <w:top w:val="single" w:sz="4" w:space="0" w:color="auto"/>
              <w:left w:val="single" w:sz="4" w:space="0" w:color="auto"/>
              <w:bottom w:val="single" w:sz="4" w:space="0" w:color="auto"/>
              <w:right w:val="single" w:sz="4" w:space="0" w:color="auto"/>
            </w:tcBorders>
          </w:tcPr>
          <w:p w14:paraId="27AA60C9" w14:textId="77777777" w:rsidR="00B154D8" w:rsidRPr="00C344B4" w:rsidRDefault="00B154D8" w:rsidP="00B154D8">
            <w:pPr>
              <w:jc w:val="center"/>
              <w:rPr>
                <w:rFonts w:cs="Times New Roman"/>
                <w:color w:val="000000"/>
              </w:rPr>
            </w:pPr>
            <w:r w:rsidRPr="00C344B4">
              <w:rPr>
                <w:rFonts w:cs="Times New Roman"/>
                <w:color w:val="000000"/>
                <w:sz w:val="22"/>
                <w:szCs w:val="22"/>
              </w:rPr>
              <w:t>3318,2</w:t>
            </w:r>
          </w:p>
        </w:tc>
        <w:tc>
          <w:tcPr>
            <w:tcW w:w="922" w:type="dxa"/>
            <w:tcBorders>
              <w:top w:val="single" w:sz="4" w:space="0" w:color="auto"/>
              <w:left w:val="single" w:sz="4" w:space="0" w:color="auto"/>
              <w:bottom w:val="single" w:sz="4" w:space="0" w:color="auto"/>
              <w:right w:val="single" w:sz="4" w:space="0" w:color="auto"/>
            </w:tcBorders>
          </w:tcPr>
          <w:p w14:paraId="4E4FD6E9"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67F484F4" w14:textId="77777777" w:rsidR="00B154D8" w:rsidRPr="00C344B4" w:rsidRDefault="00B154D8" w:rsidP="00B154D8">
            <w:pPr>
              <w:jc w:val="center"/>
              <w:rPr>
                <w:rFonts w:cs="Times New Roman"/>
                <w:color w:val="000000"/>
              </w:rPr>
            </w:pPr>
            <w:r w:rsidRPr="00C344B4">
              <w:rPr>
                <w:rFonts w:cs="Times New Roman"/>
                <w:color w:val="000000"/>
                <w:sz w:val="22"/>
                <w:szCs w:val="22"/>
              </w:rPr>
              <w:t>3318,2</w:t>
            </w:r>
          </w:p>
        </w:tc>
        <w:tc>
          <w:tcPr>
            <w:tcW w:w="1304" w:type="dxa"/>
            <w:tcBorders>
              <w:top w:val="single" w:sz="4" w:space="0" w:color="auto"/>
              <w:left w:val="single" w:sz="4" w:space="0" w:color="auto"/>
              <w:bottom w:val="single" w:sz="4" w:space="0" w:color="auto"/>
              <w:right w:val="single" w:sz="4" w:space="0" w:color="auto"/>
            </w:tcBorders>
          </w:tcPr>
          <w:p w14:paraId="2A9D7C7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76BC329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Borders>
              <w:left w:val="single" w:sz="4" w:space="0" w:color="auto"/>
              <w:right w:val="single" w:sz="4" w:space="0" w:color="auto"/>
            </w:tcBorders>
          </w:tcPr>
          <w:p w14:paraId="2CEEFEB7" w14:textId="77777777" w:rsidR="00B154D8" w:rsidRPr="00C344B4" w:rsidRDefault="00B154D8" w:rsidP="00B154D8">
            <w:pPr>
              <w:pStyle w:val="ConsPlusNormal"/>
              <w:rPr>
                <w:rFonts w:ascii="Times New Roman" w:hAnsi="Times New Roman" w:cs="Times New Roman"/>
                <w:szCs w:val="22"/>
              </w:rPr>
            </w:pPr>
          </w:p>
        </w:tc>
        <w:tc>
          <w:tcPr>
            <w:tcW w:w="1985" w:type="dxa"/>
            <w:vMerge/>
            <w:tcBorders>
              <w:left w:val="single" w:sz="4" w:space="0" w:color="auto"/>
              <w:right w:val="single" w:sz="4" w:space="0" w:color="auto"/>
            </w:tcBorders>
          </w:tcPr>
          <w:p w14:paraId="67AE7D2F" w14:textId="77777777" w:rsidR="00B154D8" w:rsidRPr="000A54BA" w:rsidRDefault="00B154D8" w:rsidP="00B154D8">
            <w:pPr>
              <w:pStyle w:val="ConsPlusNormal"/>
              <w:jc w:val="center"/>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14:paraId="2C055196" w14:textId="77777777" w:rsidR="00B154D8" w:rsidRPr="00651D07" w:rsidRDefault="00B154D8" w:rsidP="00B154D8">
            <w:pPr>
              <w:pStyle w:val="ConsPlusNormal"/>
              <w:jc w:val="center"/>
              <w:rPr>
                <w:rFonts w:ascii="Times New Roman" w:hAnsi="Times New Roman" w:cs="Times New Roman"/>
                <w:szCs w:val="22"/>
              </w:rPr>
            </w:pPr>
            <w:r w:rsidRPr="006F4B23">
              <w:rPr>
                <w:rFonts w:ascii="Times New Roman" w:hAnsi="Times New Roman" w:cs="Times New Roman"/>
                <w:szCs w:val="22"/>
              </w:rPr>
              <w:t>3635</w:t>
            </w:r>
          </w:p>
        </w:tc>
      </w:tr>
      <w:tr w:rsidR="00B154D8" w:rsidRPr="00C344B4" w14:paraId="26446668" w14:textId="77777777" w:rsidTr="00B154D8">
        <w:tc>
          <w:tcPr>
            <w:tcW w:w="709" w:type="dxa"/>
            <w:vMerge/>
            <w:tcBorders>
              <w:left w:val="single" w:sz="4" w:space="0" w:color="auto"/>
              <w:right w:val="single" w:sz="4" w:space="0" w:color="auto"/>
            </w:tcBorders>
          </w:tcPr>
          <w:p w14:paraId="1F94C03F"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Borders>
              <w:left w:val="single" w:sz="4" w:space="0" w:color="auto"/>
              <w:right w:val="single" w:sz="4" w:space="0" w:color="auto"/>
            </w:tcBorders>
          </w:tcPr>
          <w:p w14:paraId="289FEB1C" w14:textId="77777777" w:rsidR="00B154D8" w:rsidRPr="00C344B4" w:rsidRDefault="00B154D8" w:rsidP="00B154D8">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14:paraId="1A0B49D2"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Borders>
              <w:top w:val="single" w:sz="4" w:space="0" w:color="auto"/>
              <w:left w:val="single" w:sz="4" w:space="0" w:color="auto"/>
              <w:bottom w:val="single" w:sz="4" w:space="0" w:color="auto"/>
              <w:right w:val="single" w:sz="4" w:space="0" w:color="auto"/>
            </w:tcBorders>
          </w:tcPr>
          <w:p w14:paraId="3E1BBD0E" w14:textId="77777777" w:rsidR="00B154D8" w:rsidRPr="00C344B4" w:rsidRDefault="00B154D8" w:rsidP="00B154D8">
            <w:pPr>
              <w:jc w:val="center"/>
              <w:rPr>
                <w:rFonts w:cs="Times New Roman"/>
                <w:color w:val="000000"/>
              </w:rPr>
            </w:pPr>
            <w:r w:rsidRPr="00C344B4">
              <w:rPr>
                <w:rFonts w:cs="Times New Roman"/>
                <w:color w:val="000000"/>
                <w:sz w:val="22"/>
                <w:szCs w:val="22"/>
              </w:rPr>
              <w:t>3318,2</w:t>
            </w:r>
          </w:p>
        </w:tc>
        <w:tc>
          <w:tcPr>
            <w:tcW w:w="922" w:type="dxa"/>
            <w:tcBorders>
              <w:top w:val="single" w:sz="4" w:space="0" w:color="auto"/>
              <w:left w:val="single" w:sz="4" w:space="0" w:color="auto"/>
              <w:bottom w:val="single" w:sz="4" w:space="0" w:color="auto"/>
              <w:right w:val="single" w:sz="4" w:space="0" w:color="auto"/>
            </w:tcBorders>
          </w:tcPr>
          <w:p w14:paraId="49308BAA"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top w:val="single" w:sz="4" w:space="0" w:color="auto"/>
              <w:left w:val="single" w:sz="4" w:space="0" w:color="auto"/>
              <w:bottom w:val="single" w:sz="4" w:space="0" w:color="auto"/>
              <w:right w:val="single" w:sz="4" w:space="0" w:color="auto"/>
            </w:tcBorders>
          </w:tcPr>
          <w:p w14:paraId="666AE0D5" w14:textId="77777777" w:rsidR="00B154D8" w:rsidRPr="00C344B4" w:rsidRDefault="00B154D8" w:rsidP="00B154D8">
            <w:pPr>
              <w:jc w:val="center"/>
              <w:rPr>
                <w:rFonts w:cs="Times New Roman"/>
                <w:color w:val="000000"/>
              </w:rPr>
            </w:pPr>
            <w:r w:rsidRPr="00C344B4">
              <w:rPr>
                <w:rFonts w:cs="Times New Roman"/>
                <w:color w:val="000000"/>
                <w:sz w:val="22"/>
                <w:szCs w:val="22"/>
              </w:rPr>
              <w:t>3318,2</w:t>
            </w:r>
          </w:p>
        </w:tc>
        <w:tc>
          <w:tcPr>
            <w:tcW w:w="1304" w:type="dxa"/>
            <w:tcBorders>
              <w:top w:val="single" w:sz="4" w:space="0" w:color="auto"/>
              <w:left w:val="single" w:sz="4" w:space="0" w:color="auto"/>
              <w:bottom w:val="single" w:sz="4" w:space="0" w:color="auto"/>
              <w:right w:val="single" w:sz="4" w:space="0" w:color="auto"/>
            </w:tcBorders>
          </w:tcPr>
          <w:p w14:paraId="2D4030A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left w:val="single" w:sz="4" w:space="0" w:color="auto"/>
              <w:bottom w:val="single" w:sz="4" w:space="0" w:color="auto"/>
              <w:right w:val="single" w:sz="4" w:space="0" w:color="auto"/>
            </w:tcBorders>
          </w:tcPr>
          <w:p w14:paraId="1298733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Borders>
              <w:left w:val="single" w:sz="4" w:space="0" w:color="auto"/>
              <w:right w:val="single" w:sz="4" w:space="0" w:color="auto"/>
            </w:tcBorders>
          </w:tcPr>
          <w:p w14:paraId="7D89671C" w14:textId="77777777" w:rsidR="00B154D8" w:rsidRPr="00C344B4" w:rsidRDefault="00B154D8" w:rsidP="00B154D8">
            <w:pPr>
              <w:pStyle w:val="ConsPlusNormal"/>
              <w:rPr>
                <w:rFonts w:ascii="Times New Roman" w:hAnsi="Times New Roman" w:cs="Times New Roman"/>
                <w:szCs w:val="22"/>
              </w:rPr>
            </w:pPr>
          </w:p>
        </w:tc>
        <w:tc>
          <w:tcPr>
            <w:tcW w:w="1985" w:type="dxa"/>
            <w:vMerge/>
            <w:tcBorders>
              <w:left w:val="single" w:sz="4" w:space="0" w:color="auto"/>
              <w:right w:val="single" w:sz="4" w:space="0" w:color="auto"/>
            </w:tcBorders>
          </w:tcPr>
          <w:p w14:paraId="1B45A4B8" w14:textId="77777777" w:rsidR="00B154D8" w:rsidRPr="000A54BA" w:rsidRDefault="00B154D8" w:rsidP="00B154D8">
            <w:pPr>
              <w:pStyle w:val="ConsPlusNormal"/>
              <w:jc w:val="center"/>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14:paraId="59CCF0F2" w14:textId="77777777" w:rsidR="00B154D8" w:rsidRPr="00651D07" w:rsidRDefault="00B154D8" w:rsidP="00B154D8">
            <w:pPr>
              <w:pStyle w:val="ConsPlusNormal"/>
              <w:jc w:val="center"/>
              <w:rPr>
                <w:rFonts w:ascii="Times New Roman" w:hAnsi="Times New Roman" w:cs="Times New Roman"/>
                <w:szCs w:val="22"/>
              </w:rPr>
            </w:pPr>
            <w:r w:rsidRPr="006F4B23">
              <w:rPr>
                <w:rFonts w:ascii="Times New Roman" w:hAnsi="Times New Roman" w:cs="Times New Roman"/>
                <w:szCs w:val="22"/>
              </w:rPr>
              <w:t>3635</w:t>
            </w:r>
          </w:p>
        </w:tc>
      </w:tr>
      <w:tr w:rsidR="00B154D8" w:rsidRPr="00C344B4" w14:paraId="466526BA" w14:textId="77777777" w:rsidTr="00B154D8">
        <w:tc>
          <w:tcPr>
            <w:tcW w:w="709" w:type="dxa"/>
            <w:vMerge/>
            <w:tcBorders>
              <w:left w:val="single" w:sz="4" w:space="0" w:color="auto"/>
              <w:right w:val="single" w:sz="4" w:space="0" w:color="auto"/>
            </w:tcBorders>
          </w:tcPr>
          <w:p w14:paraId="29196C3D"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Borders>
              <w:left w:val="single" w:sz="4" w:space="0" w:color="auto"/>
              <w:right w:val="single" w:sz="4" w:space="0" w:color="auto"/>
            </w:tcBorders>
          </w:tcPr>
          <w:p w14:paraId="4F5A2C70" w14:textId="77777777" w:rsidR="00B154D8" w:rsidRPr="00C344B4" w:rsidRDefault="00B154D8" w:rsidP="00B154D8">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14:paraId="51679B1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Borders>
              <w:top w:val="single" w:sz="4" w:space="0" w:color="auto"/>
              <w:left w:val="single" w:sz="4" w:space="0" w:color="auto"/>
              <w:bottom w:val="single" w:sz="4" w:space="0" w:color="auto"/>
              <w:right w:val="single" w:sz="4" w:space="0" w:color="auto"/>
            </w:tcBorders>
          </w:tcPr>
          <w:p w14:paraId="0EB538AB" w14:textId="77777777" w:rsidR="00B154D8" w:rsidRDefault="00B154D8" w:rsidP="00B154D8">
            <w:pPr>
              <w:jc w:val="center"/>
            </w:pPr>
            <w:r w:rsidRPr="0051329B">
              <w:rPr>
                <w:rFonts w:cs="Times New Roman"/>
                <w:sz w:val="22"/>
                <w:szCs w:val="22"/>
              </w:rPr>
              <w:t>0,0</w:t>
            </w:r>
          </w:p>
        </w:tc>
        <w:tc>
          <w:tcPr>
            <w:tcW w:w="922" w:type="dxa"/>
            <w:tcBorders>
              <w:top w:val="single" w:sz="4" w:space="0" w:color="auto"/>
              <w:left w:val="single" w:sz="4" w:space="0" w:color="auto"/>
              <w:bottom w:val="single" w:sz="4" w:space="0" w:color="auto"/>
              <w:right w:val="single" w:sz="4" w:space="0" w:color="auto"/>
            </w:tcBorders>
          </w:tcPr>
          <w:p w14:paraId="594BA8E6" w14:textId="77777777" w:rsidR="00B154D8" w:rsidRDefault="00B154D8" w:rsidP="00B154D8">
            <w:pPr>
              <w:jc w:val="center"/>
            </w:pPr>
            <w:r w:rsidRPr="0051329B">
              <w:rPr>
                <w:rFonts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14:paraId="469B62E9" w14:textId="77777777" w:rsidR="00B154D8" w:rsidRDefault="00B154D8" w:rsidP="00B154D8">
            <w:pPr>
              <w:jc w:val="center"/>
            </w:pPr>
            <w:r w:rsidRPr="0051329B">
              <w:rPr>
                <w:rFonts w:cs="Times New Roman"/>
                <w:sz w:val="22"/>
                <w:szCs w:val="22"/>
              </w:rPr>
              <w:t>0,0</w:t>
            </w:r>
          </w:p>
        </w:tc>
        <w:tc>
          <w:tcPr>
            <w:tcW w:w="1304" w:type="dxa"/>
            <w:tcBorders>
              <w:top w:val="single" w:sz="4" w:space="0" w:color="auto"/>
              <w:left w:val="single" w:sz="4" w:space="0" w:color="auto"/>
              <w:bottom w:val="single" w:sz="4" w:space="0" w:color="auto"/>
              <w:right w:val="single" w:sz="4" w:space="0" w:color="auto"/>
            </w:tcBorders>
          </w:tcPr>
          <w:p w14:paraId="522E58F0" w14:textId="77777777" w:rsidR="00B154D8" w:rsidRDefault="00B154D8" w:rsidP="00B154D8">
            <w:pPr>
              <w:jc w:val="center"/>
            </w:pPr>
            <w:r w:rsidRPr="0051329B">
              <w:rPr>
                <w:rFonts w:cs="Times New Roman"/>
                <w:sz w:val="22"/>
                <w:szCs w:val="22"/>
              </w:rPr>
              <w:t>0,0</w:t>
            </w:r>
          </w:p>
        </w:tc>
        <w:tc>
          <w:tcPr>
            <w:tcW w:w="1069" w:type="dxa"/>
            <w:tcBorders>
              <w:top w:val="single" w:sz="4" w:space="0" w:color="auto"/>
              <w:left w:val="single" w:sz="4" w:space="0" w:color="auto"/>
              <w:bottom w:val="single" w:sz="4" w:space="0" w:color="auto"/>
              <w:right w:val="single" w:sz="4" w:space="0" w:color="auto"/>
            </w:tcBorders>
          </w:tcPr>
          <w:p w14:paraId="5716D64A" w14:textId="77777777" w:rsidR="00B154D8" w:rsidRDefault="00B154D8" w:rsidP="00B154D8">
            <w:pPr>
              <w:jc w:val="center"/>
            </w:pPr>
            <w:r w:rsidRPr="0051329B">
              <w:rPr>
                <w:rFonts w:cs="Times New Roman"/>
                <w:sz w:val="22"/>
                <w:szCs w:val="22"/>
              </w:rPr>
              <w:t>0,0</w:t>
            </w:r>
          </w:p>
        </w:tc>
        <w:tc>
          <w:tcPr>
            <w:tcW w:w="1843" w:type="dxa"/>
            <w:vMerge/>
            <w:tcBorders>
              <w:left w:val="single" w:sz="4" w:space="0" w:color="auto"/>
              <w:right w:val="single" w:sz="4" w:space="0" w:color="auto"/>
            </w:tcBorders>
          </w:tcPr>
          <w:p w14:paraId="2227AC54" w14:textId="77777777" w:rsidR="00B154D8" w:rsidRPr="00C344B4" w:rsidRDefault="00B154D8" w:rsidP="00B154D8">
            <w:pPr>
              <w:pStyle w:val="ConsPlusNormal"/>
              <w:rPr>
                <w:rFonts w:ascii="Times New Roman" w:hAnsi="Times New Roman" w:cs="Times New Roman"/>
                <w:szCs w:val="22"/>
              </w:rPr>
            </w:pPr>
          </w:p>
        </w:tc>
        <w:tc>
          <w:tcPr>
            <w:tcW w:w="1985" w:type="dxa"/>
            <w:vMerge/>
            <w:tcBorders>
              <w:left w:val="single" w:sz="4" w:space="0" w:color="auto"/>
              <w:right w:val="single" w:sz="4" w:space="0" w:color="auto"/>
            </w:tcBorders>
          </w:tcPr>
          <w:p w14:paraId="670AC504" w14:textId="77777777" w:rsidR="00B154D8" w:rsidRPr="000A54BA" w:rsidRDefault="00B154D8" w:rsidP="00B154D8">
            <w:pPr>
              <w:pStyle w:val="ConsPlusNormal"/>
              <w:jc w:val="center"/>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14:paraId="233514A1"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759F7F36" w14:textId="77777777" w:rsidTr="00B154D8">
        <w:tc>
          <w:tcPr>
            <w:tcW w:w="709" w:type="dxa"/>
            <w:vMerge/>
            <w:tcBorders>
              <w:left w:val="single" w:sz="4" w:space="0" w:color="auto"/>
              <w:bottom w:val="single" w:sz="4" w:space="0" w:color="auto"/>
              <w:right w:val="single" w:sz="4" w:space="0" w:color="auto"/>
            </w:tcBorders>
          </w:tcPr>
          <w:p w14:paraId="318B76ED"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Borders>
              <w:left w:val="single" w:sz="4" w:space="0" w:color="auto"/>
              <w:bottom w:val="single" w:sz="4" w:space="0" w:color="auto"/>
              <w:right w:val="single" w:sz="4" w:space="0" w:color="auto"/>
            </w:tcBorders>
          </w:tcPr>
          <w:p w14:paraId="4E5E3544" w14:textId="77777777" w:rsidR="00B154D8" w:rsidRPr="00C344B4" w:rsidRDefault="00B154D8" w:rsidP="00B154D8">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14:paraId="0F2E635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Borders>
              <w:top w:val="single" w:sz="4" w:space="0" w:color="auto"/>
              <w:left w:val="single" w:sz="4" w:space="0" w:color="auto"/>
              <w:bottom w:val="single" w:sz="4" w:space="0" w:color="auto"/>
              <w:right w:val="single" w:sz="4" w:space="0" w:color="auto"/>
            </w:tcBorders>
          </w:tcPr>
          <w:p w14:paraId="01A6FC0C" w14:textId="77777777" w:rsidR="00B154D8" w:rsidRDefault="00B154D8" w:rsidP="00B154D8">
            <w:pPr>
              <w:jc w:val="center"/>
            </w:pPr>
            <w:r w:rsidRPr="0051329B">
              <w:rPr>
                <w:rFonts w:cs="Times New Roman"/>
                <w:sz w:val="22"/>
                <w:szCs w:val="22"/>
              </w:rPr>
              <w:t>0,0</w:t>
            </w:r>
          </w:p>
        </w:tc>
        <w:tc>
          <w:tcPr>
            <w:tcW w:w="922" w:type="dxa"/>
            <w:tcBorders>
              <w:top w:val="single" w:sz="4" w:space="0" w:color="auto"/>
              <w:left w:val="single" w:sz="4" w:space="0" w:color="auto"/>
              <w:bottom w:val="single" w:sz="4" w:space="0" w:color="auto"/>
              <w:right w:val="single" w:sz="4" w:space="0" w:color="auto"/>
            </w:tcBorders>
          </w:tcPr>
          <w:p w14:paraId="7E20053D" w14:textId="77777777" w:rsidR="00B154D8" w:rsidRDefault="00B154D8" w:rsidP="00B154D8">
            <w:pPr>
              <w:jc w:val="center"/>
            </w:pPr>
            <w:r w:rsidRPr="0051329B">
              <w:rPr>
                <w:rFonts w:cs="Times New Roman"/>
                <w:sz w:val="22"/>
                <w:szCs w:val="22"/>
              </w:rPr>
              <w:t>0,0</w:t>
            </w:r>
          </w:p>
        </w:tc>
        <w:tc>
          <w:tcPr>
            <w:tcW w:w="1417" w:type="dxa"/>
            <w:tcBorders>
              <w:top w:val="single" w:sz="4" w:space="0" w:color="auto"/>
              <w:left w:val="single" w:sz="4" w:space="0" w:color="auto"/>
              <w:bottom w:val="single" w:sz="4" w:space="0" w:color="auto"/>
              <w:right w:val="single" w:sz="4" w:space="0" w:color="auto"/>
            </w:tcBorders>
          </w:tcPr>
          <w:p w14:paraId="2D75EDCC" w14:textId="77777777" w:rsidR="00B154D8" w:rsidRDefault="00B154D8" w:rsidP="00B154D8">
            <w:pPr>
              <w:jc w:val="center"/>
            </w:pPr>
            <w:r w:rsidRPr="0051329B">
              <w:rPr>
                <w:rFonts w:cs="Times New Roman"/>
                <w:sz w:val="22"/>
                <w:szCs w:val="22"/>
              </w:rPr>
              <w:t>0,0</w:t>
            </w:r>
          </w:p>
        </w:tc>
        <w:tc>
          <w:tcPr>
            <w:tcW w:w="1304" w:type="dxa"/>
            <w:tcBorders>
              <w:top w:val="single" w:sz="4" w:space="0" w:color="auto"/>
              <w:left w:val="single" w:sz="4" w:space="0" w:color="auto"/>
              <w:bottom w:val="single" w:sz="4" w:space="0" w:color="auto"/>
              <w:right w:val="single" w:sz="4" w:space="0" w:color="auto"/>
            </w:tcBorders>
          </w:tcPr>
          <w:p w14:paraId="20307B0F" w14:textId="77777777" w:rsidR="00B154D8" w:rsidRDefault="00B154D8" w:rsidP="00B154D8">
            <w:pPr>
              <w:jc w:val="center"/>
            </w:pPr>
            <w:r w:rsidRPr="0051329B">
              <w:rPr>
                <w:rFonts w:cs="Times New Roman"/>
                <w:sz w:val="22"/>
                <w:szCs w:val="22"/>
              </w:rPr>
              <w:t>0,0</w:t>
            </w:r>
          </w:p>
        </w:tc>
        <w:tc>
          <w:tcPr>
            <w:tcW w:w="1069" w:type="dxa"/>
            <w:tcBorders>
              <w:top w:val="single" w:sz="4" w:space="0" w:color="auto"/>
              <w:left w:val="single" w:sz="4" w:space="0" w:color="auto"/>
              <w:bottom w:val="single" w:sz="4" w:space="0" w:color="auto"/>
              <w:right w:val="single" w:sz="4" w:space="0" w:color="auto"/>
            </w:tcBorders>
          </w:tcPr>
          <w:p w14:paraId="7EEDC104" w14:textId="77777777" w:rsidR="00B154D8" w:rsidRDefault="00B154D8" w:rsidP="00B154D8">
            <w:pPr>
              <w:jc w:val="center"/>
            </w:pPr>
            <w:r w:rsidRPr="0051329B">
              <w:rPr>
                <w:rFonts w:cs="Times New Roman"/>
                <w:sz w:val="22"/>
                <w:szCs w:val="22"/>
              </w:rPr>
              <w:t>0,0</w:t>
            </w:r>
          </w:p>
        </w:tc>
        <w:tc>
          <w:tcPr>
            <w:tcW w:w="1843" w:type="dxa"/>
            <w:vMerge/>
            <w:tcBorders>
              <w:left w:val="single" w:sz="4" w:space="0" w:color="auto"/>
              <w:bottom w:val="single" w:sz="4" w:space="0" w:color="auto"/>
              <w:right w:val="single" w:sz="4" w:space="0" w:color="auto"/>
            </w:tcBorders>
          </w:tcPr>
          <w:p w14:paraId="0212BD1A" w14:textId="77777777" w:rsidR="00B154D8" w:rsidRPr="00C344B4" w:rsidRDefault="00B154D8" w:rsidP="00B154D8">
            <w:pPr>
              <w:pStyle w:val="ConsPlusNormal"/>
              <w:rPr>
                <w:rFonts w:ascii="Times New Roman" w:hAnsi="Times New Roman" w:cs="Times New Roman"/>
                <w:szCs w:val="22"/>
              </w:rPr>
            </w:pPr>
          </w:p>
        </w:tc>
        <w:tc>
          <w:tcPr>
            <w:tcW w:w="1985" w:type="dxa"/>
            <w:vMerge/>
            <w:tcBorders>
              <w:left w:val="single" w:sz="4" w:space="0" w:color="auto"/>
              <w:bottom w:val="single" w:sz="4" w:space="0" w:color="auto"/>
              <w:right w:val="single" w:sz="4" w:space="0" w:color="auto"/>
            </w:tcBorders>
          </w:tcPr>
          <w:p w14:paraId="23ED51A8" w14:textId="77777777" w:rsidR="00B154D8" w:rsidRPr="000A54BA" w:rsidRDefault="00B154D8" w:rsidP="00B154D8">
            <w:pPr>
              <w:pStyle w:val="ConsPlusNormal"/>
              <w:jc w:val="center"/>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14:paraId="62627140"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7E8CB7C2" w14:textId="77777777" w:rsidTr="00B154D8">
        <w:trPr>
          <w:trHeight w:val="507"/>
        </w:trPr>
        <w:tc>
          <w:tcPr>
            <w:tcW w:w="709" w:type="dxa"/>
            <w:vMerge w:val="restart"/>
            <w:tcBorders>
              <w:top w:val="single" w:sz="4" w:space="0" w:color="auto"/>
            </w:tcBorders>
          </w:tcPr>
          <w:p w14:paraId="02E0281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w:t>
            </w:r>
            <w:r>
              <w:rPr>
                <w:rFonts w:ascii="Times New Roman" w:hAnsi="Times New Roman" w:cs="Times New Roman"/>
                <w:szCs w:val="22"/>
              </w:rPr>
              <w:t>6</w:t>
            </w:r>
          </w:p>
        </w:tc>
        <w:tc>
          <w:tcPr>
            <w:tcW w:w="2460" w:type="dxa"/>
            <w:vMerge w:val="restart"/>
            <w:tcBorders>
              <w:top w:val="single" w:sz="4" w:space="0" w:color="auto"/>
            </w:tcBorders>
          </w:tcPr>
          <w:p w14:paraId="6C6EBC5D" w14:textId="77777777" w:rsidR="00B154D8" w:rsidRPr="00C344B4" w:rsidRDefault="00B154D8" w:rsidP="00B154D8">
            <w:pPr>
              <w:rPr>
                <w:rFonts w:cs="Times New Roman"/>
              </w:rPr>
            </w:pPr>
            <w:r w:rsidRPr="00C344B4">
              <w:rPr>
                <w:rFonts w:cs="Times New Roman"/>
                <w:color w:val="000000"/>
                <w:sz w:val="22"/>
                <w:szCs w:val="22"/>
              </w:rPr>
              <w:t xml:space="preserve">Мероприятие </w:t>
            </w:r>
            <w:r>
              <w:rPr>
                <w:rFonts w:cs="Times New Roman"/>
                <w:color w:val="000000"/>
                <w:sz w:val="22"/>
                <w:szCs w:val="22"/>
              </w:rPr>
              <w:t>6</w:t>
            </w:r>
            <w:r w:rsidRPr="00C344B4">
              <w:rPr>
                <w:rFonts w:cs="Times New Roman"/>
                <w:color w:val="000000"/>
                <w:sz w:val="22"/>
                <w:szCs w:val="22"/>
              </w:rPr>
              <w:t>.</w:t>
            </w:r>
            <w:r w:rsidRPr="00C344B4">
              <w:rPr>
                <w:rFonts w:cs="Times New Roman"/>
                <w:color w:val="000000"/>
                <w:sz w:val="22"/>
                <w:szCs w:val="22"/>
              </w:rPr>
              <w:br/>
              <w:t>Стимулирующие выплаты в муниципальных организациях дополнительного образования Томской области</w:t>
            </w:r>
          </w:p>
        </w:tc>
        <w:tc>
          <w:tcPr>
            <w:tcW w:w="794" w:type="dxa"/>
            <w:tcBorders>
              <w:top w:val="single" w:sz="4" w:space="0" w:color="auto"/>
            </w:tcBorders>
          </w:tcPr>
          <w:p w14:paraId="6F3D3CF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Borders>
              <w:top w:val="single" w:sz="4" w:space="0" w:color="auto"/>
            </w:tcBorders>
          </w:tcPr>
          <w:p w14:paraId="1B589FD5" w14:textId="77777777" w:rsidR="00B154D8" w:rsidRPr="00C344B4" w:rsidRDefault="00B154D8" w:rsidP="00B154D8">
            <w:pPr>
              <w:jc w:val="center"/>
              <w:rPr>
                <w:rFonts w:cs="Times New Roman"/>
                <w:color w:val="000000"/>
              </w:rPr>
            </w:pPr>
            <w:r w:rsidRPr="00C344B4">
              <w:rPr>
                <w:rFonts w:cs="Times New Roman"/>
                <w:color w:val="000000"/>
                <w:sz w:val="22"/>
                <w:szCs w:val="22"/>
              </w:rPr>
              <w:t>3340,8</w:t>
            </w:r>
          </w:p>
        </w:tc>
        <w:tc>
          <w:tcPr>
            <w:tcW w:w="922" w:type="dxa"/>
            <w:tcBorders>
              <w:top w:val="single" w:sz="4" w:space="0" w:color="auto"/>
            </w:tcBorders>
          </w:tcPr>
          <w:p w14:paraId="31F86899"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top w:val="single" w:sz="4" w:space="0" w:color="auto"/>
            </w:tcBorders>
          </w:tcPr>
          <w:p w14:paraId="21D19498" w14:textId="77777777" w:rsidR="00B154D8" w:rsidRPr="00C344B4" w:rsidRDefault="00B154D8" w:rsidP="00B154D8">
            <w:pPr>
              <w:jc w:val="center"/>
              <w:rPr>
                <w:rFonts w:cs="Times New Roman"/>
                <w:color w:val="000000"/>
              </w:rPr>
            </w:pPr>
            <w:r w:rsidRPr="00C344B4">
              <w:rPr>
                <w:rFonts w:cs="Times New Roman"/>
                <w:color w:val="000000"/>
                <w:sz w:val="22"/>
                <w:szCs w:val="22"/>
              </w:rPr>
              <w:t>3340,8</w:t>
            </w:r>
          </w:p>
        </w:tc>
        <w:tc>
          <w:tcPr>
            <w:tcW w:w="1304" w:type="dxa"/>
            <w:tcBorders>
              <w:top w:val="single" w:sz="4" w:space="0" w:color="auto"/>
            </w:tcBorders>
          </w:tcPr>
          <w:p w14:paraId="003E4AF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tcBorders>
          </w:tcPr>
          <w:p w14:paraId="70CF6F2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Borders>
              <w:top w:val="single" w:sz="4" w:space="0" w:color="auto"/>
            </w:tcBorders>
          </w:tcPr>
          <w:p w14:paraId="60E706B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Borders>
              <w:top w:val="single" w:sz="4" w:space="0" w:color="auto"/>
            </w:tcBorders>
          </w:tcPr>
          <w:p w14:paraId="19F8F4A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7ECE1BD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c>
          <w:tcPr>
            <w:tcW w:w="1559" w:type="dxa"/>
            <w:tcBorders>
              <w:top w:val="single" w:sz="4" w:space="0" w:color="auto"/>
            </w:tcBorders>
          </w:tcPr>
          <w:p w14:paraId="440E959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B154D8" w:rsidRPr="00C344B4" w14:paraId="330085D6" w14:textId="77777777" w:rsidTr="00B154D8">
        <w:tc>
          <w:tcPr>
            <w:tcW w:w="709" w:type="dxa"/>
            <w:vMerge/>
          </w:tcPr>
          <w:p w14:paraId="777296BE"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20DEE3D" w14:textId="77777777" w:rsidR="00B154D8" w:rsidRPr="00C344B4" w:rsidRDefault="00B154D8" w:rsidP="00B154D8">
            <w:pPr>
              <w:pStyle w:val="ConsPlusNormal"/>
              <w:rPr>
                <w:rFonts w:ascii="Times New Roman" w:hAnsi="Times New Roman" w:cs="Times New Roman"/>
                <w:szCs w:val="22"/>
              </w:rPr>
            </w:pPr>
          </w:p>
        </w:tc>
        <w:tc>
          <w:tcPr>
            <w:tcW w:w="794" w:type="dxa"/>
          </w:tcPr>
          <w:p w14:paraId="6B794D55"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2798B868" w14:textId="77777777" w:rsidR="00B154D8" w:rsidRPr="00C344B4" w:rsidRDefault="00B154D8" w:rsidP="00B154D8">
            <w:pPr>
              <w:jc w:val="center"/>
              <w:rPr>
                <w:rFonts w:cs="Times New Roman"/>
                <w:color w:val="000000"/>
              </w:rPr>
            </w:pPr>
            <w:r w:rsidRPr="00C344B4">
              <w:rPr>
                <w:rFonts w:cs="Times New Roman"/>
                <w:color w:val="000000"/>
                <w:sz w:val="22"/>
                <w:szCs w:val="22"/>
              </w:rPr>
              <w:t>1113,6</w:t>
            </w:r>
          </w:p>
        </w:tc>
        <w:tc>
          <w:tcPr>
            <w:tcW w:w="922" w:type="dxa"/>
          </w:tcPr>
          <w:p w14:paraId="28E74839"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4BCA6F66" w14:textId="77777777" w:rsidR="00B154D8" w:rsidRPr="00C344B4" w:rsidRDefault="00B154D8" w:rsidP="00B154D8">
            <w:pPr>
              <w:jc w:val="center"/>
              <w:rPr>
                <w:rFonts w:cs="Times New Roman"/>
                <w:color w:val="000000"/>
              </w:rPr>
            </w:pPr>
            <w:r w:rsidRPr="00C344B4">
              <w:rPr>
                <w:rFonts w:cs="Times New Roman"/>
                <w:color w:val="000000"/>
                <w:sz w:val="22"/>
                <w:szCs w:val="22"/>
              </w:rPr>
              <w:t>1113,6</w:t>
            </w:r>
          </w:p>
        </w:tc>
        <w:tc>
          <w:tcPr>
            <w:tcW w:w="1304" w:type="dxa"/>
          </w:tcPr>
          <w:p w14:paraId="30207AD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69155B5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35D7B75"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64561E7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 xml:space="preserve">Количество </w:t>
            </w:r>
            <w:r>
              <w:rPr>
                <w:rFonts w:ascii="Times New Roman" w:hAnsi="Times New Roman" w:cs="Times New Roman"/>
                <w:szCs w:val="22"/>
              </w:rPr>
              <w:t>педагогических работников, получающих</w:t>
            </w:r>
            <w:r w:rsidRPr="00555938">
              <w:rPr>
                <w:rFonts w:ascii="Times New Roman" w:hAnsi="Times New Roman" w:cs="Times New Roman"/>
                <w:szCs w:val="22"/>
              </w:rPr>
              <w:t xml:space="preserve"> стимулирующи</w:t>
            </w:r>
            <w:r>
              <w:rPr>
                <w:rFonts w:ascii="Times New Roman" w:hAnsi="Times New Roman" w:cs="Times New Roman"/>
                <w:szCs w:val="22"/>
              </w:rPr>
              <w:t>е</w:t>
            </w:r>
            <w:r w:rsidRPr="00555938">
              <w:rPr>
                <w:rFonts w:ascii="Times New Roman" w:hAnsi="Times New Roman" w:cs="Times New Roman"/>
                <w:szCs w:val="22"/>
              </w:rPr>
              <w:t xml:space="preserve"> выплат</w:t>
            </w:r>
            <w:r>
              <w:rPr>
                <w:rFonts w:ascii="Times New Roman" w:hAnsi="Times New Roman" w:cs="Times New Roman"/>
                <w:szCs w:val="22"/>
              </w:rPr>
              <w:t>ы</w:t>
            </w:r>
            <w:r w:rsidRPr="00555938">
              <w:rPr>
                <w:rFonts w:ascii="Times New Roman" w:hAnsi="Times New Roman" w:cs="Times New Roman"/>
                <w:szCs w:val="22"/>
              </w:rPr>
              <w:t>, ед.</w:t>
            </w:r>
          </w:p>
        </w:tc>
        <w:tc>
          <w:tcPr>
            <w:tcW w:w="1559" w:type="dxa"/>
          </w:tcPr>
          <w:p w14:paraId="56DB3802" w14:textId="77777777" w:rsidR="00B154D8" w:rsidRPr="00133F76"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88</w:t>
            </w:r>
          </w:p>
        </w:tc>
      </w:tr>
      <w:tr w:rsidR="00B154D8" w:rsidRPr="00C344B4" w14:paraId="603E9ACE" w14:textId="77777777" w:rsidTr="00B154D8">
        <w:tc>
          <w:tcPr>
            <w:tcW w:w="709" w:type="dxa"/>
            <w:vMerge/>
          </w:tcPr>
          <w:p w14:paraId="361B25CE"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A86191E" w14:textId="77777777" w:rsidR="00B154D8" w:rsidRPr="00C344B4" w:rsidRDefault="00B154D8" w:rsidP="00B154D8">
            <w:pPr>
              <w:pStyle w:val="ConsPlusNormal"/>
              <w:rPr>
                <w:rFonts w:ascii="Times New Roman" w:hAnsi="Times New Roman" w:cs="Times New Roman"/>
                <w:szCs w:val="22"/>
              </w:rPr>
            </w:pPr>
          </w:p>
        </w:tc>
        <w:tc>
          <w:tcPr>
            <w:tcW w:w="794" w:type="dxa"/>
          </w:tcPr>
          <w:p w14:paraId="157E601A"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2C3994DF" w14:textId="77777777" w:rsidR="00B154D8" w:rsidRPr="00C344B4" w:rsidRDefault="00B154D8" w:rsidP="00B154D8">
            <w:pPr>
              <w:jc w:val="center"/>
              <w:rPr>
                <w:rFonts w:cs="Times New Roman"/>
                <w:color w:val="000000"/>
              </w:rPr>
            </w:pPr>
            <w:r w:rsidRPr="00C344B4">
              <w:rPr>
                <w:rFonts w:cs="Times New Roman"/>
                <w:color w:val="000000"/>
                <w:sz w:val="22"/>
                <w:szCs w:val="22"/>
              </w:rPr>
              <w:t>1113,6</w:t>
            </w:r>
          </w:p>
        </w:tc>
        <w:tc>
          <w:tcPr>
            <w:tcW w:w="922" w:type="dxa"/>
          </w:tcPr>
          <w:p w14:paraId="3810F72B"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7DE70362" w14:textId="77777777" w:rsidR="00B154D8" w:rsidRPr="00C344B4" w:rsidRDefault="00B154D8" w:rsidP="00B154D8">
            <w:pPr>
              <w:jc w:val="center"/>
              <w:rPr>
                <w:rFonts w:cs="Times New Roman"/>
                <w:color w:val="000000"/>
              </w:rPr>
            </w:pPr>
            <w:r w:rsidRPr="00C344B4">
              <w:rPr>
                <w:rFonts w:cs="Times New Roman"/>
                <w:color w:val="000000"/>
                <w:sz w:val="22"/>
                <w:szCs w:val="22"/>
              </w:rPr>
              <w:t>1113,6</w:t>
            </w:r>
          </w:p>
        </w:tc>
        <w:tc>
          <w:tcPr>
            <w:tcW w:w="1304" w:type="dxa"/>
          </w:tcPr>
          <w:p w14:paraId="2279D3D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36C0C81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1CC89377"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55CDFACB" w14:textId="77777777" w:rsidR="00B154D8" w:rsidRPr="00133F76" w:rsidRDefault="00B154D8" w:rsidP="00B154D8">
            <w:pPr>
              <w:pStyle w:val="ConsPlusNormal"/>
              <w:rPr>
                <w:rFonts w:ascii="Times New Roman" w:hAnsi="Times New Roman" w:cs="Times New Roman"/>
                <w:szCs w:val="22"/>
              </w:rPr>
            </w:pPr>
          </w:p>
        </w:tc>
        <w:tc>
          <w:tcPr>
            <w:tcW w:w="1559" w:type="dxa"/>
          </w:tcPr>
          <w:p w14:paraId="5A1B3149" w14:textId="77777777" w:rsidR="00B154D8" w:rsidRPr="00133F76"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88</w:t>
            </w:r>
          </w:p>
        </w:tc>
      </w:tr>
      <w:tr w:rsidR="00B154D8" w:rsidRPr="00C344B4" w14:paraId="51D145CB" w14:textId="77777777" w:rsidTr="00B154D8">
        <w:tc>
          <w:tcPr>
            <w:tcW w:w="709" w:type="dxa"/>
            <w:vMerge/>
          </w:tcPr>
          <w:p w14:paraId="5CC5B025"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7035715" w14:textId="77777777" w:rsidR="00B154D8" w:rsidRPr="00C344B4" w:rsidRDefault="00B154D8" w:rsidP="00B154D8">
            <w:pPr>
              <w:pStyle w:val="ConsPlusNormal"/>
              <w:rPr>
                <w:rFonts w:ascii="Times New Roman" w:hAnsi="Times New Roman" w:cs="Times New Roman"/>
                <w:szCs w:val="22"/>
              </w:rPr>
            </w:pPr>
          </w:p>
        </w:tc>
        <w:tc>
          <w:tcPr>
            <w:tcW w:w="794" w:type="dxa"/>
          </w:tcPr>
          <w:p w14:paraId="463079B9"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4CBA97C8" w14:textId="77777777" w:rsidR="00B154D8" w:rsidRPr="00C344B4" w:rsidRDefault="00B154D8" w:rsidP="00B154D8">
            <w:pPr>
              <w:jc w:val="center"/>
              <w:rPr>
                <w:rFonts w:cs="Times New Roman"/>
                <w:color w:val="000000"/>
              </w:rPr>
            </w:pPr>
            <w:r w:rsidRPr="00C344B4">
              <w:rPr>
                <w:rFonts w:cs="Times New Roman"/>
                <w:color w:val="000000"/>
                <w:sz w:val="22"/>
                <w:szCs w:val="22"/>
              </w:rPr>
              <w:t>1113,6</w:t>
            </w:r>
          </w:p>
        </w:tc>
        <w:tc>
          <w:tcPr>
            <w:tcW w:w="922" w:type="dxa"/>
          </w:tcPr>
          <w:p w14:paraId="2D5DAAE0"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7D711755" w14:textId="77777777" w:rsidR="00B154D8" w:rsidRPr="00C344B4" w:rsidRDefault="00B154D8" w:rsidP="00B154D8">
            <w:pPr>
              <w:jc w:val="center"/>
              <w:rPr>
                <w:rFonts w:cs="Times New Roman"/>
                <w:color w:val="000000"/>
              </w:rPr>
            </w:pPr>
            <w:r w:rsidRPr="00C344B4">
              <w:rPr>
                <w:rFonts w:cs="Times New Roman"/>
                <w:color w:val="000000"/>
                <w:sz w:val="22"/>
                <w:szCs w:val="22"/>
              </w:rPr>
              <w:t>1113,6</w:t>
            </w:r>
          </w:p>
        </w:tc>
        <w:tc>
          <w:tcPr>
            <w:tcW w:w="1304" w:type="dxa"/>
          </w:tcPr>
          <w:p w14:paraId="76990E6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68CADFF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49FF9A8B"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6DD891B9" w14:textId="77777777" w:rsidR="00B154D8" w:rsidRPr="00133F76" w:rsidRDefault="00B154D8" w:rsidP="00B154D8">
            <w:pPr>
              <w:pStyle w:val="ConsPlusNormal"/>
              <w:rPr>
                <w:rFonts w:ascii="Times New Roman" w:hAnsi="Times New Roman" w:cs="Times New Roman"/>
                <w:szCs w:val="22"/>
              </w:rPr>
            </w:pPr>
          </w:p>
        </w:tc>
        <w:tc>
          <w:tcPr>
            <w:tcW w:w="1559" w:type="dxa"/>
          </w:tcPr>
          <w:p w14:paraId="285B4E22" w14:textId="77777777" w:rsidR="00B154D8" w:rsidRPr="00133F76"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88</w:t>
            </w:r>
          </w:p>
        </w:tc>
      </w:tr>
      <w:tr w:rsidR="00B154D8" w:rsidRPr="00C344B4" w14:paraId="538A5E13" w14:textId="77777777" w:rsidTr="00B154D8">
        <w:tc>
          <w:tcPr>
            <w:tcW w:w="709" w:type="dxa"/>
            <w:vMerge/>
          </w:tcPr>
          <w:p w14:paraId="646F559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1E342BD9" w14:textId="77777777" w:rsidR="00B154D8" w:rsidRPr="00C344B4" w:rsidRDefault="00B154D8" w:rsidP="00B154D8">
            <w:pPr>
              <w:pStyle w:val="ConsPlusNormal"/>
              <w:rPr>
                <w:rFonts w:ascii="Times New Roman" w:hAnsi="Times New Roman" w:cs="Times New Roman"/>
                <w:szCs w:val="22"/>
              </w:rPr>
            </w:pPr>
          </w:p>
        </w:tc>
        <w:tc>
          <w:tcPr>
            <w:tcW w:w="794" w:type="dxa"/>
          </w:tcPr>
          <w:p w14:paraId="5282E61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02C109E6" w14:textId="77777777" w:rsidR="00B154D8" w:rsidRDefault="00B154D8" w:rsidP="00B154D8">
            <w:pPr>
              <w:jc w:val="center"/>
            </w:pPr>
            <w:r w:rsidRPr="0051329B">
              <w:rPr>
                <w:rFonts w:cs="Times New Roman"/>
                <w:sz w:val="22"/>
                <w:szCs w:val="22"/>
              </w:rPr>
              <w:t>0,0</w:t>
            </w:r>
          </w:p>
        </w:tc>
        <w:tc>
          <w:tcPr>
            <w:tcW w:w="922" w:type="dxa"/>
          </w:tcPr>
          <w:p w14:paraId="42A5695D" w14:textId="77777777" w:rsidR="00B154D8" w:rsidRDefault="00B154D8" w:rsidP="00B154D8">
            <w:pPr>
              <w:jc w:val="center"/>
            </w:pPr>
            <w:r w:rsidRPr="0051329B">
              <w:rPr>
                <w:rFonts w:cs="Times New Roman"/>
                <w:sz w:val="22"/>
                <w:szCs w:val="22"/>
              </w:rPr>
              <w:t>0,0</w:t>
            </w:r>
          </w:p>
        </w:tc>
        <w:tc>
          <w:tcPr>
            <w:tcW w:w="1417" w:type="dxa"/>
          </w:tcPr>
          <w:p w14:paraId="5EC7E017" w14:textId="77777777" w:rsidR="00B154D8" w:rsidRDefault="00B154D8" w:rsidP="00B154D8">
            <w:pPr>
              <w:jc w:val="center"/>
            </w:pPr>
            <w:r w:rsidRPr="0051329B">
              <w:rPr>
                <w:rFonts w:cs="Times New Roman"/>
                <w:sz w:val="22"/>
                <w:szCs w:val="22"/>
              </w:rPr>
              <w:t>0,0</w:t>
            </w:r>
          </w:p>
        </w:tc>
        <w:tc>
          <w:tcPr>
            <w:tcW w:w="1304" w:type="dxa"/>
          </w:tcPr>
          <w:p w14:paraId="34ECB1E4" w14:textId="77777777" w:rsidR="00B154D8" w:rsidRDefault="00B154D8" w:rsidP="00B154D8">
            <w:pPr>
              <w:jc w:val="center"/>
            </w:pPr>
            <w:r w:rsidRPr="0051329B">
              <w:rPr>
                <w:rFonts w:cs="Times New Roman"/>
                <w:sz w:val="22"/>
                <w:szCs w:val="22"/>
              </w:rPr>
              <w:t>0,0</w:t>
            </w:r>
          </w:p>
        </w:tc>
        <w:tc>
          <w:tcPr>
            <w:tcW w:w="1069" w:type="dxa"/>
          </w:tcPr>
          <w:p w14:paraId="77714201" w14:textId="77777777" w:rsidR="00B154D8" w:rsidRDefault="00B154D8" w:rsidP="00B154D8">
            <w:pPr>
              <w:jc w:val="center"/>
            </w:pPr>
            <w:r w:rsidRPr="0051329B">
              <w:rPr>
                <w:rFonts w:cs="Times New Roman"/>
                <w:sz w:val="22"/>
                <w:szCs w:val="22"/>
              </w:rPr>
              <w:t>0,0</w:t>
            </w:r>
          </w:p>
        </w:tc>
        <w:tc>
          <w:tcPr>
            <w:tcW w:w="1843" w:type="dxa"/>
            <w:vMerge/>
          </w:tcPr>
          <w:p w14:paraId="4EFE19D2"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05317811" w14:textId="77777777" w:rsidR="00B154D8" w:rsidRPr="00133F76" w:rsidRDefault="00B154D8" w:rsidP="00B154D8">
            <w:pPr>
              <w:pStyle w:val="ConsPlusNormal"/>
              <w:rPr>
                <w:rFonts w:ascii="Times New Roman" w:hAnsi="Times New Roman" w:cs="Times New Roman"/>
                <w:szCs w:val="22"/>
              </w:rPr>
            </w:pPr>
          </w:p>
        </w:tc>
        <w:tc>
          <w:tcPr>
            <w:tcW w:w="1559" w:type="dxa"/>
          </w:tcPr>
          <w:p w14:paraId="55D7D16E"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5CF65CBD" w14:textId="77777777" w:rsidTr="00B154D8">
        <w:tc>
          <w:tcPr>
            <w:tcW w:w="709" w:type="dxa"/>
            <w:vMerge/>
          </w:tcPr>
          <w:p w14:paraId="7E47D511"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4C5E909" w14:textId="77777777" w:rsidR="00B154D8" w:rsidRPr="00C344B4" w:rsidRDefault="00B154D8" w:rsidP="00B154D8">
            <w:pPr>
              <w:pStyle w:val="ConsPlusNormal"/>
              <w:rPr>
                <w:rFonts w:ascii="Times New Roman" w:hAnsi="Times New Roman" w:cs="Times New Roman"/>
                <w:szCs w:val="22"/>
              </w:rPr>
            </w:pPr>
          </w:p>
        </w:tc>
        <w:tc>
          <w:tcPr>
            <w:tcW w:w="794" w:type="dxa"/>
          </w:tcPr>
          <w:p w14:paraId="5789BB7C"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59EA6D3F" w14:textId="77777777" w:rsidR="00B154D8" w:rsidRDefault="00B154D8" w:rsidP="00B154D8">
            <w:pPr>
              <w:jc w:val="center"/>
            </w:pPr>
            <w:r w:rsidRPr="0051329B">
              <w:rPr>
                <w:rFonts w:cs="Times New Roman"/>
                <w:sz w:val="22"/>
                <w:szCs w:val="22"/>
              </w:rPr>
              <w:t>0,0</w:t>
            </w:r>
          </w:p>
        </w:tc>
        <w:tc>
          <w:tcPr>
            <w:tcW w:w="922" w:type="dxa"/>
          </w:tcPr>
          <w:p w14:paraId="116DE4A1" w14:textId="77777777" w:rsidR="00B154D8" w:rsidRDefault="00B154D8" w:rsidP="00B154D8">
            <w:pPr>
              <w:jc w:val="center"/>
            </w:pPr>
            <w:r w:rsidRPr="0051329B">
              <w:rPr>
                <w:rFonts w:cs="Times New Roman"/>
                <w:sz w:val="22"/>
                <w:szCs w:val="22"/>
              </w:rPr>
              <w:t>0,0</w:t>
            </w:r>
          </w:p>
        </w:tc>
        <w:tc>
          <w:tcPr>
            <w:tcW w:w="1417" w:type="dxa"/>
          </w:tcPr>
          <w:p w14:paraId="3FE8A6B1" w14:textId="77777777" w:rsidR="00B154D8" w:rsidRDefault="00B154D8" w:rsidP="00B154D8">
            <w:pPr>
              <w:jc w:val="center"/>
            </w:pPr>
            <w:r w:rsidRPr="0051329B">
              <w:rPr>
                <w:rFonts w:cs="Times New Roman"/>
                <w:sz w:val="22"/>
                <w:szCs w:val="22"/>
              </w:rPr>
              <w:t>0,0</w:t>
            </w:r>
          </w:p>
        </w:tc>
        <w:tc>
          <w:tcPr>
            <w:tcW w:w="1304" w:type="dxa"/>
          </w:tcPr>
          <w:p w14:paraId="5B4FA299" w14:textId="77777777" w:rsidR="00B154D8" w:rsidRDefault="00B154D8" w:rsidP="00B154D8">
            <w:pPr>
              <w:jc w:val="center"/>
            </w:pPr>
            <w:r w:rsidRPr="0051329B">
              <w:rPr>
                <w:rFonts w:cs="Times New Roman"/>
                <w:sz w:val="22"/>
                <w:szCs w:val="22"/>
              </w:rPr>
              <w:t>0,0</w:t>
            </w:r>
          </w:p>
        </w:tc>
        <w:tc>
          <w:tcPr>
            <w:tcW w:w="1069" w:type="dxa"/>
          </w:tcPr>
          <w:p w14:paraId="191DC0AB" w14:textId="77777777" w:rsidR="00B154D8" w:rsidRDefault="00B154D8" w:rsidP="00B154D8">
            <w:pPr>
              <w:jc w:val="center"/>
            </w:pPr>
            <w:r w:rsidRPr="0051329B">
              <w:rPr>
                <w:rFonts w:cs="Times New Roman"/>
                <w:sz w:val="22"/>
                <w:szCs w:val="22"/>
              </w:rPr>
              <w:t>0,0</w:t>
            </w:r>
          </w:p>
        </w:tc>
        <w:tc>
          <w:tcPr>
            <w:tcW w:w="1843" w:type="dxa"/>
            <w:vMerge/>
          </w:tcPr>
          <w:p w14:paraId="257527FB"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1A8B8314" w14:textId="77777777" w:rsidR="00B154D8" w:rsidRPr="00133F76" w:rsidRDefault="00B154D8" w:rsidP="00B154D8">
            <w:pPr>
              <w:pStyle w:val="ConsPlusNormal"/>
              <w:rPr>
                <w:rFonts w:ascii="Times New Roman" w:hAnsi="Times New Roman" w:cs="Times New Roman"/>
                <w:szCs w:val="22"/>
              </w:rPr>
            </w:pPr>
          </w:p>
        </w:tc>
        <w:tc>
          <w:tcPr>
            <w:tcW w:w="1559" w:type="dxa"/>
          </w:tcPr>
          <w:p w14:paraId="75306743"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72F28511" w14:textId="77777777" w:rsidTr="00B154D8">
        <w:tc>
          <w:tcPr>
            <w:tcW w:w="709" w:type="dxa"/>
            <w:vMerge w:val="restart"/>
          </w:tcPr>
          <w:p w14:paraId="7250B1F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w:t>
            </w:r>
            <w:r>
              <w:rPr>
                <w:rFonts w:ascii="Times New Roman" w:hAnsi="Times New Roman" w:cs="Times New Roman"/>
                <w:szCs w:val="22"/>
              </w:rPr>
              <w:t>7</w:t>
            </w:r>
          </w:p>
        </w:tc>
        <w:tc>
          <w:tcPr>
            <w:tcW w:w="2460" w:type="dxa"/>
            <w:vMerge w:val="restart"/>
          </w:tcPr>
          <w:p w14:paraId="1CC88C34" w14:textId="77777777" w:rsidR="00B154D8" w:rsidRPr="00C344B4" w:rsidRDefault="00B154D8" w:rsidP="00B154D8">
            <w:pPr>
              <w:rPr>
                <w:rFonts w:cs="Times New Roman"/>
              </w:rPr>
            </w:pPr>
            <w:r w:rsidRPr="00C344B4">
              <w:rPr>
                <w:rFonts w:cs="Times New Roman"/>
                <w:color w:val="000000"/>
                <w:sz w:val="22"/>
                <w:szCs w:val="22"/>
              </w:rPr>
              <w:t xml:space="preserve">Мероприятие </w:t>
            </w:r>
            <w:r>
              <w:rPr>
                <w:rFonts w:cs="Times New Roman"/>
                <w:color w:val="000000"/>
                <w:sz w:val="22"/>
                <w:szCs w:val="22"/>
              </w:rPr>
              <w:t>7</w:t>
            </w:r>
            <w:r w:rsidRPr="00C344B4">
              <w:rPr>
                <w:rFonts w:cs="Times New Roman"/>
                <w:color w:val="000000"/>
                <w:sz w:val="22"/>
                <w:szCs w:val="22"/>
              </w:rPr>
              <w:t>.</w:t>
            </w:r>
            <w:r w:rsidRPr="00C344B4">
              <w:rPr>
                <w:rFonts w:cs="Times New Roman"/>
                <w:color w:val="000000"/>
                <w:sz w:val="22"/>
                <w:szCs w:val="22"/>
              </w:rPr>
              <w:b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w:t>
            </w:r>
            <w:r w:rsidRPr="00C344B4">
              <w:rPr>
                <w:rFonts w:cs="Times New Roman"/>
                <w:color w:val="000000"/>
                <w:sz w:val="22"/>
                <w:szCs w:val="22"/>
              </w:rPr>
              <w:lastRenderedPageBreak/>
              <w:t>муниципальных организаций дополнительного образования Томской области</w:t>
            </w:r>
          </w:p>
        </w:tc>
        <w:tc>
          <w:tcPr>
            <w:tcW w:w="794" w:type="dxa"/>
          </w:tcPr>
          <w:p w14:paraId="54B76C3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Pr>
          <w:p w14:paraId="1BBEBB0B" w14:textId="77777777" w:rsidR="00B154D8" w:rsidRPr="00C344B4" w:rsidRDefault="00B154D8" w:rsidP="00B154D8">
            <w:pPr>
              <w:jc w:val="center"/>
              <w:rPr>
                <w:rFonts w:cs="Times New Roman"/>
                <w:color w:val="000000"/>
              </w:rPr>
            </w:pPr>
            <w:r w:rsidRPr="00C344B4">
              <w:rPr>
                <w:rFonts w:cs="Times New Roman"/>
                <w:color w:val="000000"/>
                <w:sz w:val="22"/>
                <w:szCs w:val="22"/>
              </w:rPr>
              <w:t>32726,7</w:t>
            </w:r>
          </w:p>
        </w:tc>
        <w:tc>
          <w:tcPr>
            <w:tcW w:w="922" w:type="dxa"/>
          </w:tcPr>
          <w:p w14:paraId="7F1A58A7"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30C7FFB2" w14:textId="77777777" w:rsidR="00B154D8" w:rsidRPr="00C344B4" w:rsidRDefault="00B154D8" w:rsidP="00B154D8">
            <w:pPr>
              <w:jc w:val="center"/>
              <w:rPr>
                <w:rFonts w:cs="Times New Roman"/>
                <w:color w:val="000000"/>
              </w:rPr>
            </w:pPr>
            <w:r w:rsidRPr="00C344B4">
              <w:rPr>
                <w:rFonts w:cs="Times New Roman"/>
                <w:color w:val="000000"/>
                <w:sz w:val="22"/>
                <w:szCs w:val="22"/>
              </w:rPr>
              <w:t>32726,7</w:t>
            </w:r>
          </w:p>
        </w:tc>
        <w:tc>
          <w:tcPr>
            <w:tcW w:w="1304" w:type="dxa"/>
          </w:tcPr>
          <w:p w14:paraId="03A9214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0A6DD9C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Pr>
          <w:p w14:paraId="3347E03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shd w:val="clear" w:color="auto" w:fill="auto"/>
          </w:tcPr>
          <w:p w14:paraId="67705CD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5CA58D6C" w14:textId="77777777" w:rsidR="00B154D8" w:rsidRPr="00C344B4" w:rsidRDefault="00B154D8" w:rsidP="00B154D8">
            <w:pPr>
              <w:pStyle w:val="ConsPlusNormal"/>
              <w:jc w:val="center"/>
              <w:rPr>
                <w:rFonts w:ascii="Times New Roman" w:hAnsi="Times New Roman" w:cs="Times New Roman"/>
                <w:szCs w:val="22"/>
              </w:rPr>
            </w:pPr>
          </w:p>
          <w:p w14:paraId="562F5DB9" w14:textId="77777777" w:rsidR="00B154D8" w:rsidRPr="00C344B4" w:rsidRDefault="00B154D8" w:rsidP="00B154D8">
            <w:pPr>
              <w:pStyle w:val="ConsPlusNormal"/>
              <w:jc w:val="center"/>
              <w:rPr>
                <w:rFonts w:ascii="Times New Roman" w:hAnsi="Times New Roman" w:cs="Times New Roman"/>
                <w:szCs w:val="22"/>
              </w:rPr>
            </w:pPr>
          </w:p>
          <w:p w14:paraId="722B54DA" w14:textId="77777777" w:rsidR="00B154D8" w:rsidRPr="00C344B4" w:rsidRDefault="00B154D8" w:rsidP="00B154D8">
            <w:pPr>
              <w:pStyle w:val="ConsPlusNormal"/>
              <w:jc w:val="center"/>
              <w:rPr>
                <w:rFonts w:ascii="Times New Roman" w:hAnsi="Times New Roman" w:cs="Times New Roman"/>
                <w:szCs w:val="22"/>
              </w:rPr>
            </w:pPr>
          </w:p>
          <w:p w14:paraId="03631673" w14:textId="77777777" w:rsidR="00B154D8" w:rsidRPr="00C344B4" w:rsidRDefault="00B154D8" w:rsidP="00B154D8">
            <w:pPr>
              <w:pStyle w:val="ConsPlusNormal"/>
              <w:rPr>
                <w:rFonts w:ascii="Times New Roman" w:hAnsi="Times New Roman" w:cs="Times New Roman"/>
                <w:szCs w:val="22"/>
              </w:rPr>
            </w:pPr>
          </w:p>
        </w:tc>
        <w:tc>
          <w:tcPr>
            <w:tcW w:w="1559" w:type="dxa"/>
          </w:tcPr>
          <w:p w14:paraId="0B60F8C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2235545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r>
      <w:tr w:rsidR="00B154D8" w:rsidRPr="00C344B4" w14:paraId="06C03E26" w14:textId="77777777" w:rsidTr="00B154D8">
        <w:tc>
          <w:tcPr>
            <w:tcW w:w="709" w:type="dxa"/>
            <w:vMerge/>
          </w:tcPr>
          <w:p w14:paraId="5CE7E518"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74CB697" w14:textId="77777777" w:rsidR="00B154D8" w:rsidRPr="00C344B4" w:rsidRDefault="00B154D8" w:rsidP="00B154D8">
            <w:pPr>
              <w:pStyle w:val="ConsPlusNormal"/>
              <w:rPr>
                <w:rFonts w:ascii="Times New Roman" w:hAnsi="Times New Roman" w:cs="Times New Roman"/>
                <w:szCs w:val="22"/>
              </w:rPr>
            </w:pPr>
          </w:p>
        </w:tc>
        <w:tc>
          <w:tcPr>
            <w:tcW w:w="794" w:type="dxa"/>
          </w:tcPr>
          <w:p w14:paraId="650595C5"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224F9B62" w14:textId="77777777" w:rsidR="00B154D8" w:rsidRPr="00C344B4" w:rsidRDefault="00B154D8" w:rsidP="00B154D8">
            <w:pPr>
              <w:jc w:val="center"/>
              <w:rPr>
                <w:rFonts w:cs="Times New Roman"/>
                <w:color w:val="000000"/>
              </w:rPr>
            </w:pPr>
            <w:r w:rsidRPr="00C344B4">
              <w:rPr>
                <w:rFonts w:cs="Times New Roman"/>
                <w:color w:val="000000"/>
                <w:sz w:val="22"/>
                <w:szCs w:val="22"/>
              </w:rPr>
              <w:t>10908,9</w:t>
            </w:r>
          </w:p>
        </w:tc>
        <w:tc>
          <w:tcPr>
            <w:tcW w:w="922" w:type="dxa"/>
          </w:tcPr>
          <w:p w14:paraId="6308B8E5"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60AA0F2B" w14:textId="77777777" w:rsidR="00B154D8" w:rsidRPr="00C344B4" w:rsidRDefault="00B154D8" w:rsidP="00B154D8">
            <w:pPr>
              <w:jc w:val="center"/>
              <w:rPr>
                <w:rFonts w:cs="Times New Roman"/>
                <w:color w:val="000000"/>
              </w:rPr>
            </w:pPr>
            <w:r w:rsidRPr="00C344B4">
              <w:rPr>
                <w:rFonts w:cs="Times New Roman"/>
                <w:color w:val="000000"/>
                <w:sz w:val="22"/>
                <w:szCs w:val="22"/>
              </w:rPr>
              <w:t>10908,9</w:t>
            </w:r>
          </w:p>
        </w:tc>
        <w:tc>
          <w:tcPr>
            <w:tcW w:w="1304" w:type="dxa"/>
          </w:tcPr>
          <w:p w14:paraId="7714C6A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7314D87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01C04BAF" w14:textId="77777777" w:rsidR="00B154D8" w:rsidRPr="00C344B4" w:rsidRDefault="00B154D8" w:rsidP="00B154D8">
            <w:pPr>
              <w:pStyle w:val="ConsPlusNormal"/>
              <w:rPr>
                <w:rFonts w:ascii="Times New Roman" w:hAnsi="Times New Roman" w:cs="Times New Roman"/>
                <w:szCs w:val="22"/>
              </w:rPr>
            </w:pPr>
          </w:p>
        </w:tc>
        <w:tc>
          <w:tcPr>
            <w:tcW w:w="1985" w:type="dxa"/>
            <w:vMerge w:val="restart"/>
            <w:shd w:val="clear" w:color="auto" w:fill="auto"/>
          </w:tcPr>
          <w:p w14:paraId="492429F4"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455EBF">
              <w:rPr>
                <w:rFonts w:ascii="Times New Roman" w:hAnsi="Times New Roman" w:cs="Times New Roman"/>
                <w:szCs w:val="22"/>
              </w:rPr>
              <w:t xml:space="preserve">Доля образовательных организаций, </w:t>
            </w:r>
            <w:r w:rsidRPr="00555938">
              <w:rPr>
                <w:rFonts w:ascii="Times New Roman" w:hAnsi="Times New Roman" w:cs="Times New Roman"/>
                <w:szCs w:val="22"/>
              </w:rPr>
              <w:t>обеспечивающих достижение</w:t>
            </w:r>
            <w:r w:rsidRPr="00775A73">
              <w:rPr>
                <w:rFonts w:ascii="Times New Roman" w:hAnsi="Times New Roman" w:cs="Times New Roman"/>
                <w:color w:val="FF0000"/>
                <w:szCs w:val="22"/>
              </w:rPr>
              <w:t xml:space="preserve"> </w:t>
            </w:r>
            <w:r w:rsidRPr="00455EBF">
              <w:rPr>
                <w:rFonts w:ascii="Times New Roman" w:hAnsi="Times New Roman" w:cs="Times New Roman"/>
                <w:color w:val="000000"/>
                <w:szCs w:val="22"/>
              </w:rPr>
              <w:lastRenderedPageBreak/>
              <w:t>целевых показателей</w:t>
            </w:r>
            <w:r>
              <w:rPr>
                <w:rFonts w:ascii="Times New Roman" w:hAnsi="Times New Roman" w:cs="Times New Roman"/>
                <w:color w:val="000000"/>
                <w:szCs w:val="22"/>
              </w:rPr>
              <w:t>, %</w:t>
            </w:r>
            <w:r>
              <w:rPr>
                <w:rFonts w:ascii="Times New Roman" w:hAnsi="Times New Roman" w:cs="Times New Roman"/>
                <w:b/>
                <w:color w:val="FFFFFF" w:themeColor="background1"/>
                <w:sz w:val="24"/>
                <w:szCs w:val="22"/>
              </w:rPr>
              <w:t xml:space="preserve"> </w:t>
            </w:r>
          </w:p>
        </w:tc>
        <w:tc>
          <w:tcPr>
            <w:tcW w:w="1559" w:type="dxa"/>
          </w:tcPr>
          <w:p w14:paraId="0B6A4406" w14:textId="77777777" w:rsidR="00B154D8" w:rsidRPr="00455EBF" w:rsidRDefault="00B154D8" w:rsidP="00B154D8">
            <w:pPr>
              <w:pStyle w:val="ConsPlusNormal"/>
              <w:jc w:val="center"/>
              <w:rPr>
                <w:rFonts w:ascii="Times New Roman" w:hAnsi="Times New Roman" w:cs="Times New Roman"/>
                <w:sz w:val="24"/>
                <w:szCs w:val="22"/>
              </w:rPr>
            </w:pPr>
            <w:r w:rsidRPr="00455EBF">
              <w:rPr>
                <w:rFonts w:ascii="Times New Roman" w:hAnsi="Times New Roman" w:cs="Times New Roman"/>
                <w:szCs w:val="22"/>
              </w:rPr>
              <w:lastRenderedPageBreak/>
              <w:t>100</w:t>
            </w:r>
          </w:p>
        </w:tc>
      </w:tr>
      <w:tr w:rsidR="00B154D8" w:rsidRPr="00C344B4" w14:paraId="6A5F2784" w14:textId="77777777" w:rsidTr="00B154D8">
        <w:tc>
          <w:tcPr>
            <w:tcW w:w="709" w:type="dxa"/>
            <w:vMerge/>
          </w:tcPr>
          <w:p w14:paraId="181CF27A"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98EEE6A" w14:textId="77777777" w:rsidR="00B154D8" w:rsidRPr="00C344B4" w:rsidRDefault="00B154D8" w:rsidP="00B154D8">
            <w:pPr>
              <w:pStyle w:val="ConsPlusNormal"/>
              <w:rPr>
                <w:rFonts w:ascii="Times New Roman" w:hAnsi="Times New Roman" w:cs="Times New Roman"/>
                <w:szCs w:val="22"/>
              </w:rPr>
            </w:pPr>
          </w:p>
        </w:tc>
        <w:tc>
          <w:tcPr>
            <w:tcW w:w="794" w:type="dxa"/>
          </w:tcPr>
          <w:p w14:paraId="6B5D25E8"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6F842778" w14:textId="77777777" w:rsidR="00B154D8" w:rsidRPr="00C344B4" w:rsidRDefault="00B154D8" w:rsidP="00B154D8">
            <w:pPr>
              <w:jc w:val="center"/>
              <w:rPr>
                <w:rFonts w:cs="Times New Roman"/>
                <w:color w:val="000000"/>
              </w:rPr>
            </w:pPr>
            <w:r w:rsidRPr="00C344B4">
              <w:rPr>
                <w:rFonts w:cs="Times New Roman"/>
                <w:color w:val="000000"/>
                <w:sz w:val="22"/>
                <w:szCs w:val="22"/>
              </w:rPr>
              <w:t>10908,9</w:t>
            </w:r>
          </w:p>
        </w:tc>
        <w:tc>
          <w:tcPr>
            <w:tcW w:w="922" w:type="dxa"/>
          </w:tcPr>
          <w:p w14:paraId="3BEB1FE7"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4633BDC1" w14:textId="77777777" w:rsidR="00B154D8" w:rsidRPr="00C344B4" w:rsidRDefault="00B154D8" w:rsidP="00B154D8">
            <w:pPr>
              <w:jc w:val="center"/>
              <w:rPr>
                <w:rFonts w:cs="Times New Roman"/>
                <w:color w:val="000000"/>
              </w:rPr>
            </w:pPr>
            <w:r w:rsidRPr="00C344B4">
              <w:rPr>
                <w:rFonts w:cs="Times New Roman"/>
                <w:color w:val="000000"/>
                <w:sz w:val="22"/>
                <w:szCs w:val="22"/>
              </w:rPr>
              <w:t>10908,9</w:t>
            </w:r>
          </w:p>
        </w:tc>
        <w:tc>
          <w:tcPr>
            <w:tcW w:w="1304" w:type="dxa"/>
          </w:tcPr>
          <w:p w14:paraId="4A0370F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0111F4D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28E9F980"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33157BD8" w14:textId="77777777" w:rsidR="00B154D8" w:rsidRPr="00C344B4" w:rsidRDefault="00B154D8" w:rsidP="00B154D8">
            <w:pPr>
              <w:pStyle w:val="ConsPlusNormal"/>
              <w:rPr>
                <w:rFonts w:ascii="Times New Roman" w:hAnsi="Times New Roman" w:cs="Times New Roman"/>
                <w:szCs w:val="22"/>
              </w:rPr>
            </w:pPr>
          </w:p>
        </w:tc>
        <w:tc>
          <w:tcPr>
            <w:tcW w:w="1559" w:type="dxa"/>
          </w:tcPr>
          <w:p w14:paraId="5A3CD25D" w14:textId="77777777" w:rsidR="00B154D8" w:rsidRPr="00455EBF" w:rsidRDefault="00B154D8" w:rsidP="00B154D8">
            <w:pPr>
              <w:pStyle w:val="ConsPlusNormal"/>
              <w:jc w:val="center"/>
              <w:rPr>
                <w:rFonts w:ascii="Times New Roman" w:hAnsi="Times New Roman" w:cs="Times New Roman"/>
                <w:szCs w:val="22"/>
              </w:rPr>
            </w:pPr>
            <w:r w:rsidRPr="00455EBF">
              <w:rPr>
                <w:rFonts w:ascii="Times New Roman" w:hAnsi="Times New Roman" w:cs="Times New Roman"/>
                <w:szCs w:val="22"/>
              </w:rPr>
              <w:t>100</w:t>
            </w:r>
          </w:p>
        </w:tc>
      </w:tr>
      <w:tr w:rsidR="00B154D8" w:rsidRPr="00C344B4" w14:paraId="6E8C1821" w14:textId="77777777" w:rsidTr="00B154D8">
        <w:trPr>
          <w:trHeight w:val="431"/>
        </w:trPr>
        <w:tc>
          <w:tcPr>
            <w:tcW w:w="709" w:type="dxa"/>
            <w:vMerge/>
          </w:tcPr>
          <w:p w14:paraId="5F7BE07F"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E605768" w14:textId="77777777" w:rsidR="00B154D8" w:rsidRPr="00C344B4" w:rsidRDefault="00B154D8" w:rsidP="00B154D8">
            <w:pPr>
              <w:pStyle w:val="ConsPlusNormal"/>
              <w:rPr>
                <w:rFonts w:ascii="Times New Roman" w:hAnsi="Times New Roman" w:cs="Times New Roman"/>
                <w:szCs w:val="22"/>
              </w:rPr>
            </w:pPr>
          </w:p>
        </w:tc>
        <w:tc>
          <w:tcPr>
            <w:tcW w:w="794" w:type="dxa"/>
          </w:tcPr>
          <w:p w14:paraId="4106008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1E4E38E5" w14:textId="77777777" w:rsidR="00B154D8" w:rsidRPr="00C344B4" w:rsidRDefault="00B154D8" w:rsidP="00B154D8">
            <w:pPr>
              <w:jc w:val="center"/>
              <w:rPr>
                <w:rFonts w:cs="Times New Roman"/>
                <w:color w:val="000000"/>
              </w:rPr>
            </w:pPr>
            <w:r w:rsidRPr="00C344B4">
              <w:rPr>
                <w:rFonts w:cs="Times New Roman"/>
                <w:color w:val="000000"/>
                <w:sz w:val="22"/>
                <w:szCs w:val="22"/>
              </w:rPr>
              <w:t>10908,9</w:t>
            </w:r>
          </w:p>
        </w:tc>
        <w:tc>
          <w:tcPr>
            <w:tcW w:w="922" w:type="dxa"/>
          </w:tcPr>
          <w:p w14:paraId="39E96F7A"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4B665D55" w14:textId="77777777" w:rsidR="00B154D8" w:rsidRPr="00C344B4" w:rsidRDefault="00B154D8" w:rsidP="00B154D8">
            <w:pPr>
              <w:jc w:val="center"/>
              <w:rPr>
                <w:rFonts w:cs="Times New Roman"/>
                <w:color w:val="000000"/>
              </w:rPr>
            </w:pPr>
            <w:r w:rsidRPr="00C344B4">
              <w:rPr>
                <w:rFonts w:cs="Times New Roman"/>
                <w:color w:val="000000"/>
                <w:sz w:val="22"/>
                <w:szCs w:val="22"/>
              </w:rPr>
              <w:t>10908,9</w:t>
            </w:r>
          </w:p>
        </w:tc>
        <w:tc>
          <w:tcPr>
            <w:tcW w:w="1304" w:type="dxa"/>
          </w:tcPr>
          <w:p w14:paraId="311760B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68E545D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3EB4ECEC"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3DF1ECD5" w14:textId="77777777" w:rsidR="00B154D8" w:rsidRPr="00C344B4" w:rsidRDefault="00B154D8" w:rsidP="00B154D8">
            <w:pPr>
              <w:pStyle w:val="ConsPlusNormal"/>
              <w:rPr>
                <w:rFonts w:ascii="Times New Roman" w:hAnsi="Times New Roman" w:cs="Times New Roman"/>
                <w:szCs w:val="22"/>
              </w:rPr>
            </w:pPr>
          </w:p>
        </w:tc>
        <w:tc>
          <w:tcPr>
            <w:tcW w:w="1559" w:type="dxa"/>
          </w:tcPr>
          <w:p w14:paraId="05176BB8" w14:textId="77777777" w:rsidR="00B154D8" w:rsidRPr="00455EBF" w:rsidRDefault="00B154D8" w:rsidP="00B154D8">
            <w:pPr>
              <w:pStyle w:val="ConsPlusNormal"/>
              <w:jc w:val="center"/>
              <w:rPr>
                <w:rFonts w:ascii="Times New Roman" w:hAnsi="Times New Roman" w:cs="Times New Roman"/>
                <w:sz w:val="24"/>
                <w:szCs w:val="22"/>
              </w:rPr>
            </w:pPr>
            <w:r w:rsidRPr="00455EBF">
              <w:rPr>
                <w:rFonts w:ascii="Times New Roman" w:hAnsi="Times New Roman" w:cs="Times New Roman"/>
                <w:szCs w:val="22"/>
              </w:rPr>
              <w:t>100</w:t>
            </w:r>
          </w:p>
        </w:tc>
      </w:tr>
      <w:tr w:rsidR="00B154D8" w:rsidRPr="00C344B4" w14:paraId="718434ED" w14:textId="77777777" w:rsidTr="00B154D8">
        <w:trPr>
          <w:trHeight w:val="343"/>
        </w:trPr>
        <w:tc>
          <w:tcPr>
            <w:tcW w:w="709" w:type="dxa"/>
            <w:vMerge/>
          </w:tcPr>
          <w:p w14:paraId="0F86A33A"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B309780" w14:textId="77777777" w:rsidR="00B154D8" w:rsidRPr="00C344B4" w:rsidRDefault="00B154D8" w:rsidP="00B154D8">
            <w:pPr>
              <w:pStyle w:val="ConsPlusNormal"/>
              <w:rPr>
                <w:rFonts w:ascii="Times New Roman" w:hAnsi="Times New Roman" w:cs="Times New Roman"/>
                <w:szCs w:val="22"/>
              </w:rPr>
            </w:pPr>
          </w:p>
        </w:tc>
        <w:tc>
          <w:tcPr>
            <w:tcW w:w="794" w:type="dxa"/>
          </w:tcPr>
          <w:p w14:paraId="5230E28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386EB3B3" w14:textId="77777777" w:rsidR="00B154D8" w:rsidRDefault="00B154D8" w:rsidP="00B154D8">
            <w:pPr>
              <w:jc w:val="center"/>
            </w:pPr>
            <w:r w:rsidRPr="0051329B">
              <w:rPr>
                <w:rFonts w:cs="Times New Roman"/>
                <w:sz w:val="22"/>
                <w:szCs w:val="22"/>
              </w:rPr>
              <w:t>0,0</w:t>
            </w:r>
          </w:p>
        </w:tc>
        <w:tc>
          <w:tcPr>
            <w:tcW w:w="922" w:type="dxa"/>
          </w:tcPr>
          <w:p w14:paraId="09F0BA64" w14:textId="77777777" w:rsidR="00B154D8" w:rsidRDefault="00B154D8" w:rsidP="00B154D8">
            <w:pPr>
              <w:jc w:val="center"/>
            </w:pPr>
            <w:r w:rsidRPr="0051329B">
              <w:rPr>
                <w:rFonts w:cs="Times New Roman"/>
                <w:sz w:val="22"/>
                <w:szCs w:val="22"/>
              </w:rPr>
              <w:t>0,0</w:t>
            </w:r>
          </w:p>
        </w:tc>
        <w:tc>
          <w:tcPr>
            <w:tcW w:w="1417" w:type="dxa"/>
          </w:tcPr>
          <w:p w14:paraId="732B3211" w14:textId="77777777" w:rsidR="00B154D8" w:rsidRDefault="00B154D8" w:rsidP="00B154D8">
            <w:pPr>
              <w:jc w:val="center"/>
            </w:pPr>
            <w:r w:rsidRPr="0051329B">
              <w:rPr>
                <w:rFonts w:cs="Times New Roman"/>
                <w:sz w:val="22"/>
                <w:szCs w:val="22"/>
              </w:rPr>
              <w:t>0,0</w:t>
            </w:r>
          </w:p>
        </w:tc>
        <w:tc>
          <w:tcPr>
            <w:tcW w:w="1304" w:type="dxa"/>
          </w:tcPr>
          <w:p w14:paraId="5B2CA8AA" w14:textId="77777777" w:rsidR="00B154D8" w:rsidRDefault="00B154D8" w:rsidP="00B154D8">
            <w:pPr>
              <w:jc w:val="center"/>
            </w:pPr>
            <w:r w:rsidRPr="0051329B">
              <w:rPr>
                <w:rFonts w:cs="Times New Roman"/>
                <w:sz w:val="22"/>
                <w:szCs w:val="22"/>
              </w:rPr>
              <w:t>0,0</w:t>
            </w:r>
          </w:p>
        </w:tc>
        <w:tc>
          <w:tcPr>
            <w:tcW w:w="1069" w:type="dxa"/>
          </w:tcPr>
          <w:p w14:paraId="5B4F7093" w14:textId="77777777" w:rsidR="00B154D8" w:rsidRDefault="00B154D8" w:rsidP="00B154D8">
            <w:pPr>
              <w:jc w:val="center"/>
            </w:pPr>
            <w:r w:rsidRPr="0051329B">
              <w:rPr>
                <w:rFonts w:cs="Times New Roman"/>
                <w:sz w:val="22"/>
                <w:szCs w:val="22"/>
              </w:rPr>
              <w:t>0,0</w:t>
            </w:r>
          </w:p>
        </w:tc>
        <w:tc>
          <w:tcPr>
            <w:tcW w:w="1843" w:type="dxa"/>
            <w:vMerge/>
          </w:tcPr>
          <w:p w14:paraId="119EAA0C"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0EEE3E64" w14:textId="77777777" w:rsidR="00B154D8" w:rsidRPr="00C344B4" w:rsidRDefault="00B154D8" w:rsidP="00B154D8">
            <w:pPr>
              <w:pStyle w:val="ConsPlusNormal"/>
              <w:rPr>
                <w:rFonts w:ascii="Times New Roman" w:hAnsi="Times New Roman" w:cs="Times New Roman"/>
                <w:szCs w:val="22"/>
              </w:rPr>
            </w:pPr>
          </w:p>
        </w:tc>
        <w:tc>
          <w:tcPr>
            <w:tcW w:w="1559" w:type="dxa"/>
          </w:tcPr>
          <w:p w14:paraId="64DC465C" w14:textId="77777777" w:rsidR="00B154D8" w:rsidRPr="00455EBF"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3FC278B3" w14:textId="77777777" w:rsidTr="00B154D8">
        <w:trPr>
          <w:trHeight w:val="350"/>
        </w:trPr>
        <w:tc>
          <w:tcPr>
            <w:tcW w:w="709" w:type="dxa"/>
            <w:vMerge/>
          </w:tcPr>
          <w:p w14:paraId="77EF4B73"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22E7570" w14:textId="77777777" w:rsidR="00B154D8" w:rsidRPr="00C344B4" w:rsidRDefault="00B154D8" w:rsidP="00B154D8">
            <w:pPr>
              <w:pStyle w:val="ConsPlusNormal"/>
              <w:rPr>
                <w:rFonts w:ascii="Times New Roman" w:hAnsi="Times New Roman" w:cs="Times New Roman"/>
                <w:szCs w:val="22"/>
              </w:rPr>
            </w:pPr>
          </w:p>
        </w:tc>
        <w:tc>
          <w:tcPr>
            <w:tcW w:w="794" w:type="dxa"/>
          </w:tcPr>
          <w:p w14:paraId="3B5C0A80"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550BAEE9" w14:textId="77777777" w:rsidR="00B154D8" w:rsidRDefault="00B154D8" w:rsidP="00B154D8">
            <w:pPr>
              <w:jc w:val="center"/>
            </w:pPr>
            <w:r w:rsidRPr="0051329B">
              <w:rPr>
                <w:rFonts w:cs="Times New Roman"/>
                <w:sz w:val="22"/>
                <w:szCs w:val="22"/>
              </w:rPr>
              <w:t>0,0</w:t>
            </w:r>
          </w:p>
        </w:tc>
        <w:tc>
          <w:tcPr>
            <w:tcW w:w="922" w:type="dxa"/>
          </w:tcPr>
          <w:p w14:paraId="3C41F564" w14:textId="77777777" w:rsidR="00B154D8" w:rsidRDefault="00B154D8" w:rsidP="00B154D8">
            <w:pPr>
              <w:jc w:val="center"/>
            </w:pPr>
            <w:r w:rsidRPr="0051329B">
              <w:rPr>
                <w:rFonts w:cs="Times New Roman"/>
                <w:sz w:val="22"/>
                <w:szCs w:val="22"/>
              </w:rPr>
              <w:t>0,0</w:t>
            </w:r>
          </w:p>
        </w:tc>
        <w:tc>
          <w:tcPr>
            <w:tcW w:w="1417" w:type="dxa"/>
          </w:tcPr>
          <w:p w14:paraId="496FC183" w14:textId="77777777" w:rsidR="00B154D8" w:rsidRDefault="00B154D8" w:rsidP="00B154D8">
            <w:pPr>
              <w:jc w:val="center"/>
            </w:pPr>
            <w:r w:rsidRPr="0051329B">
              <w:rPr>
                <w:rFonts w:cs="Times New Roman"/>
                <w:sz w:val="22"/>
                <w:szCs w:val="22"/>
              </w:rPr>
              <w:t>0,0</w:t>
            </w:r>
          </w:p>
        </w:tc>
        <w:tc>
          <w:tcPr>
            <w:tcW w:w="1304" w:type="dxa"/>
          </w:tcPr>
          <w:p w14:paraId="5F5FA3AB" w14:textId="77777777" w:rsidR="00B154D8" w:rsidRDefault="00B154D8" w:rsidP="00B154D8">
            <w:pPr>
              <w:jc w:val="center"/>
            </w:pPr>
            <w:r w:rsidRPr="0051329B">
              <w:rPr>
                <w:rFonts w:cs="Times New Roman"/>
                <w:sz w:val="22"/>
                <w:szCs w:val="22"/>
              </w:rPr>
              <w:t>0,0</w:t>
            </w:r>
          </w:p>
        </w:tc>
        <w:tc>
          <w:tcPr>
            <w:tcW w:w="1069" w:type="dxa"/>
          </w:tcPr>
          <w:p w14:paraId="7316B23B" w14:textId="77777777" w:rsidR="00B154D8" w:rsidRDefault="00B154D8" w:rsidP="00B154D8">
            <w:pPr>
              <w:jc w:val="center"/>
            </w:pPr>
            <w:r w:rsidRPr="0051329B">
              <w:rPr>
                <w:rFonts w:cs="Times New Roman"/>
                <w:sz w:val="22"/>
                <w:szCs w:val="22"/>
              </w:rPr>
              <w:t>0,0</w:t>
            </w:r>
          </w:p>
        </w:tc>
        <w:tc>
          <w:tcPr>
            <w:tcW w:w="1843" w:type="dxa"/>
            <w:vMerge/>
          </w:tcPr>
          <w:p w14:paraId="48C07CD7"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1B82243E" w14:textId="77777777" w:rsidR="00B154D8" w:rsidRPr="00C344B4" w:rsidRDefault="00B154D8" w:rsidP="00B154D8">
            <w:pPr>
              <w:pStyle w:val="ConsPlusNormal"/>
              <w:rPr>
                <w:rFonts w:ascii="Times New Roman" w:hAnsi="Times New Roman" w:cs="Times New Roman"/>
                <w:szCs w:val="22"/>
              </w:rPr>
            </w:pPr>
          </w:p>
        </w:tc>
        <w:tc>
          <w:tcPr>
            <w:tcW w:w="1559" w:type="dxa"/>
          </w:tcPr>
          <w:p w14:paraId="6AB513B8" w14:textId="77777777" w:rsidR="00B154D8" w:rsidRPr="00455EBF"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3ED9361C" w14:textId="77777777" w:rsidTr="00B154D8">
        <w:trPr>
          <w:trHeight w:val="350"/>
        </w:trPr>
        <w:tc>
          <w:tcPr>
            <w:tcW w:w="709" w:type="dxa"/>
            <w:vMerge w:val="restart"/>
          </w:tcPr>
          <w:p w14:paraId="229D325C"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6.1.8</w:t>
            </w:r>
          </w:p>
        </w:tc>
        <w:tc>
          <w:tcPr>
            <w:tcW w:w="2460" w:type="dxa"/>
            <w:vMerge w:val="restart"/>
          </w:tcPr>
          <w:p w14:paraId="03A1CA45" w14:textId="77777777" w:rsidR="00B154D8" w:rsidRDefault="00B154D8" w:rsidP="00B154D8">
            <w:pPr>
              <w:pStyle w:val="ConsPlusNormal"/>
              <w:rPr>
                <w:rFonts w:ascii="Times New Roman" w:hAnsi="Times New Roman" w:cs="Times New Roman"/>
                <w:color w:val="000000" w:themeColor="text1"/>
                <w:szCs w:val="22"/>
              </w:rPr>
            </w:pPr>
            <w:r>
              <w:rPr>
                <w:rFonts w:ascii="Times New Roman" w:hAnsi="Times New Roman" w:cs="Times New Roman"/>
                <w:color w:val="000000" w:themeColor="text1"/>
                <w:szCs w:val="22"/>
              </w:rPr>
              <w:t>Мероприятие 8.</w:t>
            </w:r>
          </w:p>
          <w:p w14:paraId="70D95A2F" w14:textId="77777777" w:rsidR="00B154D8" w:rsidRPr="00C344B4" w:rsidRDefault="00B154D8" w:rsidP="00B154D8">
            <w:pPr>
              <w:pStyle w:val="ConsPlusNormal"/>
              <w:rPr>
                <w:rFonts w:ascii="Times New Roman" w:hAnsi="Times New Roman" w:cs="Times New Roman"/>
                <w:szCs w:val="22"/>
              </w:rPr>
            </w:pPr>
            <w:r w:rsidRPr="00D01AA5">
              <w:rPr>
                <w:rFonts w:ascii="Times New Roman" w:hAnsi="Times New Roman" w:cs="Times New Roman"/>
                <w:szCs w:val="24"/>
              </w:rPr>
              <w:t>Стимулирующие выплаты за высокие результаты и качество выполняемых работ в муниципальных общеобразовательных организациях Томской области</w:t>
            </w:r>
          </w:p>
        </w:tc>
        <w:tc>
          <w:tcPr>
            <w:tcW w:w="794" w:type="dxa"/>
          </w:tcPr>
          <w:p w14:paraId="5D65A1D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1EFF0DE0" w14:textId="77777777" w:rsidR="00B154D8" w:rsidRPr="00C344B4" w:rsidRDefault="00B154D8" w:rsidP="00B154D8">
            <w:pPr>
              <w:jc w:val="center"/>
              <w:rPr>
                <w:rFonts w:cs="Times New Roman"/>
                <w:color w:val="000000"/>
              </w:rPr>
            </w:pPr>
            <w:r>
              <w:rPr>
                <w:rFonts w:cs="Times New Roman"/>
                <w:color w:val="000000"/>
                <w:sz w:val="22"/>
                <w:szCs w:val="22"/>
              </w:rPr>
              <w:t>61754,1</w:t>
            </w:r>
          </w:p>
        </w:tc>
        <w:tc>
          <w:tcPr>
            <w:tcW w:w="922" w:type="dxa"/>
          </w:tcPr>
          <w:p w14:paraId="39C41082"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31BA25AB" w14:textId="77777777" w:rsidR="00B154D8" w:rsidRPr="00C344B4" w:rsidRDefault="00B154D8" w:rsidP="00B154D8">
            <w:pPr>
              <w:jc w:val="center"/>
              <w:rPr>
                <w:rFonts w:cs="Times New Roman"/>
                <w:color w:val="000000"/>
              </w:rPr>
            </w:pPr>
            <w:r w:rsidRPr="009820A5">
              <w:rPr>
                <w:rFonts w:cs="Times New Roman"/>
                <w:color w:val="000000"/>
                <w:sz w:val="22"/>
              </w:rPr>
              <w:t>61754,1</w:t>
            </w:r>
          </w:p>
        </w:tc>
        <w:tc>
          <w:tcPr>
            <w:tcW w:w="1304" w:type="dxa"/>
          </w:tcPr>
          <w:p w14:paraId="4D43CDD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3D3B835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Pr>
          <w:p w14:paraId="2F2ABE8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shd w:val="clear" w:color="auto" w:fill="auto"/>
          </w:tcPr>
          <w:p w14:paraId="15DD238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5FA8D8FE" w14:textId="77777777" w:rsidR="00B154D8" w:rsidRPr="00C344B4" w:rsidRDefault="00B154D8" w:rsidP="00B154D8">
            <w:pPr>
              <w:pStyle w:val="ConsPlusNormal"/>
              <w:jc w:val="center"/>
              <w:rPr>
                <w:rFonts w:ascii="Times New Roman" w:hAnsi="Times New Roman" w:cs="Times New Roman"/>
                <w:szCs w:val="22"/>
              </w:rPr>
            </w:pPr>
          </w:p>
          <w:p w14:paraId="6B997824" w14:textId="77777777" w:rsidR="00B154D8" w:rsidRPr="00C344B4" w:rsidRDefault="00B154D8" w:rsidP="00B154D8">
            <w:pPr>
              <w:pStyle w:val="ConsPlusNormal"/>
              <w:jc w:val="center"/>
              <w:rPr>
                <w:rFonts w:ascii="Times New Roman" w:hAnsi="Times New Roman" w:cs="Times New Roman"/>
                <w:szCs w:val="22"/>
              </w:rPr>
            </w:pPr>
          </w:p>
          <w:p w14:paraId="79A2DE2F" w14:textId="77777777" w:rsidR="00B154D8" w:rsidRPr="00C344B4" w:rsidRDefault="00B154D8" w:rsidP="00B154D8">
            <w:pPr>
              <w:pStyle w:val="ConsPlusNormal"/>
              <w:jc w:val="center"/>
              <w:rPr>
                <w:rFonts w:ascii="Times New Roman" w:hAnsi="Times New Roman" w:cs="Times New Roman"/>
                <w:szCs w:val="22"/>
              </w:rPr>
            </w:pPr>
          </w:p>
          <w:p w14:paraId="78329A7F" w14:textId="77777777" w:rsidR="00B154D8" w:rsidRPr="00C344B4" w:rsidRDefault="00B154D8" w:rsidP="00B154D8">
            <w:pPr>
              <w:pStyle w:val="ConsPlusNormal"/>
              <w:rPr>
                <w:rFonts w:ascii="Times New Roman" w:hAnsi="Times New Roman" w:cs="Times New Roman"/>
                <w:szCs w:val="22"/>
              </w:rPr>
            </w:pPr>
          </w:p>
        </w:tc>
        <w:tc>
          <w:tcPr>
            <w:tcW w:w="1559" w:type="dxa"/>
          </w:tcPr>
          <w:p w14:paraId="485DE9D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55E149C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r>
      <w:tr w:rsidR="00B154D8" w:rsidRPr="00C344B4" w14:paraId="2AA5A05F" w14:textId="77777777" w:rsidTr="00B154D8">
        <w:trPr>
          <w:trHeight w:val="350"/>
        </w:trPr>
        <w:tc>
          <w:tcPr>
            <w:tcW w:w="709" w:type="dxa"/>
            <w:vMerge/>
          </w:tcPr>
          <w:p w14:paraId="2DFD9495"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439EBBF" w14:textId="77777777" w:rsidR="00B154D8" w:rsidRPr="00C344B4" w:rsidRDefault="00B154D8" w:rsidP="00B154D8">
            <w:pPr>
              <w:pStyle w:val="ConsPlusNormal"/>
              <w:rPr>
                <w:rFonts w:ascii="Times New Roman" w:hAnsi="Times New Roman" w:cs="Times New Roman"/>
                <w:szCs w:val="22"/>
              </w:rPr>
            </w:pPr>
          </w:p>
        </w:tc>
        <w:tc>
          <w:tcPr>
            <w:tcW w:w="794" w:type="dxa"/>
          </w:tcPr>
          <w:p w14:paraId="6D15F37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7E2B4BBD" w14:textId="77777777" w:rsidR="00B154D8" w:rsidRPr="00C344B4" w:rsidRDefault="00B154D8" w:rsidP="00B154D8">
            <w:pPr>
              <w:jc w:val="center"/>
              <w:rPr>
                <w:rFonts w:cs="Times New Roman"/>
                <w:color w:val="000000"/>
              </w:rPr>
            </w:pPr>
            <w:r>
              <w:rPr>
                <w:rFonts w:cs="Times New Roman"/>
                <w:color w:val="000000"/>
                <w:sz w:val="22"/>
                <w:szCs w:val="22"/>
              </w:rPr>
              <w:t>20584,7</w:t>
            </w:r>
          </w:p>
        </w:tc>
        <w:tc>
          <w:tcPr>
            <w:tcW w:w="922" w:type="dxa"/>
          </w:tcPr>
          <w:p w14:paraId="5E05948F"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17211861" w14:textId="77777777" w:rsidR="00B154D8" w:rsidRPr="00C344B4" w:rsidRDefault="00B154D8" w:rsidP="00B154D8">
            <w:pPr>
              <w:jc w:val="center"/>
              <w:rPr>
                <w:rFonts w:cs="Times New Roman"/>
                <w:color w:val="000000"/>
              </w:rPr>
            </w:pPr>
            <w:r>
              <w:rPr>
                <w:rFonts w:cs="Times New Roman"/>
                <w:color w:val="000000"/>
                <w:sz w:val="22"/>
                <w:szCs w:val="22"/>
              </w:rPr>
              <w:t>20584,7</w:t>
            </w:r>
          </w:p>
        </w:tc>
        <w:tc>
          <w:tcPr>
            <w:tcW w:w="1304" w:type="dxa"/>
          </w:tcPr>
          <w:p w14:paraId="6BB1005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00666E1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49AE8AF" w14:textId="77777777" w:rsidR="00B154D8" w:rsidRPr="00C344B4" w:rsidRDefault="00B154D8" w:rsidP="00B154D8">
            <w:pPr>
              <w:pStyle w:val="ConsPlusNormal"/>
              <w:rPr>
                <w:rFonts w:ascii="Times New Roman" w:hAnsi="Times New Roman" w:cs="Times New Roman"/>
                <w:szCs w:val="22"/>
              </w:rPr>
            </w:pPr>
          </w:p>
        </w:tc>
        <w:tc>
          <w:tcPr>
            <w:tcW w:w="1985" w:type="dxa"/>
            <w:vMerge w:val="restart"/>
            <w:shd w:val="clear" w:color="auto" w:fill="auto"/>
          </w:tcPr>
          <w:p w14:paraId="75DD6A79"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455EBF">
              <w:rPr>
                <w:rFonts w:ascii="Times New Roman" w:hAnsi="Times New Roman" w:cs="Times New Roman"/>
                <w:szCs w:val="22"/>
              </w:rPr>
              <w:t xml:space="preserve">Доля образовательных организаций, </w:t>
            </w:r>
            <w:r w:rsidRPr="00555938">
              <w:rPr>
                <w:rFonts w:ascii="Times New Roman" w:hAnsi="Times New Roman" w:cs="Times New Roman"/>
                <w:szCs w:val="22"/>
              </w:rPr>
              <w:t>обеспечивающих достижение</w:t>
            </w:r>
            <w:r w:rsidRPr="00775A73">
              <w:rPr>
                <w:rFonts w:ascii="Times New Roman" w:hAnsi="Times New Roman" w:cs="Times New Roman"/>
                <w:color w:val="FF0000"/>
                <w:szCs w:val="22"/>
              </w:rPr>
              <w:t xml:space="preserve"> </w:t>
            </w:r>
            <w:r w:rsidRPr="00455EBF">
              <w:rPr>
                <w:rFonts w:ascii="Times New Roman" w:hAnsi="Times New Roman" w:cs="Times New Roman"/>
                <w:color w:val="000000"/>
                <w:szCs w:val="22"/>
              </w:rPr>
              <w:t>целевых показателей</w:t>
            </w:r>
            <w:r>
              <w:rPr>
                <w:rFonts w:ascii="Times New Roman" w:hAnsi="Times New Roman" w:cs="Times New Roman"/>
                <w:color w:val="000000"/>
                <w:szCs w:val="22"/>
              </w:rPr>
              <w:t>, %</w:t>
            </w:r>
            <w:r>
              <w:rPr>
                <w:rFonts w:ascii="Times New Roman" w:hAnsi="Times New Roman" w:cs="Times New Roman"/>
                <w:b/>
                <w:color w:val="FFFFFF" w:themeColor="background1"/>
                <w:sz w:val="24"/>
                <w:szCs w:val="22"/>
              </w:rPr>
              <w:t xml:space="preserve"> </w:t>
            </w:r>
          </w:p>
        </w:tc>
        <w:tc>
          <w:tcPr>
            <w:tcW w:w="1559" w:type="dxa"/>
          </w:tcPr>
          <w:p w14:paraId="4A4A9792" w14:textId="77777777" w:rsidR="00B154D8" w:rsidRPr="00455EBF" w:rsidRDefault="00B154D8" w:rsidP="00B154D8">
            <w:pPr>
              <w:pStyle w:val="ConsPlusNormal"/>
              <w:jc w:val="center"/>
              <w:rPr>
                <w:rFonts w:ascii="Times New Roman" w:hAnsi="Times New Roman" w:cs="Times New Roman"/>
                <w:sz w:val="24"/>
                <w:szCs w:val="22"/>
              </w:rPr>
            </w:pPr>
            <w:r w:rsidRPr="00455EBF">
              <w:rPr>
                <w:rFonts w:ascii="Times New Roman" w:hAnsi="Times New Roman" w:cs="Times New Roman"/>
                <w:szCs w:val="22"/>
              </w:rPr>
              <w:t>100</w:t>
            </w:r>
          </w:p>
        </w:tc>
      </w:tr>
      <w:tr w:rsidR="00B154D8" w:rsidRPr="00C344B4" w14:paraId="10D36C57" w14:textId="77777777" w:rsidTr="00B154D8">
        <w:trPr>
          <w:trHeight w:val="350"/>
        </w:trPr>
        <w:tc>
          <w:tcPr>
            <w:tcW w:w="709" w:type="dxa"/>
            <w:vMerge/>
          </w:tcPr>
          <w:p w14:paraId="2F06184E"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17DF403B" w14:textId="77777777" w:rsidR="00B154D8" w:rsidRPr="00C344B4" w:rsidRDefault="00B154D8" w:rsidP="00B154D8">
            <w:pPr>
              <w:pStyle w:val="ConsPlusNormal"/>
              <w:rPr>
                <w:rFonts w:ascii="Times New Roman" w:hAnsi="Times New Roman" w:cs="Times New Roman"/>
                <w:szCs w:val="22"/>
              </w:rPr>
            </w:pPr>
          </w:p>
        </w:tc>
        <w:tc>
          <w:tcPr>
            <w:tcW w:w="794" w:type="dxa"/>
          </w:tcPr>
          <w:p w14:paraId="6AAFCD6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7566FA0C" w14:textId="77777777" w:rsidR="00B154D8" w:rsidRDefault="00B154D8" w:rsidP="00B154D8">
            <w:pPr>
              <w:jc w:val="center"/>
            </w:pPr>
            <w:r w:rsidRPr="001B78F6">
              <w:rPr>
                <w:rFonts w:cs="Times New Roman"/>
                <w:color w:val="000000"/>
                <w:sz w:val="22"/>
                <w:szCs w:val="22"/>
              </w:rPr>
              <w:t>20584,7</w:t>
            </w:r>
          </w:p>
        </w:tc>
        <w:tc>
          <w:tcPr>
            <w:tcW w:w="922" w:type="dxa"/>
          </w:tcPr>
          <w:p w14:paraId="0A938936"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590390D7" w14:textId="77777777" w:rsidR="00B154D8" w:rsidRDefault="00B154D8" w:rsidP="00B154D8">
            <w:pPr>
              <w:jc w:val="center"/>
            </w:pPr>
            <w:r w:rsidRPr="002C3A20">
              <w:rPr>
                <w:rFonts w:cs="Times New Roman"/>
                <w:color w:val="000000"/>
                <w:sz w:val="22"/>
                <w:szCs w:val="22"/>
              </w:rPr>
              <w:t>20584,7</w:t>
            </w:r>
          </w:p>
        </w:tc>
        <w:tc>
          <w:tcPr>
            <w:tcW w:w="1304" w:type="dxa"/>
          </w:tcPr>
          <w:p w14:paraId="78D8791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23AA8AA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6094EE2B"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4C81E3DA" w14:textId="77777777" w:rsidR="00B154D8" w:rsidRPr="00C344B4" w:rsidRDefault="00B154D8" w:rsidP="00B154D8">
            <w:pPr>
              <w:pStyle w:val="ConsPlusNormal"/>
              <w:rPr>
                <w:rFonts w:ascii="Times New Roman" w:hAnsi="Times New Roman" w:cs="Times New Roman"/>
                <w:szCs w:val="22"/>
              </w:rPr>
            </w:pPr>
          </w:p>
        </w:tc>
        <w:tc>
          <w:tcPr>
            <w:tcW w:w="1559" w:type="dxa"/>
          </w:tcPr>
          <w:p w14:paraId="2E0F022E" w14:textId="77777777" w:rsidR="00B154D8" w:rsidRPr="00455EBF" w:rsidRDefault="00B154D8" w:rsidP="00B154D8">
            <w:pPr>
              <w:pStyle w:val="ConsPlusNormal"/>
              <w:jc w:val="center"/>
              <w:rPr>
                <w:rFonts w:ascii="Times New Roman" w:hAnsi="Times New Roman" w:cs="Times New Roman"/>
                <w:szCs w:val="22"/>
              </w:rPr>
            </w:pPr>
            <w:r w:rsidRPr="00455EBF">
              <w:rPr>
                <w:rFonts w:ascii="Times New Roman" w:hAnsi="Times New Roman" w:cs="Times New Roman"/>
                <w:szCs w:val="22"/>
              </w:rPr>
              <w:t>100</w:t>
            </w:r>
          </w:p>
        </w:tc>
      </w:tr>
      <w:tr w:rsidR="00B154D8" w:rsidRPr="00C344B4" w14:paraId="7D4F4B92" w14:textId="77777777" w:rsidTr="00B154D8">
        <w:trPr>
          <w:trHeight w:val="350"/>
        </w:trPr>
        <w:tc>
          <w:tcPr>
            <w:tcW w:w="709" w:type="dxa"/>
            <w:vMerge/>
          </w:tcPr>
          <w:p w14:paraId="19EFFFFA"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73BE068" w14:textId="77777777" w:rsidR="00B154D8" w:rsidRPr="00C344B4" w:rsidRDefault="00B154D8" w:rsidP="00B154D8">
            <w:pPr>
              <w:pStyle w:val="ConsPlusNormal"/>
              <w:rPr>
                <w:rFonts w:ascii="Times New Roman" w:hAnsi="Times New Roman" w:cs="Times New Roman"/>
                <w:szCs w:val="22"/>
              </w:rPr>
            </w:pPr>
          </w:p>
        </w:tc>
        <w:tc>
          <w:tcPr>
            <w:tcW w:w="794" w:type="dxa"/>
          </w:tcPr>
          <w:p w14:paraId="3F1CAD4E"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4A3153AA" w14:textId="77777777" w:rsidR="00B154D8" w:rsidRDefault="00B154D8" w:rsidP="00B154D8">
            <w:pPr>
              <w:jc w:val="center"/>
            </w:pPr>
            <w:r w:rsidRPr="001B78F6">
              <w:rPr>
                <w:rFonts w:cs="Times New Roman"/>
                <w:color w:val="000000"/>
                <w:sz w:val="22"/>
                <w:szCs w:val="22"/>
              </w:rPr>
              <w:t>20584,7</w:t>
            </w:r>
          </w:p>
        </w:tc>
        <w:tc>
          <w:tcPr>
            <w:tcW w:w="922" w:type="dxa"/>
          </w:tcPr>
          <w:p w14:paraId="616381CA"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417704D7" w14:textId="77777777" w:rsidR="00B154D8" w:rsidRDefault="00B154D8" w:rsidP="00B154D8">
            <w:pPr>
              <w:jc w:val="center"/>
            </w:pPr>
            <w:r w:rsidRPr="002C3A20">
              <w:rPr>
                <w:rFonts w:cs="Times New Roman"/>
                <w:color w:val="000000"/>
                <w:sz w:val="22"/>
                <w:szCs w:val="22"/>
              </w:rPr>
              <w:t>20584,7</w:t>
            </w:r>
          </w:p>
        </w:tc>
        <w:tc>
          <w:tcPr>
            <w:tcW w:w="1304" w:type="dxa"/>
          </w:tcPr>
          <w:p w14:paraId="0E01798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699F3C0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1CCFB809"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67D3E7AA" w14:textId="77777777" w:rsidR="00B154D8" w:rsidRPr="00C344B4" w:rsidRDefault="00B154D8" w:rsidP="00B154D8">
            <w:pPr>
              <w:pStyle w:val="ConsPlusNormal"/>
              <w:rPr>
                <w:rFonts w:ascii="Times New Roman" w:hAnsi="Times New Roman" w:cs="Times New Roman"/>
                <w:szCs w:val="22"/>
              </w:rPr>
            </w:pPr>
          </w:p>
        </w:tc>
        <w:tc>
          <w:tcPr>
            <w:tcW w:w="1559" w:type="dxa"/>
          </w:tcPr>
          <w:p w14:paraId="476B6004" w14:textId="77777777" w:rsidR="00B154D8" w:rsidRPr="00455EBF" w:rsidRDefault="00B154D8" w:rsidP="00B154D8">
            <w:pPr>
              <w:pStyle w:val="ConsPlusNormal"/>
              <w:jc w:val="center"/>
              <w:rPr>
                <w:rFonts w:ascii="Times New Roman" w:hAnsi="Times New Roman" w:cs="Times New Roman"/>
                <w:sz w:val="24"/>
                <w:szCs w:val="22"/>
              </w:rPr>
            </w:pPr>
            <w:r w:rsidRPr="00455EBF">
              <w:rPr>
                <w:rFonts w:ascii="Times New Roman" w:hAnsi="Times New Roman" w:cs="Times New Roman"/>
                <w:szCs w:val="22"/>
              </w:rPr>
              <w:t>100</w:t>
            </w:r>
          </w:p>
        </w:tc>
      </w:tr>
      <w:tr w:rsidR="00B154D8" w:rsidRPr="00C344B4" w14:paraId="428D4402" w14:textId="77777777" w:rsidTr="00B154D8">
        <w:trPr>
          <w:trHeight w:val="350"/>
        </w:trPr>
        <w:tc>
          <w:tcPr>
            <w:tcW w:w="709" w:type="dxa"/>
            <w:vMerge/>
          </w:tcPr>
          <w:p w14:paraId="6613233D"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73BB71A" w14:textId="77777777" w:rsidR="00B154D8" w:rsidRPr="00C344B4" w:rsidRDefault="00B154D8" w:rsidP="00B154D8">
            <w:pPr>
              <w:pStyle w:val="ConsPlusNormal"/>
              <w:rPr>
                <w:rFonts w:ascii="Times New Roman" w:hAnsi="Times New Roman" w:cs="Times New Roman"/>
                <w:szCs w:val="22"/>
              </w:rPr>
            </w:pPr>
          </w:p>
        </w:tc>
        <w:tc>
          <w:tcPr>
            <w:tcW w:w="794" w:type="dxa"/>
          </w:tcPr>
          <w:p w14:paraId="18EC0F0E"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330A3ED0" w14:textId="77777777" w:rsidR="00B154D8" w:rsidRDefault="00B154D8" w:rsidP="00B154D8">
            <w:pPr>
              <w:jc w:val="center"/>
            </w:pPr>
            <w:r w:rsidRPr="0051329B">
              <w:rPr>
                <w:rFonts w:cs="Times New Roman"/>
                <w:sz w:val="22"/>
                <w:szCs w:val="22"/>
              </w:rPr>
              <w:t>0,0</w:t>
            </w:r>
          </w:p>
        </w:tc>
        <w:tc>
          <w:tcPr>
            <w:tcW w:w="922" w:type="dxa"/>
          </w:tcPr>
          <w:p w14:paraId="2B188A47" w14:textId="77777777" w:rsidR="00B154D8" w:rsidRDefault="00B154D8" w:rsidP="00B154D8">
            <w:pPr>
              <w:jc w:val="center"/>
            </w:pPr>
            <w:r w:rsidRPr="0051329B">
              <w:rPr>
                <w:rFonts w:cs="Times New Roman"/>
                <w:sz w:val="22"/>
                <w:szCs w:val="22"/>
              </w:rPr>
              <w:t>0,0</w:t>
            </w:r>
          </w:p>
        </w:tc>
        <w:tc>
          <w:tcPr>
            <w:tcW w:w="1417" w:type="dxa"/>
          </w:tcPr>
          <w:p w14:paraId="677DA207" w14:textId="77777777" w:rsidR="00B154D8" w:rsidRDefault="00B154D8" w:rsidP="00B154D8">
            <w:pPr>
              <w:jc w:val="center"/>
            </w:pPr>
            <w:r w:rsidRPr="0051329B">
              <w:rPr>
                <w:rFonts w:cs="Times New Roman"/>
                <w:sz w:val="22"/>
                <w:szCs w:val="22"/>
              </w:rPr>
              <w:t>0,0</w:t>
            </w:r>
          </w:p>
        </w:tc>
        <w:tc>
          <w:tcPr>
            <w:tcW w:w="1304" w:type="dxa"/>
          </w:tcPr>
          <w:p w14:paraId="59BDD762" w14:textId="77777777" w:rsidR="00B154D8" w:rsidRDefault="00B154D8" w:rsidP="00B154D8">
            <w:pPr>
              <w:jc w:val="center"/>
            </w:pPr>
            <w:r w:rsidRPr="0051329B">
              <w:rPr>
                <w:rFonts w:cs="Times New Roman"/>
                <w:sz w:val="22"/>
                <w:szCs w:val="22"/>
              </w:rPr>
              <w:t>0,0</w:t>
            </w:r>
          </w:p>
        </w:tc>
        <w:tc>
          <w:tcPr>
            <w:tcW w:w="1069" w:type="dxa"/>
          </w:tcPr>
          <w:p w14:paraId="62FCB992" w14:textId="77777777" w:rsidR="00B154D8" w:rsidRDefault="00B154D8" w:rsidP="00B154D8">
            <w:pPr>
              <w:jc w:val="center"/>
            </w:pPr>
            <w:r w:rsidRPr="0051329B">
              <w:rPr>
                <w:rFonts w:cs="Times New Roman"/>
                <w:sz w:val="22"/>
                <w:szCs w:val="22"/>
              </w:rPr>
              <w:t>0,0</w:t>
            </w:r>
          </w:p>
        </w:tc>
        <w:tc>
          <w:tcPr>
            <w:tcW w:w="1843" w:type="dxa"/>
            <w:vMerge/>
          </w:tcPr>
          <w:p w14:paraId="1467F041"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7278BBC3" w14:textId="77777777" w:rsidR="00B154D8" w:rsidRPr="00C344B4" w:rsidRDefault="00B154D8" w:rsidP="00B154D8">
            <w:pPr>
              <w:pStyle w:val="ConsPlusNormal"/>
              <w:rPr>
                <w:rFonts w:ascii="Times New Roman" w:hAnsi="Times New Roman" w:cs="Times New Roman"/>
                <w:szCs w:val="22"/>
              </w:rPr>
            </w:pPr>
          </w:p>
        </w:tc>
        <w:tc>
          <w:tcPr>
            <w:tcW w:w="1559" w:type="dxa"/>
          </w:tcPr>
          <w:p w14:paraId="1CC812FD" w14:textId="77777777" w:rsidR="00B154D8" w:rsidRPr="00455EBF"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7667B95B" w14:textId="77777777" w:rsidTr="00B154D8">
        <w:trPr>
          <w:trHeight w:val="350"/>
        </w:trPr>
        <w:tc>
          <w:tcPr>
            <w:tcW w:w="709" w:type="dxa"/>
            <w:vMerge/>
          </w:tcPr>
          <w:p w14:paraId="4076E13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BAB92D7" w14:textId="77777777" w:rsidR="00B154D8" w:rsidRPr="00C344B4" w:rsidRDefault="00B154D8" w:rsidP="00B154D8">
            <w:pPr>
              <w:pStyle w:val="ConsPlusNormal"/>
              <w:rPr>
                <w:rFonts w:ascii="Times New Roman" w:hAnsi="Times New Roman" w:cs="Times New Roman"/>
                <w:szCs w:val="22"/>
              </w:rPr>
            </w:pPr>
          </w:p>
        </w:tc>
        <w:tc>
          <w:tcPr>
            <w:tcW w:w="794" w:type="dxa"/>
          </w:tcPr>
          <w:p w14:paraId="702D05FD"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0A4BAA7B" w14:textId="77777777" w:rsidR="00B154D8" w:rsidRDefault="00B154D8" w:rsidP="00B154D8">
            <w:pPr>
              <w:jc w:val="center"/>
            </w:pPr>
            <w:r w:rsidRPr="0051329B">
              <w:rPr>
                <w:rFonts w:cs="Times New Roman"/>
                <w:sz w:val="22"/>
                <w:szCs w:val="22"/>
              </w:rPr>
              <w:t>0,0</w:t>
            </w:r>
          </w:p>
        </w:tc>
        <w:tc>
          <w:tcPr>
            <w:tcW w:w="922" w:type="dxa"/>
          </w:tcPr>
          <w:p w14:paraId="13D7F5FF" w14:textId="77777777" w:rsidR="00B154D8" w:rsidRDefault="00B154D8" w:rsidP="00B154D8">
            <w:pPr>
              <w:jc w:val="center"/>
            </w:pPr>
            <w:r w:rsidRPr="0051329B">
              <w:rPr>
                <w:rFonts w:cs="Times New Roman"/>
                <w:sz w:val="22"/>
                <w:szCs w:val="22"/>
              </w:rPr>
              <w:t>0,0</w:t>
            </w:r>
          </w:p>
        </w:tc>
        <w:tc>
          <w:tcPr>
            <w:tcW w:w="1417" w:type="dxa"/>
          </w:tcPr>
          <w:p w14:paraId="5F04EBC9" w14:textId="77777777" w:rsidR="00B154D8" w:rsidRDefault="00B154D8" w:rsidP="00B154D8">
            <w:pPr>
              <w:jc w:val="center"/>
            </w:pPr>
            <w:r w:rsidRPr="0051329B">
              <w:rPr>
                <w:rFonts w:cs="Times New Roman"/>
                <w:sz w:val="22"/>
                <w:szCs w:val="22"/>
              </w:rPr>
              <w:t>0,0</w:t>
            </w:r>
          </w:p>
        </w:tc>
        <w:tc>
          <w:tcPr>
            <w:tcW w:w="1304" w:type="dxa"/>
          </w:tcPr>
          <w:p w14:paraId="5AD6680B" w14:textId="77777777" w:rsidR="00B154D8" w:rsidRDefault="00B154D8" w:rsidP="00B154D8">
            <w:pPr>
              <w:jc w:val="center"/>
            </w:pPr>
            <w:r w:rsidRPr="0051329B">
              <w:rPr>
                <w:rFonts w:cs="Times New Roman"/>
                <w:sz w:val="22"/>
                <w:szCs w:val="22"/>
              </w:rPr>
              <w:t>0,0</w:t>
            </w:r>
          </w:p>
        </w:tc>
        <w:tc>
          <w:tcPr>
            <w:tcW w:w="1069" w:type="dxa"/>
          </w:tcPr>
          <w:p w14:paraId="6E6248A8" w14:textId="77777777" w:rsidR="00B154D8" w:rsidRDefault="00B154D8" w:rsidP="00B154D8">
            <w:pPr>
              <w:jc w:val="center"/>
            </w:pPr>
            <w:r w:rsidRPr="0051329B">
              <w:rPr>
                <w:rFonts w:cs="Times New Roman"/>
                <w:sz w:val="22"/>
                <w:szCs w:val="22"/>
              </w:rPr>
              <w:t>0,0</w:t>
            </w:r>
          </w:p>
        </w:tc>
        <w:tc>
          <w:tcPr>
            <w:tcW w:w="1843" w:type="dxa"/>
            <w:vMerge/>
          </w:tcPr>
          <w:p w14:paraId="4B8A4CFE"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13B87EC6" w14:textId="77777777" w:rsidR="00B154D8" w:rsidRPr="00C344B4" w:rsidRDefault="00B154D8" w:rsidP="00B154D8">
            <w:pPr>
              <w:pStyle w:val="ConsPlusNormal"/>
              <w:rPr>
                <w:rFonts w:ascii="Times New Roman" w:hAnsi="Times New Roman" w:cs="Times New Roman"/>
                <w:szCs w:val="22"/>
              </w:rPr>
            </w:pPr>
          </w:p>
        </w:tc>
        <w:tc>
          <w:tcPr>
            <w:tcW w:w="1559" w:type="dxa"/>
          </w:tcPr>
          <w:p w14:paraId="27E424E2" w14:textId="77777777" w:rsidR="00B154D8" w:rsidRPr="00455EBF"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6F3DCD05" w14:textId="77777777" w:rsidTr="00B154D8">
        <w:tc>
          <w:tcPr>
            <w:tcW w:w="709" w:type="dxa"/>
          </w:tcPr>
          <w:p w14:paraId="043ECE4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w:t>
            </w:r>
          </w:p>
        </w:tc>
        <w:tc>
          <w:tcPr>
            <w:tcW w:w="14884" w:type="dxa"/>
            <w:gridSpan w:val="10"/>
          </w:tcPr>
          <w:p w14:paraId="787D053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Задача 7 подпрограммы 1. </w:t>
            </w:r>
            <w:r w:rsidRPr="00C344B4">
              <w:rPr>
                <w:rFonts w:ascii="Times New Roman" w:hAnsi="Times New Roman" w:cs="Times New Roman"/>
                <w:color w:val="000000"/>
                <w:szCs w:val="22"/>
              </w:rPr>
              <w:t>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r>
      <w:tr w:rsidR="00B154D8" w:rsidRPr="00C344B4" w14:paraId="3839E645" w14:textId="77777777" w:rsidTr="00B154D8">
        <w:tc>
          <w:tcPr>
            <w:tcW w:w="709" w:type="dxa"/>
            <w:vMerge w:val="restart"/>
          </w:tcPr>
          <w:p w14:paraId="30EF21F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7.1</w:t>
            </w:r>
          </w:p>
        </w:tc>
        <w:tc>
          <w:tcPr>
            <w:tcW w:w="2460" w:type="dxa"/>
            <w:vMerge w:val="restart"/>
          </w:tcPr>
          <w:p w14:paraId="60F5EE65"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Основное мероприятие 2. </w:t>
            </w:r>
            <w:r w:rsidRPr="00C344B4">
              <w:rPr>
                <w:rFonts w:ascii="Times New Roman" w:hAnsi="Times New Roman" w:cs="Times New Roman"/>
                <w:color w:val="000000"/>
                <w:szCs w:val="22"/>
              </w:rPr>
              <w:t xml:space="preserve">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w:t>
            </w:r>
            <w:r w:rsidRPr="00C344B4">
              <w:rPr>
                <w:rFonts w:ascii="Times New Roman" w:hAnsi="Times New Roman" w:cs="Times New Roman"/>
                <w:color w:val="000000"/>
                <w:szCs w:val="22"/>
              </w:rPr>
              <w:lastRenderedPageBreak/>
              <w:t>образования детей Томской области</w:t>
            </w:r>
          </w:p>
        </w:tc>
        <w:tc>
          <w:tcPr>
            <w:tcW w:w="794" w:type="dxa"/>
          </w:tcPr>
          <w:p w14:paraId="55C77C5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Pr>
          <w:p w14:paraId="60FA2C22" w14:textId="77777777" w:rsidR="00B154D8" w:rsidRPr="00C344B4" w:rsidRDefault="00B154D8" w:rsidP="00B154D8">
            <w:pPr>
              <w:jc w:val="center"/>
              <w:rPr>
                <w:rFonts w:cs="Times New Roman"/>
                <w:color w:val="000000"/>
              </w:rPr>
            </w:pPr>
            <w:r w:rsidRPr="00C344B4">
              <w:rPr>
                <w:rFonts w:cs="Times New Roman"/>
                <w:color w:val="000000"/>
                <w:sz w:val="22"/>
                <w:szCs w:val="22"/>
              </w:rPr>
              <w:t>13067,4</w:t>
            </w:r>
          </w:p>
        </w:tc>
        <w:tc>
          <w:tcPr>
            <w:tcW w:w="922" w:type="dxa"/>
          </w:tcPr>
          <w:p w14:paraId="787C1154"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4AB1C2D2" w14:textId="77777777" w:rsidR="00B154D8" w:rsidRPr="00C344B4" w:rsidRDefault="00B154D8" w:rsidP="00B154D8">
            <w:pPr>
              <w:jc w:val="center"/>
              <w:rPr>
                <w:rFonts w:cs="Times New Roman"/>
                <w:color w:val="000000"/>
              </w:rPr>
            </w:pPr>
            <w:r w:rsidRPr="00C344B4">
              <w:rPr>
                <w:rFonts w:cs="Times New Roman"/>
                <w:color w:val="000000"/>
                <w:sz w:val="22"/>
                <w:szCs w:val="22"/>
              </w:rPr>
              <w:t>13067,4</w:t>
            </w:r>
          </w:p>
        </w:tc>
        <w:tc>
          <w:tcPr>
            <w:tcW w:w="1304" w:type="dxa"/>
          </w:tcPr>
          <w:p w14:paraId="208BBD2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2BE3F98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Pr>
          <w:p w14:paraId="63E875A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67F657B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Pr>
          <w:p w14:paraId="708EFAD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B154D8" w:rsidRPr="00C344B4" w14:paraId="07E6FA6A" w14:textId="77777777" w:rsidTr="00B154D8">
        <w:tc>
          <w:tcPr>
            <w:tcW w:w="709" w:type="dxa"/>
            <w:vMerge/>
          </w:tcPr>
          <w:p w14:paraId="2043A89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5EA7027E" w14:textId="77777777" w:rsidR="00B154D8" w:rsidRPr="00C344B4" w:rsidRDefault="00B154D8" w:rsidP="00B154D8">
            <w:pPr>
              <w:pStyle w:val="ConsPlusNormal"/>
              <w:rPr>
                <w:rFonts w:ascii="Times New Roman" w:hAnsi="Times New Roman" w:cs="Times New Roman"/>
                <w:szCs w:val="22"/>
              </w:rPr>
            </w:pPr>
          </w:p>
        </w:tc>
        <w:tc>
          <w:tcPr>
            <w:tcW w:w="794" w:type="dxa"/>
          </w:tcPr>
          <w:p w14:paraId="4817759D"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4707D9B5" w14:textId="77777777" w:rsidR="00B154D8" w:rsidRPr="00C344B4" w:rsidRDefault="00B154D8" w:rsidP="00B154D8">
            <w:pPr>
              <w:jc w:val="center"/>
              <w:rPr>
                <w:rFonts w:cs="Times New Roman"/>
                <w:color w:val="000000"/>
              </w:rPr>
            </w:pPr>
            <w:r w:rsidRPr="00C344B4">
              <w:rPr>
                <w:rFonts w:cs="Times New Roman"/>
                <w:color w:val="000000"/>
                <w:sz w:val="22"/>
                <w:szCs w:val="22"/>
              </w:rPr>
              <w:t>4355,8</w:t>
            </w:r>
          </w:p>
        </w:tc>
        <w:tc>
          <w:tcPr>
            <w:tcW w:w="922" w:type="dxa"/>
          </w:tcPr>
          <w:p w14:paraId="1337CE25"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5EEC2FAA" w14:textId="77777777" w:rsidR="00B154D8" w:rsidRPr="00C344B4" w:rsidRDefault="00B154D8" w:rsidP="00B154D8">
            <w:pPr>
              <w:jc w:val="center"/>
              <w:rPr>
                <w:rFonts w:cs="Times New Roman"/>
                <w:color w:val="000000"/>
              </w:rPr>
            </w:pPr>
            <w:r w:rsidRPr="00C344B4">
              <w:rPr>
                <w:rFonts w:cs="Times New Roman"/>
                <w:color w:val="000000"/>
                <w:sz w:val="22"/>
                <w:szCs w:val="22"/>
              </w:rPr>
              <w:t>4355,8</w:t>
            </w:r>
          </w:p>
        </w:tc>
        <w:tc>
          <w:tcPr>
            <w:tcW w:w="1304" w:type="dxa"/>
          </w:tcPr>
          <w:p w14:paraId="25ED7EE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2329235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C3E1493" w14:textId="77777777" w:rsidR="00B154D8" w:rsidRPr="00C344B4" w:rsidRDefault="00B154D8" w:rsidP="00B154D8">
            <w:pPr>
              <w:pStyle w:val="ConsPlusNormal"/>
              <w:rPr>
                <w:rFonts w:ascii="Times New Roman" w:hAnsi="Times New Roman" w:cs="Times New Roman"/>
                <w:szCs w:val="22"/>
              </w:rPr>
            </w:pPr>
          </w:p>
        </w:tc>
        <w:tc>
          <w:tcPr>
            <w:tcW w:w="1985" w:type="dxa"/>
            <w:vMerge w:val="restart"/>
            <w:shd w:val="clear" w:color="auto" w:fill="auto"/>
          </w:tcPr>
          <w:p w14:paraId="74A84648"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rPr>
              <w:t xml:space="preserve">Доля образовательных организаций,  </w:t>
            </w:r>
            <w:r w:rsidRPr="00555938">
              <w:rPr>
                <w:rFonts w:ascii="Times New Roman" w:hAnsi="Times New Roman" w:cs="Times New Roman"/>
                <w:szCs w:val="22"/>
              </w:rPr>
              <w:t xml:space="preserve">обеспечивающих дополнительное профессиональное образования и содействие развитию кадрового </w:t>
            </w:r>
            <w:r w:rsidRPr="0083396B">
              <w:rPr>
                <w:rFonts w:ascii="Times New Roman" w:hAnsi="Times New Roman" w:cs="Times New Roman"/>
                <w:szCs w:val="22"/>
              </w:rPr>
              <w:t xml:space="preserve">потенциала в </w:t>
            </w:r>
            <w:r w:rsidRPr="0083396B">
              <w:rPr>
                <w:rFonts w:ascii="Times New Roman" w:hAnsi="Times New Roman" w:cs="Times New Roman"/>
                <w:szCs w:val="22"/>
              </w:rPr>
              <w:lastRenderedPageBreak/>
              <w:t>системе общего и дополнительного образования детей, %</w:t>
            </w:r>
          </w:p>
        </w:tc>
        <w:tc>
          <w:tcPr>
            <w:tcW w:w="1559" w:type="dxa"/>
            <w:shd w:val="clear" w:color="auto" w:fill="auto"/>
          </w:tcPr>
          <w:p w14:paraId="769D3429"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lastRenderedPageBreak/>
              <w:t>100</w:t>
            </w:r>
          </w:p>
        </w:tc>
      </w:tr>
      <w:tr w:rsidR="00B154D8" w:rsidRPr="00C344B4" w14:paraId="3C7E1E29" w14:textId="77777777" w:rsidTr="00B154D8">
        <w:tc>
          <w:tcPr>
            <w:tcW w:w="709" w:type="dxa"/>
            <w:vMerge/>
          </w:tcPr>
          <w:p w14:paraId="43216F2D"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4B2F3CD" w14:textId="77777777" w:rsidR="00B154D8" w:rsidRPr="00C344B4" w:rsidRDefault="00B154D8" w:rsidP="00B154D8">
            <w:pPr>
              <w:pStyle w:val="ConsPlusNormal"/>
              <w:rPr>
                <w:rFonts w:ascii="Times New Roman" w:hAnsi="Times New Roman" w:cs="Times New Roman"/>
                <w:szCs w:val="22"/>
              </w:rPr>
            </w:pPr>
          </w:p>
        </w:tc>
        <w:tc>
          <w:tcPr>
            <w:tcW w:w="794" w:type="dxa"/>
          </w:tcPr>
          <w:p w14:paraId="103FF33D"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00633711" w14:textId="77777777" w:rsidR="00B154D8" w:rsidRPr="00C344B4" w:rsidRDefault="00B154D8" w:rsidP="00B154D8">
            <w:pPr>
              <w:jc w:val="center"/>
              <w:rPr>
                <w:rFonts w:cs="Times New Roman"/>
                <w:color w:val="000000"/>
              </w:rPr>
            </w:pPr>
            <w:r w:rsidRPr="00C344B4">
              <w:rPr>
                <w:rFonts w:cs="Times New Roman"/>
                <w:color w:val="000000"/>
                <w:sz w:val="22"/>
                <w:szCs w:val="22"/>
              </w:rPr>
              <w:t>4355,8</w:t>
            </w:r>
          </w:p>
        </w:tc>
        <w:tc>
          <w:tcPr>
            <w:tcW w:w="922" w:type="dxa"/>
          </w:tcPr>
          <w:p w14:paraId="79443AB9"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498DCA36" w14:textId="77777777" w:rsidR="00B154D8" w:rsidRPr="00C344B4" w:rsidRDefault="00B154D8" w:rsidP="00B154D8">
            <w:pPr>
              <w:jc w:val="center"/>
              <w:rPr>
                <w:rFonts w:cs="Times New Roman"/>
                <w:color w:val="000000"/>
              </w:rPr>
            </w:pPr>
            <w:r w:rsidRPr="00C344B4">
              <w:rPr>
                <w:rFonts w:cs="Times New Roman"/>
                <w:color w:val="000000"/>
                <w:sz w:val="22"/>
                <w:szCs w:val="22"/>
              </w:rPr>
              <w:t>4355,8</w:t>
            </w:r>
          </w:p>
        </w:tc>
        <w:tc>
          <w:tcPr>
            <w:tcW w:w="1304" w:type="dxa"/>
          </w:tcPr>
          <w:p w14:paraId="5F935D3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336B305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322B3A86"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3F70FF3F" w14:textId="77777777" w:rsidR="00B154D8" w:rsidRPr="00555938" w:rsidRDefault="00B154D8" w:rsidP="00B154D8">
            <w:pPr>
              <w:pStyle w:val="ConsPlusNormal"/>
              <w:jc w:val="center"/>
              <w:rPr>
                <w:rFonts w:ascii="Times New Roman" w:hAnsi="Times New Roman" w:cs="Times New Roman"/>
                <w:szCs w:val="22"/>
              </w:rPr>
            </w:pPr>
          </w:p>
        </w:tc>
        <w:tc>
          <w:tcPr>
            <w:tcW w:w="1559" w:type="dxa"/>
            <w:shd w:val="clear" w:color="auto" w:fill="auto"/>
          </w:tcPr>
          <w:p w14:paraId="6CFCE22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100</w:t>
            </w:r>
          </w:p>
        </w:tc>
      </w:tr>
      <w:tr w:rsidR="00B154D8" w:rsidRPr="00C344B4" w14:paraId="0DFD91D6" w14:textId="77777777" w:rsidTr="00B154D8">
        <w:tc>
          <w:tcPr>
            <w:tcW w:w="709" w:type="dxa"/>
            <w:vMerge/>
          </w:tcPr>
          <w:p w14:paraId="4D57D2C0"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D3CF102" w14:textId="77777777" w:rsidR="00B154D8" w:rsidRPr="00C344B4" w:rsidRDefault="00B154D8" w:rsidP="00B154D8">
            <w:pPr>
              <w:pStyle w:val="ConsPlusNormal"/>
              <w:rPr>
                <w:rFonts w:ascii="Times New Roman" w:hAnsi="Times New Roman" w:cs="Times New Roman"/>
                <w:szCs w:val="22"/>
              </w:rPr>
            </w:pPr>
          </w:p>
        </w:tc>
        <w:tc>
          <w:tcPr>
            <w:tcW w:w="794" w:type="dxa"/>
          </w:tcPr>
          <w:p w14:paraId="65F6AAB9"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4300629C" w14:textId="77777777" w:rsidR="00B154D8" w:rsidRPr="00C344B4" w:rsidRDefault="00B154D8" w:rsidP="00B154D8">
            <w:pPr>
              <w:jc w:val="center"/>
              <w:rPr>
                <w:rFonts w:cs="Times New Roman"/>
                <w:color w:val="000000"/>
              </w:rPr>
            </w:pPr>
            <w:r w:rsidRPr="00C344B4">
              <w:rPr>
                <w:rFonts w:cs="Times New Roman"/>
                <w:color w:val="000000"/>
                <w:sz w:val="22"/>
                <w:szCs w:val="22"/>
              </w:rPr>
              <w:t>4355,8</w:t>
            </w:r>
          </w:p>
        </w:tc>
        <w:tc>
          <w:tcPr>
            <w:tcW w:w="922" w:type="dxa"/>
          </w:tcPr>
          <w:p w14:paraId="00D3C7A1"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579E0D81" w14:textId="77777777" w:rsidR="00B154D8" w:rsidRPr="00C344B4" w:rsidRDefault="00B154D8" w:rsidP="00B154D8">
            <w:pPr>
              <w:jc w:val="center"/>
              <w:rPr>
                <w:rFonts w:cs="Times New Roman"/>
                <w:color w:val="000000"/>
              </w:rPr>
            </w:pPr>
            <w:r w:rsidRPr="00C344B4">
              <w:rPr>
                <w:rFonts w:cs="Times New Roman"/>
                <w:color w:val="000000"/>
                <w:sz w:val="22"/>
                <w:szCs w:val="22"/>
              </w:rPr>
              <w:t>4355,8</w:t>
            </w:r>
          </w:p>
        </w:tc>
        <w:tc>
          <w:tcPr>
            <w:tcW w:w="1304" w:type="dxa"/>
          </w:tcPr>
          <w:p w14:paraId="6578F98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6D09E2B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2F4C9B65"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28F23BA6" w14:textId="77777777" w:rsidR="00B154D8" w:rsidRPr="00555938" w:rsidRDefault="00B154D8" w:rsidP="00B154D8">
            <w:pPr>
              <w:pStyle w:val="ConsPlusNormal"/>
              <w:jc w:val="center"/>
              <w:rPr>
                <w:rFonts w:ascii="Times New Roman" w:hAnsi="Times New Roman" w:cs="Times New Roman"/>
                <w:szCs w:val="22"/>
              </w:rPr>
            </w:pPr>
          </w:p>
        </w:tc>
        <w:tc>
          <w:tcPr>
            <w:tcW w:w="1559" w:type="dxa"/>
            <w:shd w:val="clear" w:color="auto" w:fill="auto"/>
          </w:tcPr>
          <w:p w14:paraId="6FE70D7E"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100</w:t>
            </w:r>
          </w:p>
        </w:tc>
      </w:tr>
      <w:tr w:rsidR="00B154D8" w:rsidRPr="00C344B4" w14:paraId="33D56753" w14:textId="77777777" w:rsidTr="00B154D8">
        <w:tc>
          <w:tcPr>
            <w:tcW w:w="709" w:type="dxa"/>
            <w:vMerge/>
          </w:tcPr>
          <w:p w14:paraId="53D08A58"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2583660" w14:textId="77777777" w:rsidR="00B154D8" w:rsidRPr="00C344B4" w:rsidRDefault="00B154D8" w:rsidP="00B154D8">
            <w:pPr>
              <w:pStyle w:val="ConsPlusNormal"/>
              <w:rPr>
                <w:rFonts w:ascii="Times New Roman" w:hAnsi="Times New Roman" w:cs="Times New Roman"/>
                <w:szCs w:val="22"/>
              </w:rPr>
            </w:pPr>
          </w:p>
        </w:tc>
        <w:tc>
          <w:tcPr>
            <w:tcW w:w="794" w:type="dxa"/>
          </w:tcPr>
          <w:p w14:paraId="0D2AC3A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3CA017FD" w14:textId="77777777" w:rsidR="00B154D8" w:rsidRDefault="00B154D8" w:rsidP="00B154D8">
            <w:pPr>
              <w:jc w:val="center"/>
            </w:pPr>
            <w:r w:rsidRPr="0051329B">
              <w:rPr>
                <w:rFonts w:cs="Times New Roman"/>
                <w:sz w:val="22"/>
                <w:szCs w:val="22"/>
              </w:rPr>
              <w:t>0,0</w:t>
            </w:r>
          </w:p>
        </w:tc>
        <w:tc>
          <w:tcPr>
            <w:tcW w:w="922" w:type="dxa"/>
          </w:tcPr>
          <w:p w14:paraId="64C5123A" w14:textId="77777777" w:rsidR="00B154D8" w:rsidRDefault="00B154D8" w:rsidP="00B154D8">
            <w:pPr>
              <w:jc w:val="center"/>
            </w:pPr>
            <w:r w:rsidRPr="0051329B">
              <w:rPr>
                <w:rFonts w:cs="Times New Roman"/>
                <w:sz w:val="22"/>
                <w:szCs w:val="22"/>
              </w:rPr>
              <w:t>0,0</w:t>
            </w:r>
          </w:p>
        </w:tc>
        <w:tc>
          <w:tcPr>
            <w:tcW w:w="1417" w:type="dxa"/>
          </w:tcPr>
          <w:p w14:paraId="77591701" w14:textId="77777777" w:rsidR="00B154D8" w:rsidRDefault="00B154D8" w:rsidP="00B154D8">
            <w:pPr>
              <w:jc w:val="center"/>
            </w:pPr>
            <w:r w:rsidRPr="0051329B">
              <w:rPr>
                <w:rFonts w:cs="Times New Roman"/>
                <w:sz w:val="22"/>
                <w:szCs w:val="22"/>
              </w:rPr>
              <w:t>0,0</w:t>
            </w:r>
          </w:p>
        </w:tc>
        <w:tc>
          <w:tcPr>
            <w:tcW w:w="1304" w:type="dxa"/>
          </w:tcPr>
          <w:p w14:paraId="2FD47CB2" w14:textId="77777777" w:rsidR="00B154D8" w:rsidRDefault="00B154D8" w:rsidP="00B154D8">
            <w:pPr>
              <w:jc w:val="center"/>
            </w:pPr>
            <w:r w:rsidRPr="0051329B">
              <w:rPr>
                <w:rFonts w:cs="Times New Roman"/>
                <w:sz w:val="22"/>
                <w:szCs w:val="22"/>
              </w:rPr>
              <w:t>0,0</w:t>
            </w:r>
          </w:p>
        </w:tc>
        <w:tc>
          <w:tcPr>
            <w:tcW w:w="1069" w:type="dxa"/>
          </w:tcPr>
          <w:p w14:paraId="05C091C2" w14:textId="77777777" w:rsidR="00B154D8" w:rsidRDefault="00B154D8" w:rsidP="00B154D8">
            <w:pPr>
              <w:jc w:val="center"/>
            </w:pPr>
            <w:r w:rsidRPr="0051329B">
              <w:rPr>
                <w:rFonts w:cs="Times New Roman"/>
                <w:sz w:val="22"/>
                <w:szCs w:val="22"/>
              </w:rPr>
              <w:t>0,0</w:t>
            </w:r>
          </w:p>
        </w:tc>
        <w:tc>
          <w:tcPr>
            <w:tcW w:w="1843" w:type="dxa"/>
            <w:vMerge/>
          </w:tcPr>
          <w:p w14:paraId="47A471D4"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0AAFAE42"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10BCBE18"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4753AC85" w14:textId="77777777" w:rsidTr="00B154D8">
        <w:tc>
          <w:tcPr>
            <w:tcW w:w="709" w:type="dxa"/>
            <w:vMerge/>
          </w:tcPr>
          <w:p w14:paraId="1CE9B55E"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CDFA54C" w14:textId="77777777" w:rsidR="00B154D8" w:rsidRPr="00C344B4" w:rsidRDefault="00B154D8" w:rsidP="00B154D8">
            <w:pPr>
              <w:pStyle w:val="ConsPlusNormal"/>
              <w:rPr>
                <w:rFonts w:ascii="Times New Roman" w:hAnsi="Times New Roman" w:cs="Times New Roman"/>
                <w:szCs w:val="22"/>
              </w:rPr>
            </w:pPr>
          </w:p>
        </w:tc>
        <w:tc>
          <w:tcPr>
            <w:tcW w:w="794" w:type="dxa"/>
          </w:tcPr>
          <w:p w14:paraId="3AD53FC2"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21FBC594" w14:textId="77777777" w:rsidR="00B154D8" w:rsidRDefault="00B154D8" w:rsidP="00B154D8">
            <w:pPr>
              <w:jc w:val="center"/>
            </w:pPr>
            <w:r w:rsidRPr="0051329B">
              <w:rPr>
                <w:rFonts w:cs="Times New Roman"/>
                <w:sz w:val="22"/>
                <w:szCs w:val="22"/>
              </w:rPr>
              <w:t>0,0</w:t>
            </w:r>
          </w:p>
        </w:tc>
        <w:tc>
          <w:tcPr>
            <w:tcW w:w="922" w:type="dxa"/>
          </w:tcPr>
          <w:p w14:paraId="52D778E9" w14:textId="77777777" w:rsidR="00B154D8" w:rsidRDefault="00B154D8" w:rsidP="00B154D8">
            <w:pPr>
              <w:jc w:val="center"/>
            </w:pPr>
            <w:r w:rsidRPr="0051329B">
              <w:rPr>
                <w:rFonts w:cs="Times New Roman"/>
                <w:sz w:val="22"/>
                <w:szCs w:val="22"/>
              </w:rPr>
              <w:t>0,0</w:t>
            </w:r>
          </w:p>
        </w:tc>
        <w:tc>
          <w:tcPr>
            <w:tcW w:w="1417" w:type="dxa"/>
          </w:tcPr>
          <w:p w14:paraId="2F465AB0" w14:textId="77777777" w:rsidR="00B154D8" w:rsidRDefault="00B154D8" w:rsidP="00B154D8">
            <w:pPr>
              <w:jc w:val="center"/>
            </w:pPr>
            <w:r w:rsidRPr="0051329B">
              <w:rPr>
                <w:rFonts w:cs="Times New Roman"/>
                <w:sz w:val="22"/>
                <w:szCs w:val="22"/>
              </w:rPr>
              <w:t>0,0</w:t>
            </w:r>
          </w:p>
        </w:tc>
        <w:tc>
          <w:tcPr>
            <w:tcW w:w="1304" w:type="dxa"/>
          </w:tcPr>
          <w:p w14:paraId="3911D5D3" w14:textId="77777777" w:rsidR="00B154D8" w:rsidRDefault="00B154D8" w:rsidP="00B154D8">
            <w:pPr>
              <w:jc w:val="center"/>
            </w:pPr>
            <w:r w:rsidRPr="0051329B">
              <w:rPr>
                <w:rFonts w:cs="Times New Roman"/>
                <w:sz w:val="22"/>
                <w:szCs w:val="22"/>
              </w:rPr>
              <w:t>0,0</w:t>
            </w:r>
          </w:p>
        </w:tc>
        <w:tc>
          <w:tcPr>
            <w:tcW w:w="1069" w:type="dxa"/>
          </w:tcPr>
          <w:p w14:paraId="7C44C8DB" w14:textId="77777777" w:rsidR="00B154D8" w:rsidRDefault="00B154D8" w:rsidP="00B154D8">
            <w:pPr>
              <w:jc w:val="center"/>
            </w:pPr>
            <w:r w:rsidRPr="0051329B">
              <w:rPr>
                <w:rFonts w:cs="Times New Roman"/>
                <w:sz w:val="22"/>
                <w:szCs w:val="22"/>
              </w:rPr>
              <w:t>0,0</w:t>
            </w:r>
          </w:p>
        </w:tc>
        <w:tc>
          <w:tcPr>
            <w:tcW w:w="1843" w:type="dxa"/>
            <w:vMerge/>
          </w:tcPr>
          <w:p w14:paraId="75DA6527"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56678313"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5C1C5E1F"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6C669813" w14:textId="77777777" w:rsidTr="00B154D8">
        <w:trPr>
          <w:trHeight w:val="32"/>
        </w:trPr>
        <w:tc>
          <w:tcPr>
            <w:tcW w:w="709" w:type="dxa"/>
            <w:vMerge w:val="restart"/>
          </w:tcPr>
          <w:p w14:paraId="700E3B5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7.1.1</w:t>
            </w:r>
          </w:p>
        </w:tc>
        <w:tc>
          <w:tcPr>
            <w:tcW w:w="2460" w:type="dxa"/>
            <w:vMerge w:val="restart"/>
          </w:tcPr>
          <w:p w14:paraId="6D065376" w14:textId="77777777" w:rsidR="00B154D8" w:rsidRPr="00C344B4" w:rsidRDefault="00B154D8" w:rsidP="00B154D8">
            <w:pPr>
              <w:pStyle w:val="ConsPlusNormal"/>
              <w:rPr>
                <w:rFonts w:ascii="Times New Roman" w:hAnsi="Times New Roman" w:cs="Times New Roman"/>
                <w:color w:val="000000"/>
                <w:szCs w:val="22"/>
              </w:rPr>
            </w:pPr>
            <w:r w:rsidRPr="00C344B4">
              <w:rPr>
                <w:rFonts w:ascii="Times New Roman" w:hAnsi="Times New Roman" w:cs="Times New Roman"/>
                <w:szCs w:val="22"/>
              </w:rPr>
              <w:t xml:space="preserve">Мероприятие 1. </w:t>
            </w:r>
            <w:r w:rsidRPr="00C344B4">
              <w:rPr>
                <w:rFonts w:ascii="Times New Roman" w:hAnsi="Times New Roman" w:cs="Times New Roman"/>
                <w:color w:val="000000"/>
                <w:szCs w:val="22"/>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p w14:paraId="26BCC92F" w14:textId="77777777" w:rsidR="00B154D8" w:rsidRPr="00C344B4" w:rsidRDefault="00B154D8" w:rsidP="00B154D8">
            <w:pPr>
              <w:pStyle w:val="ConsPlusNormal"/>
              <w:rPr>
                <w:rFonts w:ascii="Times New Roman" w:hAnsi="Times New Roman" w:cs="Times New Roman"/>
                <w:szCs w:val="22"/>
              </w:rPr>
            </w:pPr>
          </w:p>
        </w:tc>
        <w:tc>
          <w:tcPr>
            <w:tcW w:w="794" w:type="dxa"/>
          </w:tcPr>
          <w:p w14:paraId="337ED88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2445A5AF" w14:textId="77777777" w:rsidR="00B154D8" w:rsidRPr="00C344B4" w:rsidRDefault="00B154D8" w:rsidP="00B154D8">
            <w:pPr>
              <w:jc w:val="center"/>
              <w:rPr>
                <w:rFonts w:cs="Times New Roman"/>
                <w:color w:val="000000"/>
              </w:rPr>
            </w:pPr>
            <w:r w:rsidRPr="00C344B4">
              <w:rPr>
                <w:rFonts w:cs="Times New Roman"/>
                <w:color w:val="000000"/>
                <w:sz w:val="22"/>
                <w:szCs w:val="22"/>
              </w:rPr>
              <w:t>3596,4</w:t>
            </w:r>
          </w:p>
        </w:tc>
        <w:tc>
          <w:tcPr>
            <w:tcW w:w="922" w:type="dxa"/>
          </w:tcPr>
          <w:p w14:paraId="1EF200F8"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451BEE21" w14:textId="77777777" w:rsidR="00B154D8" w:rsidRPr="00C344B4" w:rsidRDefault="00B154D8" w:rsidP="00B154D8">
            <w:pPr>
              <w:jc w:val="center"/>
              <w:rPr>
                <w:rFonts w:cs="Times New Roman"/>
                <w:color w:val="000000"/>
              </w:rPr>
            </w:pPr>
            <w:r w:rsidRPr="00C344B4">
              <w:rPr>
                <w:rFonts w:cs="Times New Roman"/>
                <w:color w:val="000000"/>
                <w:sz w:val="22"/>
                <w:szCs w:val="22"/>
              </w:rPr>
              <w:t>3596,4</w:t>
            </w:r>
          </w:p>
        </w:tc>
        <w:tc>
          <w:tcPr>
            <w:tcW w:w="1304" w:type="dxa"/>
          </w:tcPr>
          <w:p w14:paraId="5B8B3F2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0801B85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Pr>
          <w:p w14:paraId="4509DC4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2653DD7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7A630F7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c>
          <w:tcPr>
            <w:tcW w:w="1559" w:type="dxa"/>
          </w:tcPr>
          <w:p w14:paraId="45562DA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1621B064"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C344B4">
              <w:rPr>
                <w:rFonts w:ascii="Times New Roman" w:hAnsi="Times New Roman" w:cs="Times New Roman"/>
                <w:b/>
                <w:color w:val="FFFFFF" w:themeColor="background1"/>
                <w:sz w:val="24"/>
                <w:szCs w:val="22"/>
              </w:rPr>
              <w:t>!!!!!!!</w:t>
            </w:r>
          </w:p>
          <w:p w14:paraId="2578AE9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p w14:paraId="21CDBA0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r>
      <w:tr w:rsidR="00B154D8" w:rsidRPr="00C344B4" w14:paraId="0BDAD6B6" w14:textId="77777777" w:rsidTr="00B154D8">
        <w:tc>
          <w:tcPr>
            <w:tcW w:w="709" w:type="dxa"/>
            <w:vMerge/>
          </w:tcPr>
          <w:p w14:paraId="36E50292"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AA063A6" w14:textId="77777777" w:rsidR="00B154D8" w:rsidRPr="00C344B4" w:rsidRDefault="00B154D8" w:rsidP="00B154D8">
            <w:pPr>
              <w:pStyle w:val="ConsPlusNormal"/>
              <w:rPr>
                <w:rFonts w:ascii="Times New Roman" w:hAnsi="Times New Roman" w:cs="Times New Roman"/>
                <w:szCs w:val="22"/>
              </w:rPr>
            </w:pPr>
          </w:p>
        </w:tc>
        <w:tc>
          <w:tcPr>
            <w:tcW w:w="794" w:type="dxa"/>
          </w:tcPr>
          <w:p w14:paraId="461B8B28"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29B64BAF" w14:textId="77777777" w:rsidR="00B154D8" w:rsidRPr="00C344B4" w:rsidRDefault="00B154D8" w:rsidP="00B154D8">
            <w:pPr>
              <w:jc w:val="center"/>
              <w:rPr>
                <w:rFonts w:cs="Times New Roman"/>
                <w:color w:val="000000"/>
              </w:rPr>
            </w:pPr>
            <w:r w:rsidRPr="00C344B4">
              <w:rPr>
                <w:rFonts w:cs="Times New Roman"/>
                <w:color w:val="000000"/>
                <w:sz w:val="22"/>
                <w:szCs w:val="22"/>
              </w:rPr>
              <w:t>1198,8</w:t>
            </w:r>
          </w:p>
        </w:tc>
        <w:tc>
          <w:tcPr>
            <w:tcW w:w="922" w:type="dxa"/>
          </w:tcPr>
          <w:p w14:paraId="51823D5C"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0C78C286" w14:textId="77777777" w:rsidR="00B154D8" w:rsidRPr="00C344B4" w:rsidRDefault="00B154D8" w:rsidP="00B154D8">
            <w:pPr>
              <w:jc w:val="center"/>
              <w:rPr>
                <w:rFonts w:cs="Times New Roman"/>
                <w:color w:val="000000"/>
              </w:rPr>
            </w:pPr>
            <w:r w:rsidRPr="00C344B4">
              <w:rPr>
                <w:rFonts w:cs="Times New Roman"/>
                <w:color w:val="000000"/>
                <w:sz w:val="22"/>
                <w:szCs w:val="22"/>
              </w:rPr>
              <w:t>1198,8</w:t>
            </w:r>
          </w:p>
        </w:tc>
        <w:tc>
          <w:tcPr>
            <w:tcW w:w="1304" w:type="dxa"/>
          </w:tcPr>
          <w:p w14:paraId="0FCB48D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04B59EB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4695D68D"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7D54A86D"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Количество педагогических работников -  получ</w:t>
            </w:r>
            <w:r>
              <w:rPr>
                <w:rFonts w:ascii="Times New Roman" w:hAnsi="Times New Roman" w:cs="Times New Roman"/>
                <w:szCs w:val="22"/>
              </w:rPr>
              <w:t>ивших</w:t>
            </w:r>
            <w:r w:rsidRPr="00555938">
              <w:rPr>
                <w:rFonts w:ascii="Times New Roman" w:hAnsi="Times New Roman" w:cs="Times New Roman"/>
                <w:szCs w:val="22"/>
              </w:rPr>
              <w:t xml:space="preserve"> надбав</w:t>
            </w:r>
            <w:r>
              <w:rPr>
                <w:rFonts w:ascii="Times New Roman" w:hAnsi="Times New Roman" w:cs="Times New Roman"/>
                <w:szCs w:val="22"/>
              </w:rPr>
              <w:t>ки</w:t>
            </w:r>
            <w:r w:rsidRPr="00555938">
              <w:rPr>
                <w:rFonts w:ascii="Times New Roman" w:hAnsi="Times New Roman" w:cs="Times New Roman"/>
                <w:szCs w:val="22"/>
              </w:rPr>
              <w:t xml:space="preserve"> к должностному окладу, ед. </w:t>
            </w:r>
          </w:p>
        </w:tc>
        <w:tc>
          <w:tcPr>
            <w:tcW w:w="1559" w:type="dxa"/>
          </w:tcPr>
          <w:p w14:paraId="33CE4932" w14:textId="77777777" w:rsidR="00B154D8" w:rsidRPr="004636C7"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66</w:t>
            </w:r>
          </w:p>
        </w:tc>
      </w:tr>
      <w:tr w:rsidR="00B154D8" w:rsidRPr="00C344B4" w14:paraId="74E27198" w14:textId="77777777" w:rsidTr="00B154D8">
        <w:tc>
          <w:tcPr>
            <w:tcW w:w="709" w:type="dxa"/>
            <w:vMerge/>
          </w:tcPr>
          <w:p w14:paraId="656BCBE6"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37A10D7" w14:textId="77777777" w:rsidR="00B154D8" w:rsidRPr="00C344B4" w:rsidRDefault="00B154D8" w:rsidP="00B154D8">
            <w:pPr>
              <w:pStyle w:val="ConsPlusNormal"/>
              <w:rPr>
                <w:rFonts w:ascii="Times New Roman" w:hAnsi="Times New Roman" w:cs="Times New Roman"/>
                <w:szCs w:val="22"/>
              </w:rPr>
            </w:pPr>
          </w:p>
        </w:tc>
        <w:tc>
          <w:tcPr>
            <w:tcW w:w="794" w:type="dxa"/>
          </w:tcPr>
          <w:p w14:paraId="2CE50397"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68C77884" w14:textId="77777777" w:rsidR="00B154D8" w:rsidRPr="00C344B4" w:rsidRDefault="00B154D8" w:rsidP="00B154D8">
            <w:pPr>
              <w:jc w:val="center"/>
              <w:rPr>
                <w:rFonts w:cs="Times New Roman"/>
                <w:color w:val="000000"/>
              </w:rPr>
            </w:pPr>
            <w:r w:rsidRPr="00C344B4">
              <w:rPr>
                <w:rFonts w:cs="Times New Roman"/>
                <w:color w:val="000000"/>
                <w:sz w:val="22"/>
                <w:szCs w:val="22"/>
              </w:rPr>
              <w:t>1198,8</w:t>
            </w:r>
          </w:p>
        </w:tc>
        <w:tc>
          <w:tcPr>
            <w:tcW w:w="922" w:type="dxa"/>
          </w:tcPr>
          <w:p w14:paraId="476756CA"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6279605E" w14:textId="77777777" w:rsidR="00B154D8" w:rsidRPr="00C344B4" w:rsidRDefault="00B154D8" w:rsidP="00B154D8">
            <w:pPr>
              <w:jc w:val="center"/>
              <w:rPr>
                <w:rFonts w:cs="Times New Roman"/>
                <w:color w:val="000000"/>
              </w:rPr>
            </w:pPr>
            <w:r w:rsidRPr="00C344B4">
              <w:rPr>
                <w:rFonts w:cs="Times New Roman"/>
                <w:color w:val="000000"/>
                <w:sz w:val="22"/>
                <w:szCs w:val="22"/>
              </w:rPr>
              <w:t>1198,8</w:t>
            </w:r>
          </w:p>
        </w:tc>
        <w:tc>
          <w:tcPr>
            <w:tcW w:w="1304" w:type="dxa"/>
          </w:tcPr>
          <w:p w14:paraId="6572DFF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0306330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1FE0BE3B"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0BEEAEBD" w14:textId="77777777" w:rsidR="00B154D8" w:rsidRPr="004636C7" w:rsidRDefault="00B154D8" w:rsidP="00B154D8">
            <w:pPr>
              <w:pStyle w:val="ConsPlusNormal"/>
              <w:jc w:val="center"/>
              <w:rPr>
                <w:rFonts w:ascii="Times New Roman" w:hAnsi="Times New Roman" w:cs="Times New Roman"/>
                <w:szCs w:val="22"/>
              </w:rPr>
            </w:pPr>
          </w:p>
        </w:tc>
        <w:tc>
          <w:tcPr>
            <w:tcW w:w="1559" w:type="dxa"/>
          </w:tcPr>
          <w:p w14:paraId="5EB22FD9" w14:textId="77777777" w:rsidR="00B154D8" w:rsidRPr="004636C7"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66</w:t>
            </w:r>
          </w:p>
        </w:tc>
      </w:tr>
      <w:tr w:rsidR="00B154D8" w:rsidRPr="00C344B4" w14:paraId="4DE979E1" w14:textId="77777777" w:rsidTr="00B154D8">
        <w:tc>
          <w:tcPr>
            <w:tcW w:w="709" w:type="dxa"/>
            <w:vMerge/>
          </w:tcPr>
          <w:p w14:paraId="2E2CC549"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6995F1C" w14:textId="77777777" w:rsidR="00B154D8" w:rsidRPr="00C344B4" w:rsidRDefault="00B154D8" w:rsidP="00B154D8">
            <w:pPr>
              <w:pStyle w:val="ConsPlusNormal"/>
              <w:rPr>
                <w:rFonts w:ascii="Times New Roman" w:hAnsi="Times New Roman" w:cs="Times New Roman"/>
                <w:szCs w:val="22"/>
              </w:rPr>
            </w:pPr>
          </w:p>
        </w:tc>
        <w:tc>
          <w:tcPr>
            <w:tcW w:w="794" w:type="dxa"/>
          </w:tcPr>
          <w:p w14:paraId="44E263A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3C14E2A4" w14:textId="77777777" w:rsidR="00B154D8" w:rsidRPr="00C344B4" w:rsidRDefault="00B154D8" w:rsidP="00B154D8">
            <w:pPr>
              <w:jc w:val="center"/>
              <w:rPr>
                <w:rFonts w:cs="Times New Roman"/>
                <w:color w:val="000000"/>
              </w:rPr>
            </w:pPr>
            <w:r w:rsidRPr="00C344B4">
              <w:rPr>
                <w:rFonts w:cs="Times New Roman"/>
                <w:color w:val="000000"/>
                <w:sz w:val="22"/>
                <w:szCs w:val="22"/>
              </w:rPr>
              <w:t>1198,8</w:t>
            </w:r>
          </w:p>
        </w:tc>
        <w:tc>
          <w:tcPr>
            <w:tcW w:w="922" w:type="dxa"/>
          </w:tcPr>
          <w:p w14:paraId="08478E8A"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3C33F942" w14:textId="77777777" w:rsidR="00B154D8" w:rsidRPr="00C344B4" w:rsidRDefault="00B154D8" w:rsidP="00B154D8">
            <w:pPr>
              <w:jc w:val="center"/>
              <w:rPr>
                <w:rFonts w:cs="Times New Roman"/>
                <w:color w:val="000000"/>
              </w:rPr>
            </w:pPr>
            <w:r w:rsidRPr="00C344B4">
              <w:rPr>
                <w:rFonts w:cs="Times New Roman"/>
                <w:color w:val="000000"/>
                <w:sz w:val="22"/>
                <w:szCs w:val="22"/>
              </w:rPr>
              <w:t>1198,8</w:t>
            </w:r>
          </w:p>
        </w:tc>
        <w:tc>
          <w:tcPr>
            <w:tcW w:w="1304" w:type="dxa"/>
          </w:tcPr>
          <w:p w14:paraId="30EE2A8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3BE13BF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4AC5D61C"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22B3BB2D" w14:textId="77777777" w:rsidR="00B154D8" w:rsidRPr="004636C7" w:rsidRDefault="00B154D8" w:rsidP="00B154D8">
            <w:pPr>
              <w:pStyle w:val="ConsPlusNormal"/>
              <w:jc w:val="center"/>
              <w:rPr>
                <w:rFonts w:ascii="Times New Roman" w:hAnsi="Times New Roman" w:cs="Times New Roman"/>
                <w:szCs w:val="22"/>
              </w:rPr>
            </w:pPr>
          </w:p>
        </w:tc>
        <w:tc>
          <w:tcPr>
            <w:tcW w:w="1559" w:type="dxa"/>
          </w:tcPr>
          <w:p w14:paraId="6420805E" w14:textId="77777777" w:rsidR="00B154D8" w:rsidRPr="004636C7"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66</w:t>
            </w:r>
          </w:p>
        </w:tc>
      </w:tr>
      <w:tr w:rsidR="00B154D8" w:rsidRPr="00C344B4" w14:paraId="7D05A3A0" w14:textId="77777777" w:rsidTr="00B154D8">
        <w:tc>
          <w:tcPr>
            <w:tcW w:w="709" w:type="dxa"/>
            <w:vMerge/>
          </w:tcPr>
          <w:p w14:paraId="10F57D8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4DCDD16" w14:textId="77777777" w:rsidR="00B154D8" w:rsidRPr="00C344B4" w:rsidRDefault="00B154D8" w:rsidP="00B154D8">
            <w:pPr>
              <w:pStyle w:val="ConsPlusNormal"/>
              <w:rPr>
                <w:rFonts w:ascii="Times New Roman" w:hAnsi="Times New Roman" w:cs="Times New Roman"/>
                <w:szCs w:val="22"/>
              </w:rPr>
            </w:pPr>
          </w:p>
        </w:tc>
        <w:tc>
          <w:tcPr>
            <w:tcW w:w="794" w:type="dxa"/>
          </w:tcPr>
          <w:p w14:paraId="181A6E4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490693F5" w14:textId="77777777" w:rsidR="00B154D8" w:rsidRDefault="00B154D8" w:rsidP="00B154D8">
            <w:pPr>
              <w:jc w:val="center"/>
            </w:pPr>
            <w:r w:rsidRPr="0051329B">
              <w:rPr>
                <w:rFonts w:cs="Times New Roman"/>
                <w:sz w:val="22"/>
                <w:szCs w:val="22"/>
              </w:rPr>
              <w:t>0,0</w:t>
            </w:r>
          </w:p>
        </w:tc>
        <w:tc>
          <w:tcPr>
            <w:tcW w:w="922" w:type="dxa"/>
          </w:tcPr>
          <w:p w14:paraId="1C66EDE1" w14:textId="77777777" w:rsidR="00B154D8" w:rsidRDefault="00B154D8" w:rsidP="00B154D8">
            <w:pPr>
              <w:jc w:val="center"/>
            </w:pPr>
            <w:r w:rsidRPr="0051329B">
              <w:rPr>
                <w:rFonts w:cs="Times New Roman"/>
                <w:sz w:val="22"/>
                <w:szCs w:val="22"/>
              </w:rPr>
              <w:t>0,0</w:t>
            </w:r>
          </w:p>
        </w:tc>
        <w:tc>
          <w:tcPr>
            <w:tcW w:w="1417" w:type="dxa"/>
          </w:tcPr>
          <w:p w14:paraId="33C09C58" w14:textId="77777777" w:rsidR="00B154D8" w:rsidRDefault="00B154D8" w:rsidP="00B154D8">
            <w:pPr>
              <w:jc w:val="center"/>
            </w:pPr>
            <w:r w:rsidRPr="0051329B">
              <w:rPr>
                <w:rFonts w:cs="Times New Roman"/>
                <w:sz w:val="22"/>
                <w:szCs w:val="22"/>
              </w:rPr>
              <w:t>0,0</w:t>
            </w:r>
          </w:p>
        </w:tc>
        <w:tc>
          <w:tcPr>
            <w:tcW w:w="1304" w:type="dxa"/>
          </w:tcPr>
          <w:p w14:paraId="7F3A9A01" w14:textId="77777777" w:rsidR="00B154D8" w:rsidRDefault="00B154D8" w:rsidP="00B154D8">
            <w:pPr>
              <w:jc w:val="center"/>
            </w:pPr>
            <w:r w:rsidRPr="0051329B">
              <w:rPr>
                <w:rFonts w:cs="Times New Roman"/>
                <w:sz w:val="22"/>
                <w:szCs w:val="22"/>
              </w:rPr>
              <w:t>0,0</w:t>
            </w:r>
          </w:p>
        </w:tc>
        <w:tc>
          <w:tcPr>
            <w:tcW w:w="1069" w:type="dxa"/>
          </w:tcPr>
          <w:p w14:paraId="063327DB" w14:textId="77777777" w:rsidR="00B154D8" w:rsidRDefault="00B154D8" w:rsidP="00B154D8">
            <w:pPr>
              <w:jc w:val="center"/>
            </w:pPr>
            <w:r w:rsidRPr="0051329B">
              <w:rPr>
                <w:rFonts w:cs="Times New Roman"/>
                <w:sz w:val="22"/>
                <w:szCs w:val="22"/>
              </w:rPr>
              <w:t>0,0</w:t>
            </w:r>
          </w:p>
        </w:tc>
        <w:tc>
          <w:tcPr>
            <w:tcW w:w="1843" w:type="dxa"/>
            <w:vMerge/>
          </w:tcPr>
          <w:p w14:paraId="738CAA0A"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76642549" w14:textId="77777777" w:rsidR="00B154D8" w:rsidRPr="004636C7" w:rsidRDefault="00B154D8" w:rsidP="00B154D8">
            <w:pPr>
              <w:pStyle w:val="ConsPlusNormal"/>
              <w:jc w:val="center"/>
              <w:rPr>
                <w:rFonts w:ascii="Times New Roman" w:hAnsi="Times New Roman" w:cs="Times New Roman"/>
                <w:szCs w:val="22"/>
              </w:rPr>
            </w:pPr>
          </w:p>
        </w:tc>
        <w:tc>
          <w:tcPr>
            <w:tcW w:w="1559" w:type="dxa"/>
          </w:tcPr>
          <w:p w14:paraId="7AF751AF"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2DF8D584" w14:textId="77777777" w:rsidTr="00B154D8">
        <w:tc>
          <w:tcPr>
            <w:tcW w:w="709" w:type="dxa"/>
            <w:vMerge/>
          </w:tcPr>
          <w:p w14:paraId="5C633778"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6553EAA8" w14:textId="77777777" w:rsidR="00B154D8" w:rsidRPr="00C344B4" w:rsidRDefault="00B154D8" w:rsidP="00B154D8">
            <w:pPr>
              <w:pStyle w:val="ConsPlusNormal"/>
              <w:rPr>
                <w:rFonts w:ascii="Times New Roman" w:hAnsi="Times New Roman" w:cs="Times New Roman"/>
                <w:szCs w:val="22"/>
              </w:rPr>
            </w:pPr>
          </w:p>
        </w:tc>
        <w:tc>
          <w:tcPr>
            <w:tcW w:w="794" w:type="dxa"/>
          </w:tcPr>
          <w:p w14:paraId="5F5E16BB"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379AECC2" w14:textId="77777777" w:rsidR="00B154D8" w:rsidRDefault="00B154D8" w:rsidP="00B154D8">
            <w:pPr>
              <w:jc w:val="center"/>
            </w:pPr>
            <w:r w:rsidRPr="0051329B">
              <w:rPr>
                <w:rFonts w:cs="Times New Roman"/>
                <w:sz w:val="22"/>
                <w:szCs w:val="22"/>
              </w:rPr>
              <w:t>0,0</w:t>
            </w:r>
          </w:p>
        </w:tc>
        <w:tc>
          <w:tcPr>
            <w:tcW w:w="922" w:type="dxa"/>
          </w:tcPr>
          <w:p w14:paraId="4D79ACBC" w14:textId="77777777" w:rsidR="00B154D8" w:rsidRDefault="00B154D8" w:rsidP="00B154D8">
            <w:pPr>
              <w:jc w:val="center"/>
            </w:pPr>
            <w:r w:rsidRPr="0051329B">
              <w:rPr>
                <w:rFonts w:cs="Times New Roman"/>
                <w:sz w:val="22"/>
                <w:szCs w:val="22"/>
              </w:rPr>
              <w:t>0,0</w:t>
            </w:r>
          </w:p>
        </w:tc>
        <w:tc>
          <w:tcPr>
            <w:tcW w:w="1417" w:type="dxa"/>
          </w:tcPr>
          <w:p w14:paraId="4FE49577" w14:textId="77777777" w:rsidR="00B154D8" w:rsidRDefault="00B154D8" w:rsidP="00B154D8">
            <w:pPr>
              <w:jc w:val="center"/>
            </w:pPr>
            <w:r w:rsidRPr="0051329B">
              <w:rPr>
                <w:rFonts w:cs="Times New Roman"/>
                <w:sz w:val="22"/>
                <w:szCs w:val="22"/>
              </w:rPr>
              <w:t>0,0</w:t>
            </w:r>
          </w:p>
        </w:tc>
        <w:tc>
          <w:tcPr>
            <w:tcW w:w="1304" w:type="dxa"/>
          </w:tcPr>
          <w:p w14:paraId="0F46E906" w14:textId="77777777" w:rsidR="00B154D8" w:rsidRDefault="00B154D8" w:rsidP="00B154D8">
            <w:pPr>
              <w:jc w:val="center"/>
            </w:pPr>
            <w:r w:rsidRPr="0051329B">
              <w:rPr>
                <w:rFonts w:cs="Times New Roman"/>
                <w:sz w:val="22"/>
                <w:szCs w:val="22"/>
              </w:rPr>
              <w:t>0,0</w:t>
            </w:r>
          </w:p>
        </w:tc>
        <w:tc>
          <w:tcPr>
            <w:tcW w:w="1069" w:type="dxa"/>
          </w:tcPr>
          <w:p w14:paraId="2E664926" w14:textId="77777777" w:rsidR="00B154D8" w:rsidRDefault="00B154D8" w:rsidP="00B154D8">
            <w:pPr>
              <w:jc w:val="center"/>
            </w:pPr>
            <w:r w:rsidRPr="0051329B">
              <w:rPr>
                <w:rFonts w:cs="Times New Roman"/>
                <w:sz w:val="22"/>
                <w:szCs w:val="22"/>
              </w:rPr>
              <w:t>0,0</w:t>
            </w:r>
          </w:p>
        </w:tc>
        <w:tc>
          <w:tcPr>
            <w:tcW w:w="1843" w:type="dxa"/>
            <w:vMerge/>
          </w:tcPr>
          <w:p w14:paraId="2510F299"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1637AF7A" w14:textId="77777777" w:rsidR="00B154D8" w:rsidRPr="004636C7" w:rsidRDefault="00B154D8" w:rsidP="00B154D8">
            <w:pPr>
              <w:pStyle w:val="ConsPlusNormal"/>
              <w:jc w:val="center"/>
              <w:rPr>
                <w:rFonts w:ascii="Times New Roman" w:hAnsi="Times New Roman" w:cs="Times New Roman"/>
                <w:szCs w:val="22"/>
              </w:rPr>
            </w:pPr>
          </w:p>
        </w:tc>
        <w:tc>
          <w:tcPr>
            <w:tcW w:w="1559" w:type="dxa"/>
          </w:tcPr>
          <w:p w14:paraId="71539144"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7908D396" w14:textId="77777777" w:rsidTr="00B154D8">
        <w:tc>
          <w:tcPr>
            <w:tcW w:w="709" w:type="dxa"/>
            <w:vMerge w:val="restart"/>
          </w:tcPr>
          <w:p w14:paraId="3E23ED8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7.1.2</w:t>
            </w:r>
          </w:p>
        </w:tc>
        <w:tc>
          <w:tcPr>
            <w:tcW w:w="2460" w:type="dxa"/>
            <w:vMerge w:val="restart"/>
          </w:tcPr>
          <w:p w14:paraId="035B9C27" w14:textId="77777777" w:rsidR="00B154D8" w:rsidRPr="00C344B4" w:rsidRDefault="00B154D8" w:rsidP="00B154D8">
            <w:pPr>
              <w:rPr>
                <w:rFonts w:cs="Times New Roman"/>
                <w:color w:val="000000"/>
              </w:rPr>
            </w:pPr>
            <w:r w:rsidRPr="00C344B4">
              <w:rPr>
                <w:rFonts w:cs="Times New Roman"/>
                <w:color w:val="000000"/>
                <w:sz w:val="22"/>
                <w:szCs w:val="22"/>
              </w:rPr>
              <w:t xml:space="preserve">Мероприятие 2. Ежемесячная стипендия Губернатора Томской области молодым учителям </w:t>
            </w:r>
            <w:r>
              <w:rPr>
                <w:rFonts w:cs="Times New Roman"/>
                <w:color w:val="000000"/>
                <w:sz w:val="22"/>
                <w:szCs w:val="22"/>
              </w:rPr>
              <w:t>м</w:t>
            </w:r>
            <w:r w:rsidRPr="00C344B4">
              <w:rPr>
                <w:rFonts w:cs="Times New Roman"/>
                <w:color w:val="000000"/>
                <w:sz w:val="22"/>
                <w:szCs w:val="22"/>
              </w:rPr>
              <w:t>униципальных образовательных организаций Томской области</w:t>
            </w:r>
          </w:p>
          <w:p w14:paraId="6C82244F" w14:textId="77777777" w:rsidR="00B154D8" w:rsidRPr="00C344B4" w:rsidRDefault="00B154D8" w:rsidP="00B154D8">
            <w:pPr>
              <w:pStyle w:val="ConsPlusNormal"/>
              <w:rPr>
                <w:rFonts w:ascii="Times New Roman" w:hAnsi="Times New Roman" w:cs="Times New Roman"/>
                <w:szCs w:val="22"/>
              </w:rPr>
            </w:pPr>
          </w:p>
        </w:tc>
        <w:tc>
          <w:tcPr>
            <w:tcW w:w="794" w:type="dxa"/>
          </w:tcPr>
          <w:p w14:paraId="57B7E7FA"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всего</w:t>
            </w:r>
          </w:p>
        </w:tc>
        <w:tc>
          <w:tcPr>
            <w:tcW w:w="1531" w:type="dxa"/>
          </w:tcPr>
          <w:p w14:paraId="454B56A2" w14:textId="77777777" w:rsidR="00B154D8" w:rsidRPr="00C344B4" w:rsidRDefault="00B154D8" w:rsidP="00B154D8">
            <w:pPr>
              <w:jc w:val="center"/>
              <w:rPr>
                <w:rFonts w:cs="Times New Roman"/>
                <w:color w:val="000000"/>
              </w:rPr>
            </w:pPr>
            <w:r w:rsidRPr="00C344B4">
              <w:rPr>
                <w:rFonts w:cs="Times New Roman"/>
                <w:color w:val="000000"/>
                <w:sz w:val="22"/>
                <w:szCs w:val="22"/>
              </w:rPr>
              <w:t>9471,0</w:t>
            </w:r>
          </w:p>
        </w:tc>
        <w:tc>
          <w:tcPr>
            <w:tcW w:w="922" w:type="dxa"/>
          </w:tcPr>
          <w:p w14:paraId="76476582"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2C0E1235" w14:textId="77777777" w:rsidR="00B154D8" w:rsidRPr="00C344B4" w:rsidRDefault="00B154D8" w:rsidP="00B154D8">
            <w:pPr>
              <w:jc w:val="center"/>
              <w:rPr>
                <w:rFonts w:cs="Times New Roman"/>
                <w:color w:val="000000"/>
              </w:rPr>
            </w:pPr>
            <w:r w:rsidRPr="00C344B4">
              <w:rPr>
                <w:rFonts w:cs="Times New Roman"/>
                <w:color w:val="000000"/>
                <w:sz w:val="22"/>
                <w:szCs w:val="22"/>
              </w:rPr>
              <w:t>9471,0</w:t>
            </w:r>
          </w:p>
        </w:tc>
        <w:tc>
          <w:tcPr>
            <w:tcW w:w="1304" w:type="dxa"/>
          </w:tcPr>
          <w:p w14:paraId="32DD36F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6B92BF6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Pr>
          <w:p w14:paraId="77C4CCA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53ECB3A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3AB41CE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c>
          <w:tcPr>
            <w:tcW w:w="1559" w:type="dxa"/>
          </w:tcPr>
          <w:p w14:paraId="2AC5959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B154D8" w:rsidRPr="00C344B4" w14:paraId="27333C39" w14:textId="77777777" w:rsidTr="00B154D8">
        <w:tc>
          <w:tcPr>
            <w:tcW w:w="709" w:type="dxa"/>
            <w:vMerge/>
          </w:tcPr>
          <w:p w14:paraId="62AA2CDB"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587C811" w14:textId="77777777" w:rsidR="00B154D8" w:rsidRPr="00C344B4" w:rsidRDefault="00B154D8" w:rsidP="00B154D8">
            <w:pPr>
              <w:pStyle w:val="ConsPlusNormal"/>
              <w:rPr>
                <w:rFonts w:ascii="Times New Roman" w:hAnsi="Times New Roman" w:cs="Times New Roman"/>
                <w:szCs w:val="22"/>
              </w:rPr>
            </w:pPr>
          </w:p>
        </w:tc>
        <w:tc>
          <w:tcPr>
            <w:tcW w:w="794" w:type="dxa"/>
          </w:tcPr>
          <w:p w14:paraId="35130D57"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36F3A24A" w14:textId="77777777" w:rsidR="00B154D8" w:rsidRPr="00C344B4" w:rsidRDefault="00B154D8" w:rsidP="00B154D8">
            <w:pPr>
              <w:jc w:val="center"/>
              <w:rPr>
                <w:rFonts w:cs="Times New Roman"/>
                <w:color w:val="000000"/>
              </w:rPr>
            </w:pPr>
            <w:r w:rsidRPr="00C344B4">
              <w:rPr>
                <w:rFonts w:cs="Times New Roman"/>
                <w:color w:val="000000"/>
                <w:sz w:val="22"/>
                <w:szCs w:val="22"/>
              </w:rPr>
              <w:t>3157,0</w:t>
            </w:r>
          </w:p>
        </w:tc>
        <w:tc>
          <w:tcPr>
            <w:tcW w:w="922" w:type="dxa"/>
          </w:tcPr>
          <w:p w14:paraId="3BA5C900"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621CCFDA" w14:textId="77777777" w:rsidR="00B154D8" w:rsidRPr="00C344B4" w:rsidRDefault="00B154D8" w:rsidP="00B154D8">
            <w:pPr>
              <w:jc w:val="center"/>
              <w:rPr>
                <w:rFonts w:cs="Times New Roman"/>
                <w:color w:val="000000"/>
              </w:rPr>
            </w:pPr>
            <w:r w:rsidRPr="00C344B4">
              <w:rPr>
                <w:rFonts w:cs="Times New Roman"/>
                <w:color w:val="000000"/>
                <w:sz w:val="22"/>
                <w:szCs w:val="22"/>
              </w:rPr>
              <w:t>3157,0</w:t>
            </w:r>
          </w:p>
        </w:tc>
        <w:tc>
          <w:tcPr>
            <w:tcW w:w="1304" w:type="dxa"/>
          </w:tcPr>
          <w:p w14:paraId="065EC9A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7D6A848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A6BE53E"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18467B6E" w14:textId="77777777" w:rsidR="00B154D8" w:rsidRPr="00AA792C" w:rsidRDefault="00B154D8" w:rsidP="00B154D8">
            <w:pPr>
              <w:pStyle w:val="ConsPlusNormal"/>
              <w:jc w:val="center"/>
              <w:rPr>
                <w:rFonts w:ascii="Times New Roman" w:eastAsia="Lucida Sans Unicode" w:hAnsi="Times New Roman" w:cs="Times New Roman"/>
                <w:color w:val="000000"/>
                <w:kern w:val="1"/>
                <w:szCs w:val="22"/>
                <w:lang w:eastAsia="hi-IN" w:bidi="hi-IN"/>
              </w:rPr>
            </w:pPr>
            <w:r w:rsidRPr="00AA792C">
              <w:rPr>
                <w:rFonts w:ascii="Times New Roman" w:eastAsia="Lucida Sans Unicode" w:hAnsi="Times New Roman" w:cs="Times New Roman"/>
                <w:color w:val="000000"/>
                <w:kern w:val="1"/>
                <w:szCs w:val="22"/>
                <w:lang w:eastAsia="hi-IN" w:bidi="hi-IN"/>
              </w:rPr>
              <w:t>Количество молодых учителей -  получ</w:t>
            </w:r>
            <w:r>
              <w:rPr>
                <w:rFonts w:ascii="Times New Roman" w:eastAsia="Lucida Sans Unicode" w:hAnsi="Times New Roman" w:cs="Times New Roman"/>
                <w:color w:val="000000"/>
                <w:kern w:val="1"/>
                <w:szCs w:val="22"/>
                <w:lang w:eastAsia="hi-IN" w:bidi="hi-IN"/>
              </w:rPr>
              <w:t>ивших</w:t>
            </w:r>
            <w:r w:rsidRPr="00AA792C">
              <w:rPr>
                <w:rFonts w:ascii="Times New Roman" w:eastAsia="Lucida Sans Unicode" w:hAnsi="Times New Roman" w:cs="Times New Roman"/>
                <w:color w:val="000000"/>
                <w:kern w:val="1"/>
                <w:szCs w:val="22"/>
                <w:lang w:eastAsia="hi-IN" w:bidi="hi-IN"/>
              </w:rPr>
              <w:t xml:space="preserve"> ежемесячн</w:t>
            </w:r>
            <w:r>
              <w:rPr>
                <w:rFonts w:ascii="Times New Roman" w:eastAsia="Lucida Sans Unicode" w:hAnsi="Times New Roman" w:cs="Times New Roman"/>
                <w:color w:val="000000"/>
                <w:kern w:val="1"/>
                <w:szCs w:val="22"/>
                <w:lang w:eastAsia="hi-IN" w:bidi="hi-IN"/>
              </w:rPr>
              <w:t>ую</w:t>
            </w:r>
            <w:r w:rsidRPr="00AA792C">
              <w:rPr>
                <w:rFonts w:ascii="Times New Roman" w:eastAsia="Lucida Sans Unicode" w:hAnsi="Times New Roman" w:cs="Times New Roman"/>
                <w:color w:val="000000"/>
                <w:kern w:val="1"/>
                <w:szCs w:val="22"/>
                <w:lang w:eastAsia="hi-IN" w:bidi="hi-IN"/>
              </w:rPr>
              <w:t xml:space="preserve"> стипенди</w:t>
            </w:r>
            <w:r>
              <w:rPr>
                <w:rFonts w:ascii="Times New Roman" w:eastAsia="Lucida Sans Unicode" w:hAnsi="Times New Roman" w:cs="Times New Roman"/>
                <w:color w:val="000000"/>
                <w:kern w:val="1"/>
                <w:szCs w:val="22"/>
                <w:lang w:eastAsia="hi-IN" w:bidi="hi-IN"/>
              </w:rPr>
              <w:t>ю</w:t>
            </w:r>
            <w:r w:rsidRPr="00AA792C">
              <w:rPr>
                <w:rFonts w:ascii="Times New Roman" w:eastAsia="Lucida Sans Unicode" w:hAnsi="Times New Roman" w:cs="Times New Roman"/>
                <w:color w:val="000000"/>
                <w:kern w:val="1"/>
                <w:szCs w:val="22"/>
                <w:lang w:eastAsia="hi-IN" w:bidi="hi-IN"/>
              </w:rPr>
              <w:t xml:space="preserve"> Губернатора Томской области, ед. </w:t>
            </w:r>
          </w:p>
        </w:tc>
        <w:tc>
          <w:tcPr>
            <w:tcW w:w="1559" w:type="dxa"/>
          </w:tcPr>
          <w:p w14:paraId="62F9E0D5" w14:textId="77777777" w:rsidR="00B154D8" w:rsidRPr="00DA514B"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42</w:t>
            </w:r>
          </w:p>
        </w:tc>
      </w:tr>
      <w:tr w:rsidR="00B154D8" w:rsidRPr="00C344B4" w14:paraId="3946229D" w14:textId="77777777" w:rsidTr="00B154D8">
        <w:tc>
          <w:tcPr>
            <w:tcW w:w="709" w:type="dxa"/>
            <w:vMerge/>
          </w:tcPr>
          <w:p w14:paraId="739A1F4F"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AB01A46" w14:textId="77777777" w:rsidR="00B154D8" w:rsidRPr="00C344B4" w:rsidRDefault="00B154D8" w:rsidP="00B154D8">
            <w:pPr>
              <w:pStyle w:val="ConsPlusNormal"/>
              <w:rPr>
                <w:rFonts w:ascii="Times New Roman" w:hAnsi="Times New Roman" w:cs="Times New Roman"/>
                <w:szCs w:val="22"/>
              </w:rPr>
            </w:pPr>
          </w:p>
        </w:tc>
        <w:tc>
          <w:tcPr>
            <w:tcW w:w="794" w:type="dxa"/>
          </w:tcPr>
          <w:p w14:paraId="50ECE3F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2AF17FC6" w14:textId="77777777" w:rsidR="00B154D8" w:rsidRPr="00C344B4" w:rsidRDefault="00B154D8" w:rsidP="00B154D8">
            <w:pPr>
              <w:jc w:val="center"/>
              <w:rPr>
                <w:rFonts w:cs="Times New Roman"/>
                <w:color w:val="000000"/>
              </w:rPr>
            </w:pPr>
            <w:r w:rsidRPr="00C344B4">
              <w:rPr>
                <w:rFonts w:cs="Times New Roman"/>
                <w:color w:val="000000"/>
                <w:sz w:val="22"/>
                <w:szCs w:val="22"/>
              </w:rPr>
              <w:t>3157,0</w:t>
            </w:r>
          </w:p>
        </w:tc>
        <w:tc>
          <w:tcPr>
            <w:tcW w:w="922" w:type="dxa"/>
          </w:tcPr>
          <w:p w14:paraId="0DBFA600"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0C500407" w14:textId="77777777" w:rsidR="00B154D8" w:rsidRPr="00C344B4" w:rsidRDefault="00B154D8" w:rsidP="00B154D8">
            <w:pPr>
              <w:jc w:val="center"/>
              <w:rPr>
                <w:rFonts w:cs="Times New Roman"/>
                <w:color w:val="000000"/>
              </w:rPr>
            </w:pPr>
            <w:r w:rsidRPr="00C344B4">
              <w:rPr>
                <w:rFonts w:cs="Times New Roman"/>
                <w:color w:val="000000"/>
                <w:sz w:val="22"/>
                <w:szCs w:val="22"/>
              </w:rPr>
              <w:t>3157,0</w:t>
            </w:r>
          </w:p>
        </w:tc>
        <w:tc>
          <w:tcPr>
            <w:tcW w:w="1304" w:type="dxa"/>
          </w:tcPr>
          <w:p w14:paraId="74B7329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331CD7F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49539F3"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1BDD13B8" w14:textId="77777777" w:rsidR="00B154D8" w:rsidRPr="00DA514B" w:rsidRDefault="00B154D8" w:rsidP="00B154D8">
            <w:pPr>
              <w:pStyle w:val="ConsPlusNormal"/>
              <w:jc w:val="center"/>
              <w:rPr>
                <w:rFonts w:ascii="Times New Roman" w:hAnsi="Times New Roman" w:cs="Times New Roman"/>
                <w:szCs w:val="22"/>
              </w:rPr>
            </w:pPr>
          </w:p>
        </w:tc>
        <w:tc>
          <w:tcPr>
            <w:tcW w:w="1559" w:type="dxa"/>
          </w:tcPr>
          <w:p w14:paraId="0B4A37AA" w14:textId="77777777" w:rsidR="00B154D8" w:rsidRPr="00DA514B"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42</w:t>
            </w:r>
          </w:p>
        </w:tc>
      </w:tr>
      <w:tr w:rsidR="00B154D8" w:rsidRPr="00C344B4" w14:paraId="36755A61" w14:textId="77777777" w:rsidTr="00B154D8">
        <w:tc>
          <w:tcPr>
            <w:tcW w:w="709" w:type="dxa"/>
            <w:vMerge/>
          </w:tcPr>
          <w:p w14:paraId="52AAC12B"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BC16A2E" w14:textId="77777777" w:rsidR="00B154D8" w:rsidRPr="00C344B4" w:rsidRDefault="00B154D8" w:rsidP="00B154D8">
            <w:pPr>
              <w:pStyle w:val="ConsPlusNormal"/>
              <w:rPr>
                <w:rFonts w:ascii="Times New Roman" w:hAnsi="Times New Roman" w:cs="Times New Roman"/>
                <w:szCs w:val="22"/>
              </w:rPr>
            </w:pPr>
          </w:p>
        </w:tc>
        <w:tc>
          <w:tcPr>
            <w:tcW w:w="794" w:type="dxa"/>
            <w:tcBorders>
              <w:bottom w:val="single" w:sz="4" w:space="0" w:color="auto"/>
            </w:tcBorders>
          </w:tcPr>
          <w:p w14:paraId="4613659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Borders>
              <w:bottom w:val="single" w:sz="4" w:space="0" w:color="auto"/>
            </w:tcBorders>
          </w:tcPr>
          <w:p w14:paraId="712C3314" w14:textId="77777777" w:rsidR="00B154D8" w:rsidRPr="00C344B4" w:rsidRDefault="00B154D8" w:rsidP="00B154D8">
            <w:pPr>
              <w:jc w:val="center"/>
              <w:rPr>
                <w:rFonts w:cs="Times New Roman"/>
                <w:color w:val="000000"/>
              </w:rPr>
            </w:pPr>
            <w:r w:rsidRPr="00C344B4">
              <w:rPr>
                <w:rFonts w:cs="Times New Roman"/>
                <w:color w:val="000000"/>
                <w:sz w:val="22"/>
                <w:szCs w:val="22"/>
              </w:rPr>
              <w:t>3157,0</w:t>
            </w:r>
          </w:p>
        </w:tc>
        <w:tc>
          <w:tcPr>
            <w:tcW w:w="922" w:type="dxa"/>
            <w:tcBorders>
              <w:bottom w:val="single" w:sz="4" w:space="0" w:color="auto"/>
            </w:tcBorders>
          </w:tcPr>
          <w:p w14:paraId="47B08A70"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bottom w:val="single" w:sz="4" w:space="0" w:color="auto"/>
            </w:tcBorders>
          </w:tcPr>
          <w:p w14:paraId="5ABBD469" w14:textId="77777777" w:rsidR="00B154D8" w:rsidRPr="00C344B4" w:rsidRDefault="00B154D8" w:rsidP="00B154D8">
            <w:pPr>
              <w:jc w:val="center"/>
              <w:rPr>
                <w:rFonts w:cs="Times New Roman"/>
                <w:color w:val="000000"/>
              </w:rPr>
            </w:pPr>
            <w:r w:rsidRPr="00C344B4">
              <w:rPr>
                <w:rFonts w:cs="Times New Roman"/>
                <w:color w:val="000000"/>
                <w:sz w:val="22"/>
                <w:szCs w:val="22"/>
              </w:rPr>
              <w:t>3157,0</w:t>
            </w:r>
          </w:p>
        </w:tc>
        <w:tc>
          <w:tcPr>
            <w:tcW w:w="1304" w:type="dxa"/>
            <w:tcBorders>
              <w:bottom w:val="single" w:sz="4" w:space="0" w:color="auto"/>
            </w:tcBorders>
          </w:tcPr>
          <w:p w14:paraId="72D0A54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bottom w:val="single" w:sz="4" w:space="0" w:color="auto"/>
            </w:tcBorders>
          </w:tcPr>
          <w:p w14:paraId="496236B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57D8F54C"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39474C03" w14:textId="77777777" w:rsidR="00B154D8" w:rsidRPr="00DA514B" w:rsidRDefault="00B154D8" w:rsidP="00B154D8">
            <w:pPr>
              <w:pStyle w:val="ConsPlusNormal"/>
              <w:jc w:val="center"/>
              <w:rPr>
                <w:rFonts w:ascii="Times New Roman" w:hAnsi="Times New Roman" w:cs="Times New Roman"/>
                <w:szCs w:val="22"/>
              </w:rPr>
            </w:pPr>
          </w:p>
        </w:tc>
        <w:tc>
          <w:tcPr>
            <w:tcW w:w="1559" w:type="dxa"/>
            <w:tcBorders>
              <w:bottom w:val="single" w:sz="4" w:space="0" w:color="auto"/>
            </w:tcBorders>
          </w:tcPr>
          <w:p w14:paraId="7F3BDC0A" w14:textId="77777777" w:rsidR="00B154D8" w:rsidRPr="00DA514B"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42</w:t>
            </w:r>
          </w:p>
        </w:tc>
      </w:tr>
      <w:tr w:rsidR="00B154D8" w:rsidRPr="00C344B4" w14:paraId="6C503AC6" w14:textId="77777777" w:rsidTr="00B154D8">
        <w:tc>
          <w:tcPr>
            <w:tcW w:w="709" w:type="dxa"/>
            <w:vMerge/>
          </w:tcPr>
          <w:p w14:paraId="4F19008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D36D560" w14:textId="77777777" w:rsidR="00B154D8" w:rsidRPr="00C344B4" w:rsidRDefault="00B154D8" w:rsidP="00B154D8">
            <w:pPr>
              <w:pStyle w:val="ConsPlusNormal"/>
              <w:rPr>
                <w:rFonts w:ascii="Times New Roman" w:hAnsi="Times New Roman" w:cs="Times New Roman"/>
                <w:szCs w:val="22"/>
              </w:rPr>
            </w:pPr>
          </w:p>
        </w:tc>
        <w:tc>
          <w:tcPr>
            <w:tcW w:w="794" w:type="dxa"/>
            <w:tcBorders>
              <w:bottom w:val="single" w:sz="4" w:space="0" w:color="auto"/>
            </w:tcBorders>
          </w:tcPr>
          <w:p w14:paraId="0BA4878A"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Borders>
              <w:bottom w:val="single" w:sz="4" w:space="0" w:color="auto"/>
            </w:tcBorders>
          </w:tcPr>
          <w:p w14:paraId="41F06D6F" w14:textId="77777777" w:rsidR="00B154D8" w:rsidRDefault="00B154D8" w:rsidP="00B154D8">
            <w:pPr>
              <w:jc w:val="center"/>
            </w:pPr>
            <w:r w:rsidRPr="0051329B">
              <w:rPr>
                <w:rFonts w:cs="Times New Roman"/>
                <w:sz w:val="22"/>
                <w:szCs w:val="22"/>
              </w:rPr>
              <w:t>0,0</w:t>
            </w:r>
          </w:p>
        </w:tc>
        <w:tc>
          <w:tcPr>
            <w:tcW w:w="922" w:type="dxa"/>
            <w:tcBorders>
              <w:bottom w:val="single" w:sz="4" w:space="0" w:color="auto"/>
            </w:tcBorders>
          </w:tcPr>
          <w:p w14:paraId="3FA30CEC" w14:textId="77777777" w:rsidR="00B154D8" w:rsidRDefault="00B154D8" w:rsidP="00B154D8">
            <w:pPr>
              <w:jc w:val="center"/>
            </w:pPr>
            <w:r w:rsidRPr="0051329B">
              <w:rPr>
                <w:rFonts w:cs="Times New Roman"/>
                <w:sz w:val="22"/>
                <w:szCs w:val="22"/>
              </w:rPr>
              <w:t>0,0</w:t>
            </w:r>
          </w:p>
        </w:tc>
        <w:tc>
          <w:tcPr>
            <w:tcW w:w="1417" w:type="dxa"/>
            <w:tcBorders>
              <w:bottom w:val="single" w:sz="4" w:space="0" w:color="auto"/>
            </w:tcBorders>
          </w:tcPr>
          <w:p w14:paraId="6D338C27" w14:textId="77777777" w:rsidR="00B154D8" w:rsidRDefault="00B154D8" w:rsidP="00B154D8">
            <w:pPr>
              <w:jc w:val="center"/>
            </w:pPr>
            <w:r w:rsidRPr="0051329B">
              <w:rPr>
                <w:rFonts w:cs="Times New Roman"/>
                <w:sz w:val="22"/>
                <w:szCs w:val="22"/>
              </w:rPr>
              <w:t>0,0</w:t>
            </w:r>
          </w:p>
        </w:tc>
        <w:tc>
          <w:tcPr>
            <w:tcW w:w="1304" w:type="dxa"/>
            <w:tcBorders>
              <w:bottom w:val="single" w:sz="4" w:space="0" w:color="auto"/>
            </w:tcBorders>
          </w:tcPr>
          <w:p w14:paraId="6D94ACE0" w14:textId="77777777" w:rsidR="00B154D8" w:rsidRDefault="00B154D8" w:rsidP="00B154D8">
            <w:pPr>
              <w:jc w:val="center"/>
            </w:pPr>
            <w:r w:rsidRPr="0051329B">
              <w:rPr>
                <w:rFonts w:cs="Times New Roman"/>
                <w:sz w:val="22"/>
                <w:szCs w:val="22"/>
              </w:rPr>
              <w:t>0,0</w:t>
            </w:r>
          </w:p>
        </w:tc>
        <w:tc>
          <w:tcPr>
            <w:tcW w:w="1069" w:type="dxa"/>
            <w:tcBorders>
              <w:bottom w:val="single" w:sz="4" w:space="0" w:color="auto"/>
            </w:tcBorders>
          </w:tcPr>
          <w:p w14:paraId="7BB8FF30" w14:textId="77777777" w:rsidR="00B154D8" w:rsidRDefault="00B154D8" w:rsidP="00B154D8">
            <w:pPr>
              <w:jc w:val="center"/>
            </w:pPr>
            <w:r w:rsidRPr="0051329B">
              <w:rPr>
                <w:rFonts w:cs="Times New Roman"/>
                <w:sz w:val="22"/>
                <w:szCs w:val="22"/>
              </w:rPr>
              <w:t>0,0</w:t>
            </w:r>
          </w:p>
        </w:tc>
        <w:tc>
          <w:tcPr>
            <w:tcW w:w="1843" w:type="dxa"/>
            <w:vMerge/>
          </w:tcPr>
          <w:p w14:paraId="0322D159"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69C5EF03" w14:textId="77777777" w:rsidR="00B154D8" w:rsidRPr="00DA514B" w:rsidRDefault="00B154D8" w:rsidP="00B154D8">
            <w:pPr>
              <w:pStyle w:val="ConsPlusNormal"/>
              <w:jc w:val="center"/>
              <w:rPr>
                <w:rFonts w:ascii="Times New Roman" w:hAnsi="Times New Roman" w:cs="Times New Roman"/>
                <w:szCs w:val="22"/>
              </w:rPr>
            </w:pPr>
          </w:p>
        </w:tc>
        <w:tc>
          <w:tcPr>
            <w:tcW w:w="1559" w:type="dxa"/>
            <w:tcBorders>
              <w:bottom w:val="single" w:sz="4" w:space="0" w:color="auto"/>
            </w:tcBorders>
          </w:tcPr>
          <w:p w14:paraId="696F4252"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11D1D72B" w14:textId="77777777" w:rsidTr="00B154D8">
        <w:tc>
          <w:tcPr>
            <w:tcW w:w="709" w:type="dxa"/>
            <w:vMerge/>
            <w:tcBorders>
              <w:bottom w:val="single" w:sz="4" w:space="0" w:color="auto"/>
            </w:tcBorders>
          </w:tcPr>
          <w:p w14:paraId="5CEBA8DA"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Borders>
              <w:bottom w:val="single" w:sz="4" w:space="0" w:color="auto"/>
            </w:tcBorders>
          </w:tcPr>
          <w:p w14:paraId="57B994D3" w14:textId="77777777" w:rsidR="00B154D8" w:rsidRPr="00C344B4" w:rsidRDefault="00B154D8" w:rsidP="00B154D8">
            <w:pPr>
              <w:pStyle w:val="ConsPlusNormal"/>
              <w:rPr>
                <w:rFonts w:ascii="Times New Roman" w:hAnsi="Times New Roman" w:cs="Times New Roman"/>
                <w:szCs w:val="22"/>
              </w:rPr>
            </w:pPr>
          </w:p>
        </w:tc>
        <w:tc>
          <w:tcPr>
            <w:tcW w:w="794" w:type="dxa"/>
            <w:tcBorders>
              <w:bottom w:val="single" w:sz="4" w:space="0" w:color="auto"/>
            </w:tcBorders>
          </w:tcPr>
          <w:p w14:paraId="058F567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Borders>
              <w:bottom w:val="single" w:sz="4" w:space="0" w:color="auto"/>
            </w:tcBorders>
          </w:tcPr>
          <w:p w14:paraId="66F5F291" w14:textId="77777777" w:rsidR="00B154D8" w:rsidRDefault="00B154D8" w:rsidP="00B154D8">
            <w:pPr>
              <w:jc w:val="center"/>
            </w:pPr>
            <w:r w:rsidRPr="0051329B">
              <w:rPr>
                <w:rFonts w:cs="Times New Roman"/>
                <w:sz w:val="22"/>
                <w:szCs w:val="22"/>
              </w:rPr>
              <w:t>0,0</w:t>
            </w:r>
          </w:p>
        </w:tc>
        <w:tc>
          <w:tcPr>
            <w:tcW w:w="922" w:type="dxa"/>
            <w:tcBorders>
              <w:bottom w:val="single" w:sz="4" w:space="0" w:color="auto"/>
            </w:tcBorders>
          </w:tcPr>
          <w:p w14:paraId="046799DE" w14:textId="77777777" w:rsidR="00B154D8" w:rsidRDefault="00B154D8" w:rsidP="00B154D8">
            <w:pPr>
              <w:jc w:val="center"/>
            </w:pPr>
            <w:r w:rsidRPr="0051329B">
              <w:rPr>
                <w:rFonts w:cs="Times New Roman"/>
                <w:sz w:val="22"/>
                <w:szCs w:val="22"/>
              </w:rPr>
              <w:t>0,0</w:t>
            </w:r>
          </w:p>
        </w:tc>
        <w:tc>
          <w:tcPr>
            <w:tcW w:w="1417" w:type="dxa"/>
            <w:tcBorders>
              <w:bottom w:val="single" w:sz="4" w:space="0" w:color="auto"/>
            </w:tcBorders>
          </w:tcPr>
          <w:p w14:paraId="1586906D" w14:textId="77777777" w:rsidR="00B154D8" w:rsidRDefault="00B154D8" w:rsidP="00B154D8">
            <w:pPr>
              <w:jc w:val="center"/>
            </w:pPr>
            <w:r w:rsidRPr="0051329B">
              <w:rPr>
                <w:rFonts w:cs="Times New Roman"/>
                <w:sz w:val="22"/>
                <w:szCs w:val="22"/>
              </w:rPr>
              <w:t>0,0</w:t>
            </w:r>
          </w:p>
        </w:tc>
        <w:tc>
          <w:tcPr>
            <w:tcW w:w="1304" w:type="dxa"/>
            <w:tcBorders>
              <w:bottom w:val="single" w:sz="4" w:space="0" w:color="auto"/>
            </w:tcBorders>
          </w:tcPr>
          <w:p w14:paraId="665F509B" w14:textId="77777777" w:rsidR="00B154D8" w:rsidRDefault="00B154D8" w:rsidP="00B154D8">
            <w:pPr>
              <w:jc w:val="center"/>
            </w:pPr>
            <w:r w:rsidRPr="0051329B">
              <w:rPr>
                <w:rFonts w:cs="Times New Roman"/>
                <w:sz w:val="22"/>
                <w:szCs w:val="22"/>
              </w:rPr>
              <w:t>0,0</w:t>
            </w:r>
          </w:p>
        </w:tc>
        <w:tc>
          <w:tcPr>
            <w:tcW w:w="1069" w:type="dxa"/>
            <w:tcBorders>
              <w:bottom w:val="single" w:sz="4" w:space="0" w:color="auto"/>
            </w:tcBorders>
          </w:tcPr>
          <w:p w14:paraId="71A42E2F" w14:textId="77777777" w:rsidR="00B154D8" w:rsidRDefault="00B154D8" w:rsidP="00B154D8">
            <w:pPr>
              <w:jc w:val="center"/>
            </w:pPr>
            <w:r w:rsidRPr="0051329B">
              <w:rPr>
                <w:rFonts w:cs="Times New Roman"/>
                <w:sz w:val="22"/>
                <w:szCs w:val="22"/>
              </w:rPr>
              <w:t>0,0</w:t>
            </w:r>
          </w:p>
        </w:tc>
        <w:tc>
          <w:tcPr>
            <w:tcW w:w="1843" w:type="dxa"/>
            <w:vMerge/>
            <w:tcBorders>
              <w:bottom w:val="single" w:sz="4" w:space="0" w:color="auto"/>
            </w:tcBorders>
          </w:tcPr>
          <w:p w14:paraId="428CC626" w14:textId="77777777" w:rsidR="00B154D8" w:rsidRPr="00C344B4" w:rsidRDefault="00B154D8" w:rsidP="00B154D8">
            <w:pPr>
              <w:pStyle w:val="ConsPlusNormal"/>
              <w:rPr>
                <w:rFonts w:ascii="Times New Roman" w:hAnsi="Times New Roman" w:cs="Times New Roman"/>
                <w:szCs w:val="22"/>
              </w:rPr>
            </w:pPr>
          </w:p>
        </w:tc>
        <w:tc>
          <w:tcPr>
            <w:tcW w:w="1985" w:type="dxa"/>
            <w:vMerge/>
            <w:tcBorders>
              <w:bottom w:val="single" w:sz="4" w:space="0" w:color="auto"/>
            </w:tcBorders>
          </w:tcPr>
          <w:p w14:paraId="2D9A6A0F" w14:textId="77777777" w:rsidR="00B154D8" w:rsidRPr="00DA514B" w:rsidRDefault="00B154D8" w:rsidP="00B154D8">
            <w:pPr>
              <w:pStyle w:val="ConsPlusNormal"/>
              <w:jc w:val="center"/>
              <w:rPr>
                <w:rFonts w:ascii="Times New Roman" w:hAnsi="Times New Roman" w:cs="Times New Roman"/>
                <w:szCs w:val="22"/>
              </w:rPr>
            </w:pPr>
          </w:p>
        </w:tc>
        <w:tc>
          <w:tcPr>
            <w:tcW w:w="1559" w:type="dxa"/>
            <w:tcBorders>
              <w:bottom w:val="single" w:sz="4" w:space="0" w:color="auto"/>
            </w:tcBorders>
          </w:tcPr>
          <w:p w14:paraId="17E39B84"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46C36238" w14:textId="77777777" w:rsidTr="00B154D8">
        <w:tc>
          <w:tcPr>
            <w:tcW w:w="709" w:type="dxa"/>
            <w:tcBorders>
              <w:top w:val="single" w:sz="4" w:space="0" w:color="auto"/>
              <w:left w:val="single" w:sz="4" w:space="0" w:color="auto"/>
              <w:bottom w:val="single" w:sz="4" w:space="0" w:color="auto"/>
              <w:right w:val="single" w:sz="4" w:space="0" w:color="auto"/>
            </w:tcBorders>
          </w:tcPr>
          <w:p w14:paraId="3A3859A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8</w:t>
            </w:r>
          </w:p>
        </w:tc>
        <w:tc>
          <w:tcPr>
            <w:tcW w:w="14884" w:type="dxa"/>
            <w:gridSpan w:val="10"/>
            <w:tcBorders>
              <w:top w:val="single" w:sz="4" w:space="0" w:color="auto"/>
              <w:left w:val="single" w:sz="4" w:space="0" w:color="auto"/>
              <w:bottom w:val="single" w:sz="4" w:space="0" w:color="auto"/>
              <w:right w:val="single" w:sz="4" w:space="0" w:color="auto"/>
            </w:tcBorders>
          </w:tcPr>
          <w:p w14:paraId="1ED404A8" w14:textId="77777777" w:rsidR="00B154D8" w:rsidRPr="00C344B4" w:rsidRDefault="00B154D8" w:rsidP="00B154D8">
            <w:pPr>
              <w:pStyle w:val="ConsPlusNormal"/>
              <w:jc w:val="both"/>
              <w:rPr>
                <w:rFonts w:ascii="Times New Roman" w:hAnsi="Times New Roman" w:cs="Times New Roman"/>
                <w:szCs w:val="22"/>
              </w:rPr>
            </w:pPr>
            <w:r w:rsidRPr="00C344B4">
              <w:rPr>
                <w:rFonts w:ascii="Times New Roman" w:hAnsi="Times New Roman" w:cs="Times New Roman"/>
                <w:szCs w:val="22"/>
              </w:rPr>
              <w:t xml:space="preserve">Задача 8 подпрограммы 1. </w:t>
            </w:r>
            <w:r w:rsidRPr="00C344B4">
              <w:rPr>
                <w:rFonts w:ascii="Times New Roman" w:hAnsi="Times New Roman" w:cs="Times New Roman"/>
                <w:color w:val="000000"/>
                <w:szCs w:val="22"/>
              </w:rPr>
              <w:t>Организация работы по развитию форм жизнеустройства детей-сирот и детей, оставшихся без попечения родителей</w:t>
            </w:r>
          </w:p>
        </w:tc>
      </w:tr>
      <w:tr w:rsidR="00B154D8" w:rsidRPr="00C344B4" w14:paraId="25C1DC09" w14:textId="77777777" w:rsidTr="00B154D8">
        <w:tc>
          <w:tcPr>
            <w:tcW w:w="709" w:type="dxa"/>
            <w:vMerge w:val="restart"/>
            <w:tcBorders>
              <w:top w:val="single" w:sz="4" w:space="0" w:color="auto"/>
            </w:tcBorders>
          </w:tcPr>
          <w:p w14:paraId="509BD93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8.1</w:t>
            </w:r>
          </w:p>
        </w:tc>
        <w:tc>
          <w:tcPr>
            <w:tcW w:w="2460" w:type="dxa"/>
            <w:vMerge w:val="restart"/>
            <w:tcBorders>
              <w:top w:val="single" w:sz="4" w:space="0" w:color="auto"/>
            </w:tcBorders>
          </w:tcPr>
          <w:p w14:paraId="05E992F0"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Основное мероприятие 3. </w:t>
            </w:r>
            <w:r w:rsidRPr="00C344B4">
              <w:rPr>
                <w:rFonts w:ascii="Times New Roman" w:hAnsi="Times New Roman" w:cs="Times New Roman"/>
                <w:color w:val="000000"/>
                <w:szCs w:val="22"/>
              </w:rPr>
              <w:t>Организация работы по развитию форм жизнеустройства детей-</w:t>
            </w:r>
            <w:r w:rsidRPr="00C344B4">
              <w:rPr>
                <w:rFonts w:ascii="Times New Roman" w:hAnsi="Times New Roman" w:cs="Times New Roman"/>
                <w:color w:val="000000"/>
                <w:szCs w:val="22"/>
              </w:rPr>
              <w:lastRenderedPageBreak/>
              <w:t>сирот и детей, оставшихся без попечения родителей, в том числе:</w:t>
            </w:r>
          </w:p>
          <w:p w14:paraId="6CB6C73E" w14:textId="77777777" w:rsidR="00B154D8" w:rsidRPr="00C344B4" w:rsidRDefault="00B154D8" w:rsidP="00B154D8">
            <w:pPr>
              <w:pStyle w:val="ConsPlusNormal"/>
              <w:rPr>
                <w:rFonts w:ascii="Times New Roman" w:hAnsi="Times New Roman" w:cs="Times New Roman"/>
                <w:szCs w:val="22"/>
              </w:rPr>
            </w:pPr>
          </w:p>
        </w:tc>
        <w:tc>
          <w:tcPr>
            <w:tcW w:w="794" w:type="dxa"/>
            <w:tcBorders>
              <w:top w:val="single" w:sz="4" w:space="0" w:color="auto"/>
            </w:tcBorders>
          </w:tcPr>
          <w:p w14:paraId="3B068F5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Borders>
              <w:top w:val="single" w:sz="4" w:space="0" w:color="auto"/>
            </w:tcBorders>
          </w:tcPr>
          <w:p w14:paraId="05B67D3D" w14:textId="77777777" w:rsidR="00B154D8" w:rsidRPr="00C344B4" w:rsidRDefault="00B154D8" w:rsidP="00B154D8">
            <w:pPr>
              <w:jc w:val="center"/>
              <w:rPr>
                <w:rFonts w:cs="Times New Roman"/>
                <w:color w:val="000000"/>
              </w:rPr>
            </w:pPr>
            <w:r>
              <w:rPr>
                <w:rFonts w:cs="Times New Roman"/>
                <w:color w:val="000000"/>
                <w:sz w:val="22"/>
                <w:szCs w:val="22"/>
              </w:rPr>
              <w:t>3205,6</w:t>
            </w:r>
          </w:p>
        </w:tc>
        <w:tc>
          <w:tcPr>
            <w:tcW w:w="922" w:type="dxa"/>
            <w:tcBorders>
              <w:top w:val="single" w:sz="4" w:space="0" w:color="auto"/>
            </w:tcBorders>
          </w:tcPr>
          <w:p w14:paraId="44EF4535"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Borders>
              <w:top w:val="single" w:sz="4" w:space="0" w:color="auto"/>
            </w:tcBorders>
          </w:tcPr>
          <w:p w14:paraId="2A3ED700" w14:textId="77777777" w:rsidR="00B154D8" w:rsidRPr="00C344B4" w:rsidRDefault="00B154D8" w:rsidP="00B154D8">
            <w:pPr>
              <w:jc w:val="center"/>
              <w:rPr>
                <w:rFonts w:cs="Times New Roman"/>
                <w:color w:val="000000"/>
              </w:rPr>
            </w:pPr>
            <w:r>
              <w:rPr>
                <w:rFonts w:cs="Times New Roman"/>
                <w:color w:val="000000"/>
                <w:sz w:val="22"/>
                <w:szCs w:val="22"/>
              </w:rPr>
              <w:t>3205,6</w:t>
            </w:r>
          </w:p>
        </w:tc>
        <w:tc>
          <w:tcPr>
            <w:tcW w:w="1304" w:type="dxa"/>
            <w:tcBorders>
              <w:top w:val="single" w:sz="4" w:space="0" w:color="auto"/>
            </w:tcBorders>
          </w:tcPr>
          <w:p w14:paraId="47CADF2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Borders>
              <w:top w:val="single" w:sz="4" w:space="0" w:color="auto"/>
            </w:tcBorders>
          </w:tcPr>
          <w:p w14:paraId="4CE0F32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Borders>
              <w:top w:val="single" w:sz="4" w:space="0" w:color="auto"/>
            </w:tcBorders>
          </w:tcPr>
          <w:p w14:paraId="6CDCFA4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Borders>
              <w:top w:val="single" w:sz="4" w:space="0" w:color="auto"/>
            </w:tcBorders>
          </w:tcPr>
          <w:p w14:paraId="747A713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Borders>
              <w:top w:val="single" w:sz="4" w:space="0" w:color="auto"/>
            </w:tcBorders>
          </w:tcPr>
          <w:p w14:paraId="185591A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B154D8" w:rsidRPr="00C344B4" w14:paraId="4E2D76B2" w14:textId="77777777" w:rsidTr="00B154D8">
        <w:tc>
          <w:tcPr>
            <w:tcW w:w="709" w:type="dxa"/>
            <w:vMerge/>
          </w:tcPr>
          <w:p w14:paraId="1922FE5E"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6E851F5B" w14:textId="77777777" w:rsidR="00B154D8" w:rsidRPr="00C344B4" w:rsidRDefault="00B154D8" w:rsidP="00B154D8">
            <w:pPr>
              <w:pStyle w:val="ConsPlusNormal"/>
              <w:rPr>
                <w:rFonts w:ascii="Times New Roman" w:hAnsi="Times New Roman" w:cs="Times New Roman"/>
                <w:szCs w:val="22"/>
              </w:rPr>
            </w:pPr>
          </w:p>
        </w:tc>
        <w:tc>
          <w:tcPr>
            <w:tcW w:w="794" w:type="dxa"/>
          </w:tcPr>
          <w:p w14:paraId="0410E3A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16F9CE8A" w14:textId="77777777" w:rsidR="00B154D8" w:rsidRPr="00C344B4" w:rsidRDefault="00B154D8" w:rsidP="00B154D8">
            <w:pPr>
              <w:jc w:val="center"/>
              <w:rPr>
                <w:rFonts w:cs="Times New Roman"/>
                <w:color w:val="000000"/>
              </w:rPr>
            </w:pPr>
            <w:r>
              <w:rPr>
                <w:rFonts w:cs="Times New Roman"/>
                <w:color w:val="000000"/>
                <w:sz w:val="22"/>
                <w:szCs w:val="22"/>
              </w:rPr>
              <w:t>904,4</w:t>
            </w:r>
          </w:p>
        </w:tc>
        <w:tc>
          <w:tcPr>
            <w:tcW w:w="922" w:type="dxa"/>
          </w:tcPr>
          <w:p w14:paraId="0875544F"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18301BD1" w14:textId="77777777" w:rsidR="00B154D8" w:rsidRPr="00C344B4" w:rsidRDefault="00B154D8" w:rsidP="00B154D8">
            <w:pPr>
              <w:jc w:val="center"/>
              <w:rPr>
                <w:rFonts w:cs="Times New Roman"/>
                <w:color w:val="000000"/>
              </w:rPr>
            </w:pPr>
            <w:r>
              <w:rPr>
                <w:rFonts w:cs="Times New Roman"/>
                <w:color w:val="000000"/>
                <w:sz w:val="22"/>
                <w:szCs w:val="22"/>
              </w:rPr>
              <w:t>904,4</w:t>
            </w:r>
          </w:p>
        </w:tc>
        <w:tc>
          <w:tcPr>
            <w:tcW w:w="1304" w:type="dxa"/>
          </w:tcPr>
          <w:p w14:paraId="08A7CE7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28A92F4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D88AF61" w14:textId="77777777" w:rsidR="00B154D8" w:rsidRPr="00C344B4" w:rsidRDefault="00B154D8" w:rsidP="00B154D8">
            <w:pPr>
              <w:pStyle w:val="ConsPlusNormal"/>
              <w:rPr>
                <w:rFonts w:ascii="Times New Roman" w:hAnsi="Times New Roman" w:cs="Times New Roman"/>
                <w:szCs w:val="22"/>
              </w:rPr>
            </w:pPr>
          </w:p>
        </w:tc>
        <w:tc>
          <w:tcPr>
            <w:tcW w:w="1985" w:type="dxa"/>
            <w:vMerge w:val="restart"/>
            <w:shd w:val="clear" w:color="auto" w:fill="auto"/>
          </w:tcPr>
          <w:p w14:paraId="7FBD199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rPr>
              <w:t>Доля образовательны</w:t>
            </w:r>
            <w:r>
              <w:rPr>
                <w:rFonts w:ascii="Times New Roman" w:hAnsi="Times New Roman" w:cs="Times New Roman"/>
              </w:rPr>
              <w:t xml:space="preserve">х </w:t>
            </w:r>
            <w:r>
              <w:rPr>
                <w:rFonts w:ascii="Times New Roman" w:hAnsi="Times New Roman" w:cs="Times New Roman"/>
              </w:rPr>
              <w:lastRenderedPageBreak/>
              <w:t>организаций, в которых</w:t>
            </w:r>
            <w:r w:rsidRPr="00C344B4">
              <w:rPr>
                <w:rFonts w:ascii="Times New Roman" w:hAnsi="Times New Roman" w:cs="Times New Roman"/>
              </w:rPr>
              <w:t xml:space="preserve"> созданы условия </w:t>
            </w:r>
            <w:r w:rsidRPr="00C344B4">
              <w:rPr>
                <w:rFonts w:ascii="Times New Roman" w:hAnsi="Times New Roman" w:cs="Times New Roman"/>
                <w:szCs w:val="22"/>
              </w:rPr>
              <w:t>дет</w:t>
            </w:r>
            <w:r>
              <w:rPr>
                <w:rFonts w:ascii="Times New Roman" w:hAnsi="Times New Roman" w:cs="Times New Roman"/>
                <w:szCs w:val="22"/>
              </w:rPr>
              <w:t>ям</w:t>
            </w:r>
            <w:r w:rsidRPr="00C344B4">
              <w:rPr>
                <w:rFonts w:ascii="Times New Roman" w:hAnsi="Times New Roman" w:cs="Times New Roman"/>
                <w:szCs w:val="22"/>
              </w:rPr>
              <w:t>-сирот</w:t>
            </w:r>
            <w:r>
              <w:rPr>
                <w:rFonts w:ascii="Times New Roman" w:hAnsi="Times New Roman" w:cs="Times New Roman"/>
                <w:szCs w:val="22"/>
              </w:rPr>
              <w:t>ам</w:t>
            </w:r>
            <w:r w:rsidRPr="00C344B4">
              <w:rPr>
                <w:rFonts w:ascii="Times New Roman" w:hAnsi="Times New Roman" w:cs="Times New Roman"/>
                <w:szCs w:val="22"/>
              </w:rPr>
              <w:t xml:space="preserve"> и дет</w:t>
            </w:r>
            <w:r>
              <w:rPr>
                <w:rFonts w:ascii="Times New Roman" w:hAnsi="Times New Roman" w:cs="Times New Roman"/>
                <w:szCs w:val="22"/>
              </w:rPr>
              <w:t>ям</w:t>
            </w:r>
            <w:r w:rsidRPr="00C344B4">
              <w:rPr>
                <w:rFonts w:ascii="Times New Roman" w:hAnsi="Times New Roman" w:cs="Times New Roman"/>
                <w:szCs w:val="22"/>
              </w:rPr>
              <w:t>, оставши</w:t>
            </w:r>
            <w:r>
              <w:rPr>
                <w:rFonts w:ascii="Times New Roman" w:hAnsi="Times New Roman" w:cs="Times New Roman"/>
                <w:szCs w:val="22"/>
              </w:rPr>
              <w:t>мся</w:t>
            </w:r>
            <w:r w:rsidRPr="00C344B4">
              <w:rPr>
                <w:rFonts w:ascii="Times New Roman" w:hAnsi="Times New Roman" w:cs="Times New Roman"/>
                <w:szCs w:val="22"/>
              </w:rPr>
              <w:t xml:space="preserve"> без попечения родителей, %</w:t>
            </w:r>
          </w:p>
        </w:tc>
        <w:tc>
          <w:tcPr>
            <w:tcW w:w="1559" w:type="dxa"/>
            <w:shd w:val="clear" w:color="auto" w:fill="auto"/>
          </w:tcPr>
          <w:p w14:paraId="148BB1B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100</w:t>
            </w:r>
          </w:p>
        </w:tc>
      </w:tr>
      <w:tr w:rsidR="00B154D8" w:rsidRPr="00C344B4" w14:paraId="1EA41AE9" w14:textId="77777777" w:rsidTr="00B154D8">
        <w:tc>
          <w:tcPr>
            <w:tcW w:w="709" w:type="dxa"/>
            <w:vMerge/>
          </w:tcPr>
          <w:p w14:paraId="412F73DD"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547CC006" w14:textId="77777777" w:rsidR="00B154D8" w:rsidRPr="00C344B4" w:rsidRDefault="00B154D8" w:rsidP="00B154D8">
            <w:pPr>
              <w:pStyle w:val="ConsPlusNormal"/>
              <w:rPr>
                <w:rFonts w:ascii="Times New Roman" w:hAnsi="Times New Roman" w:cs="Times New Roman"/>
                <w:szCs w:val="22"/>
              </w:rPr>
            </w:pPr>
          </w:p>
        </w:tc>
        <w:tc>
          <w:tcPr>
            <w:tcW w:w="794" w:type="dxa"/>
          </w:tcPr>
          <w:p w14:paraId="50DF7EB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290E33B0" w14:textId="77777777" w:rsidR="00B154D8" w:rsidRPr="00C344B4" w:rsidRDefault="00B154D8" w:rsidP="00B154D8">
            <w:pPr>
              <w:jc w:val="center"/>
              <w:rPr>
                <w:rFonts w:cs="Times New Roman"/>
                <w:color w:val="000000"/>
              </w:rPr>
            </w:pPr>
            <w:r w:rsidRPr="00C344B4">
              <w:rPr>
                <w:rFonts w:cs="Times New Roman"/>
                <w:color w:val="000000"/>
                <w:sz w:val="22"/>
                <w:szCs w:val="22"/>
              </w:rPr>
              <w:t>1150,6</w:t>
            </w:r>
          </w:p>
        </w:tc>
        <w:tc>
          <w:tcPr>
            <w:tcW w:w="922" w:type="dxa"/>
          </w:tcPr>
          <w:p w14:paraId="20E1B9A9"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0E9C5041" w14:textId="77777777" w:rsidR="00B154D8" w:rsidRPr="00C344B4" w:rsidRDefault="00B154D8" w:rsidP="00B154D8">
            <w:pPr>
              <w:jc w:val="center"/>
              <w:rPr>
                <w:rFonts w:cs="Times New Roman"/>
                <w:color w:val="000000"/>
              </w:rPr>
            </w:pPr>
            <w:r w:rsidRPr="00C344B4">
              <w:rPr>
                <w:rFonts w:cs="Times New Roman"/>
                <w:color w:val="000000"/>
                <w:sz w:val="22"/>
                <w:szCs w:val="22"/>
              </w:rPr>
              <w:t>1150,6</w:t>
            </w:r>
          </w:p>
        </w:tc>
        <w:tc>
          <w:tcPr>
            <w:tcW w:w="1304" w:type="dxa"/>
          </w:tcPr>
          <w:p w14:paraId="1DBF888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57E4B439"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BE2D61B"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483CBD20"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5D303D1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100</w:t>
            </w:r>
          </w:p>
        </w:tc>
      </w:tr>
      <w:tr w:rsidR="00B154D8" w:rsidRPr="00C344B4" w14:paraId="6AD8683C" w14:textId="77777777" w:rsidTr="00B154D8">
        <w:tc>
          <w:tcPr>
            <w:tcW w:w="709" w:type="dxa"/>
            <w:vMerge/>
          </w:tcPr>
          <w:p w14:paraId="18A90CAD"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8580CE2" w14:textId="77777777" w:rsidR="00B154D8" w:rsidRPr="00C344B4" w:rsidRDefault="00B154D8" w:rsidP="00B154D8">
            <w:pPr>
              <w:pStyle w:val="ConsPlusNormal"/>
              <w:rPr>
                <w:rFonts w:ascii="Times New Roman" w:hAnsi="Times New Roman" w:cs="Times New Roman"/>
                <w:szCs w:val="22"/>
              </w:rPr>
            </w:pPr>
          </w:p>
        </w:tc>
        <w:tc>
          <w:tcPr>
            <w:tcW w:w="794" w:type="dxa"/>
          </w:tcPr>
          <w:p w14:paraId="54F3113E"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0BE95AE2" w14:textId="77777777" w:rsidR="00B154D8" w:rsidRPr="00C344B4" w:rsidRDefault="00B154D8" w:rsidP="00B154D8">
            <w:pPr>
              <w:jc w:val="center"/>
              <w:rPr>
                <w:rFonts w:cs="Times New Roman"/>
                <w:color w:val="000000"/>
              </w:rPr>
            </w:pPr>
            <w:r w:rsidRPr="00C344B4">
              <w:rPr>
                <w:rFonts w:cs="Times New Roman"/>
                <w:color w:val="000000"/>
                <w:sz w:val="22"/>
                <w:szCs w:val="22"/>
              </w:rPr>
              <w:t>1150,6</w:t>
            </w:r>
          </w:p>
        </w:tc>
        <w:tc>
          <w:tcPr>
            <w:tcW w:w="922" w:type="dxa"/>
          </w:tcPr>
          <w:p w14:paraId="12503E09" w14:textId="77777777" w:rsidR="00B154D8" w:rsidRPr="00C344B4" w:rsidRDefault="00B154D8" w:rsidP="00B154D8">
            <w:pPr>
              <w:jc w:val="center"/>
              <w:rPr>
                <w:rFonts w:cs="Times New Roman"/>
                <w:color w:val="000000"/>
              </w:rPr>
            </w:pPr>
            <w:r w:rsidRPr="00C344B4">
              <w:rPr>
                <w:rFonts w:cs="Times New Roman"/>
                <w:color w:val="000000"/>
                <w:sz w:val="22"/>
                <w:szCs w:val="22"/>
              </w:rPr>
              <w:t> 0,0</w:t>
            </w:r>
          </w:p>
        </w:tc>
        <w:tc>
          <w:tcPr>
            <w:tcW w:w="1417" w:type="dxa"/>
          </w:tcPr>
          <w:p w14:paraId="2B68A002" w14:textId="77777777" w:rsidR="00B154D8" w:rsidRPr="00C344B4" w:rsidRDefault="00B154D8" w:rsidP="00B154D8">
            <w:pPr>
              <w:jc w:val="center"/>
              <w:rPr>
                <w:rFonts w:cs="Times New Roman"/>
                <w:color w:val="000000"/>
              </w:rPr>
            </w:pPr>
            <w:r w:rsidRPr="00C344B4">
              <w:rPr>
                <w:rFonts w:cs="Times New Roman"/>
                <w:color w:val="000000"/>
                <w:sz w:val="22"/>
                <w:szCs w:val="22"/>
              </w:rPr>
              <w:t>1150,6</w:t>
            </w:r>
          </w:p>
        </w:tc>
        <w:tc>
          <w:tcPr>
            <w:tcW w:w="1304" w:type="dxa"/>
          </w:tcPr>
          <w:p w14:paraId="67CF442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1576FE7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110DC539"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5853DDF1"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2476564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100</w:t>
            </w:r>
          </w:p>
        </w:tc>
      </w:tr>
      <w:tr w:rsidR="00B154D8" w:rsidRPr="00C344B4" w14:paraId="7A43AACE" w14:textId="77777777" w:rsidTr="00B154D8">
        <w:tc>
          <w:tcPr>
            <w:tcW w:w="709" w:type="dxa"/>
            <w:vMerge/>
          </w:tcPr>
          <w:p w14:paraId="0B23B777"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44218D5" w14:textId="77777777" w:rsidR="00B154D8" w:rsidRPr="00C344B4" w:rsidRDefault="00B154D8" w:rsidP="00B154D8">
            <w:pPr>
              <w:pStyle w:val="ConsPlusNormal"/>
              <w:rPr>
                <w:rFonts w:ascii="Times New Roman" w:hAnsi="Times New Roman" w:cs="Times New Roman"/>
                <w:szCs w:val="22"/>
              </w:rPr>
            </w:pPr>
          </w:p>
        </w:tc>
        <w:tc>
          <w:tcPr>
            <w:tcW w:w="794" w:type="dxa"/>
          </w:tcPr>
          <w:p w14:paraId="26BFA3F5"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2101BC28" w14:textId="77777777" w:rsidR="00B154D8" w:rsidRDefault="00B154D8" w:rsidP="00B154D8">
            <w:pPr>
              <w:jc w:val="center"/>
            </w:pPr>
            <w:r w:rsidRPr="0051329B">
              <w:rPr>
                <w:rFonts w:cs="Times New Roman"/>
                <w:sz w:val="22"/>
                <w:szCs w:val="22"/>
              </w:rPr>
              <w:t>0,0</w:t>
            </w:r>
          </w:p>
        </w:tc>
        <w:tc>
          <w:tcPr>
            <w:tcW w:w="922" w:type="dxa"/>
          </w:tcPr>
          <w:p w14:paraId="5A9C0F50" w14:textId="77777777" w:rsidR="00B154D8" w:rsidRDefault="00B154D8" w:rsidP="00B154D8">
            <w:pPr>
              <w:jc w:val="center"/>
            </w:pPr>
            <w:r w:rsidRPr="0051329B">
              <w:rPr>
                <w:rFonts w:cs="Times New Roman"/>
                <w:sz w:val="22"/>
                <w:szCs w:val="22"/>
              </w:rPr>
              <w:t>0,0</w:t>
            </w:r>
          </w:p>
        </w:tc>
        <w:tc>
          <w:tcPr>
            <w:tcW w:w="1417" w:type="dxa"/>
          </w:tcPr>
          <w:p w14:paraId="30046687" w14:textId="77777777" w:rsidR="00B154D8" w:rsidRDefault="00B154D8" w:rsidP="00B154D8">
            <w:pPr>
              <w:jc w:val="center"/>
            </w:pPr>
            <w:r w:rsidRPr="0051329B">
              <w:rPr>
                <w:rFonts w:cs="Times New Roman"/>
                <w:sz w:val="22"/>
                <w:szCs w:val="22"/>
              </w:rPr>
              <w:t>0,0</w:t>
            </w:r>
          </w:p>
        </w:tc>
        <w:tc>
          <w:tcPr>
            <w:tcW w:w="1304" w:type="dxa"/>
          </w:tcPr>
          <w:p w14:paraId="33DE0330" w14:textId="77777777" w:rsidR="00B154D8" w:rsidRDefault="00B154D8" w:rsidP="00B154D8">
            <w:pPr>
              <w:jc w:val="center"/>
            </w:pPr>
            <w:r w:rsidRPr="0051329B">
              <w:rPr>
                <w:rFonts w:cs="Times New Roman"/>
                <w:sz w:val="22"/>
                <w:szCs w:val="22"/>
              </w:rPr>
              <w:t>0,0</w:t>
            </w:r>
          </w:p>
        </w:tc>
        <w:tc>
          <w:tcPr>
            <w:tcW w:w="1069" w:type="dxa"/>
          </w:tcPr>
          <w:p w14:paraId="672D207A" w14:textId="77777777" w:rsidR="00B154D8" w:rsidRDefault="00B154D8" w:rsidP="00B154D8">
            <w:pPr>
              <w:jc w:val="center"/>
            </w:pPr>
            <w:r w:rsidRPr="0051329B">
              <w:rPr>
                <w:rFonts w:cs="Times New Roman"/>
                <w:sz w:val="22"/>
                <w:szCs w:val="22"/>
              </w:rPr>
              <w:t>0,0</w:t>
            </w:r>
          </w:p>
        </w:tc>
        <w:tc>
          <w:tcPr>
            <w:tcW w:w="1843" w:type="dxa"/>
            <w:vMerge/>
          </w:tcPr>
          <w:p w14:paraId="4943D292"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49F1F43E"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6233DA1E"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4149647B" w14:textId="77777777" w:rsidTr="00B154D8">
        <w:tc>
          <w:tcPr>
            <w:tcW w:w="709" w:type="dxa"/>
            <w:vMerge/>
          </w:tcPr>
          <w:p w14:paraId="10FC8EF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4060D79" w14:textId="77777777" w:rsidR="00B154D8" w:rsidRPr="00C344B4" w:rsidRDefault="00B154D8" w:rsidP="00B154D8">
            <w:pPr>
              <w:pStyle w:val="ConsPlusNormal"/>
              <w:rPr>
                <w:rFonts w:ascii="Times New Roman" w:hAnsi="Times New Roman" w:cs="Times New Roman"/>
                <w:szCs w:val="22"/>
              </w:rPr>
            </w:pPr>
          </w:p>
        </w:tc>
        <w:tc>
          <w:tcPr>
            <w:tcW w:w="794" w:type="dxa"/>
          </w:tcPr>
          <w:p w14:paraId="373FB01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2152AFEE" w14:textId="77777777" w:rsidR="00B154D8" w:rsidRDefault="00B154D8" w:rsidP="00B154D8">
            <w:pPr>
              <w:jc w:val="center"/>
            </w:pPr>
            <w:r w:rsidRPr="0051329B">
              <w:rPr>
                <w:rFonts w:cs="Times New Roman"/>
                <w:sz w:val="22"/>
                <w:szCs w:val="22"/>
              </w:rPr>
              <w:t>0,0</w:t>
            </w:r>
          </w:p>
        </w:tc>
        <w:tc>
          <w:tcPr>
            <w:tcW w:w="922" w:type="dxa"/>
          </w:tcPr>
          <w:p w14:paraId="7C340DEE" w14:textId="77777777" w:rsidR="00B154D8" w:rsidRDefault="00B154D8" w:rsidP="00B154D8">
            <w:pPr>
              <w:jc w:val="center"/>
            </w:pPr>
            <w:r w:rsidRPr="0051329B">
              <w:rPr>
                <w:rFonts w:cs="Times New Roman"/>
                <w:sz w:val="22"/>
                <w:szCs w:val="22"/>
              </w:rPr>
              <w:t>0,0</w:t>
            </w:r>
          </w:p>
        </w:tc>
        <w:tc>
          <w:tcPr>
            <w:tcW w:w="1417" w:type="dxa"/>
          </w:tcPr>
          <w:p w14:paraId="740766CF" w14:textId="77777777" w:rsidR="00B154D8" w:rsidRDefault="00B154D8" w:rsidP="00B154D8">
            <w:pPr>
              <w:jc w:val="center"/>
            </w:pPr>
            <w:r w:rsidRPr="0051329B">
              <w:rPr>
                <w:rFonts w:cs="Times New Roman"/>
                <w:sz w:val="22"/>
                <w:szCs w:val="22"/>
              </w:rPr>
              <w:t>0,0</w:t>
            </w:r>
          </w:p>
        </w:tc>
        <w:tc>
          <w:tcPr>
            <w:tcW w:w="1304" w:type="dxa"/>
          </w:tcPr>
          <w:p w14:paraId="5AFFFD12" w14:textId="77777777" w:rsidR="00B154D8" w:rsidRDefault="00B154D8" w:rsidP="00B154D8">
            <w:pPr>
              <w:jc w:val="center"/>
            </w:pPr>
            <w:r w:rsidRPr="0051329B">
              <w:rPr>
                <w:rFonts w:cs="Times New Roman"/>
                <w:sz w:val="22"/>
                <w:szCs w:val="22"/>
              </w:rPr>
              <w:t>0,0</w:t>
            </w:r>
          </w:p>
        </w:tc>
        <w:tc>
          <w:tcPr>
            <w:tcW w:w="1069" w:type="dxa"/>
          </w:tcPr>
          <w:p w14:paraId="299C8EB5" w14:textId="77777777" w:rsidR="00B154D8" w:rsidRDefault="00B154D8" w:rsidP="00B154D8">
            <w:pPr>
              <w:jc w:val="center"/>
            </w:pPr>
            <w:r w:rsidRPr="0051329B">
              <w:rPr>
                <w:rFonts w:cs="Times New Roman"/>
                <w:sz w:val="22"/>
                <w:szCs w:val="22"/>
              </w:rPr>
              <w:t>0,0</w:t>
            </w:r>
          </w:p>
        </w:tc>
        <w:tc>
          <w:tcPr>
            <w:tcW w:w="1843" w:type="dxa"/>
            <w:vMerge/>
          </w:tcPr>
          <w:p w14:paraId="761B7032"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15AC2215"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07A4331C"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2880B0DC" w14:textId="77777777" w:rsidTr="00B154D8">
        <w:tc>
          <w:tcPr>
            <w:tcW w:w="709" w:type="dxa"/>
            <w:vMerge w:val="restart"/>
          </w:tcPr>
          <w:p w14:paraId="37A09C1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8.1.1</w:t>
            </w:r>
          </w:p>
        </w:tc>
        <w:tc>
          <w:tcPr>
            <w:tcW w:w="2460" w:type="dxa"/>
            <w:vMerge w:val="restart"/>
          </w:tcPr>
          <w:p w14:paraId="27905321" w14:textId="77777777" w:rsidR="00B154D8" w:rsidRPr="00C344B4" w:rsidRDefault="00B154D8" w:rsidP="00B154D8">
            <w:pPr>
              <w:rPr>
                <w:rFonts w:cs="Times New Roman"/>
                <w:color w:val="000000"/>
              </w:rPr>
            </w:pPr>
            <w:proofErr w:type="gramStart"/>
            <w:r w:rsidRPr="00C344B4">
              <w:rPr>
                <w:rFonts w:cs="Times New Roman"/>
                <w:color w:val="000000"/>
                <w:sz w:val="22"/>
                <w:szCs w:val="22"/>
              </w:rPr>
              <w:t>Мероприятие 1</w:t>
            </w:r>
            <w:r w:rsidRPr="00C344B4">
              <w:rPr>
                <w:rFonts w:cs="Times New Roman"/>
                <w:color w:val="000000"/>
                <w:sz w:val="22"/>
                <w:szCs w:val="22"/>
              </w:rPr>
              <w:br/>
              <w:t xml:space="preserve">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w:t>
            </w:r>
            <w:r w:rsidRPr="00C344B4">
              <w:rPr>
                <w:rFonts w:cs="Times New Roman"/>
                <w:color w:val="000000"/>
                <w:sz w:val="22"/>
                <w:szCs w:val="22"/>
              </w:rPr>
              <w:lastRenderedPageBreak/>
              <w:t>находящихся (находившихся) под опекой (попечительством), в</w:t>
            </w:r>
            <w:proofErr w:type="gramEnd"/>
            <w:r w:rsidRPr="00C344B4">
              <w:rPr>
                <w:rFonts w:cs="Times New Roman"/>
                <w:color w:val="000000"/>
                <w:sz w:val="22"/>
                <w:szCs w:val="22"/>
              </w:rPr>
              <w:t xml:space="preserve"> приемных семьях</w:t>
            </w:r>
          </w:p>
        </w:tc>
        <w:tc>
          <w:tcPr>
            <w:tcW w:w="794" w:type="dxa"/>
          </w:tcPr>
          <w:p w14:paraId="66D1E4B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Pr>
          <w:p w14:paraId="1D41190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w:t>
            </w:r>
            <w:r>
              <w:rPr>
                <w:rFonts w:ascii="Times New Roman" w:hAnsi="Times New Roman" w:cs="Times New Roman"/>
                <w:szCs w:val="22"/>
              </w:rPr>
              <w:t>205</w:t>
            </w:r>
            <w:r w:rsidRPr="00C344B4">
              <w:rPr>
                <w:rFonts w:ascii="Times New Roman" w:hAnsi="Times New Roman" w:cs="Times New Roman"/>
                <w:szCs w:val="22"/>
              </w:rPr>
              <w:t>,</w:t>
            </w:r>
            <w:r>
              <w:rPr>
                <w:rFonts w:ascii="Times New Roman" w:hAnsi="Times New Roman" w:cs="Times New Roman"/>
                <w:szCs w:val="22"/>
              </w:rPr>
              <w:t>6</w:t>
            </w:r>
          </w:p>
        </w:tc>
        <w:tc>
          <w:tcPr>
            <w:tcW w:w="922" w:type="dxa"/>
          </w:tcPr>
          <w:p w14:paraId="6568F5E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417" w:type="dxa"/>
          </w:tcPr>
          <w:p w14:paraId="06ADB3A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w:t>
            </w:r>
            <w:r>
              <w:rPr>
                <w:rFonts w:ascii="Times New Roman" w:hAnsi="Times New Roman" w:cs="Times New Roman"/>
                <w:szCs w:val="22"/>
              </w:rPr>
              <w:t>205,6</w:t>
            </w:r>
          </w:p>
        </w:tc>
        <w:tc>
          <w:tcPr>
            <w:tcW w:w="1304" w:type="dxa"/>
          </w:tcPr>
          <w:p w14:paraId="50D0B06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710C50D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Pr>
          <w:p w14:paraId="0086E1E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5195875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707579A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c>
          <w:tcPr>
            <w:tcW w:w="1559" w:type="dxa"/>
          </w:tcPr>
          <w:p w14:paraId="65C8122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476DDF0D" w14:textId="77777777" w:rsidR="00B154D8" w:rsidRPr="00C344B4" w:rsidRDefault="00B154D8" w:rsidP="00B154D8">
            <w:pPr>
              <w:pStyle w:val="ConsPlusNormal"/>
              <w:jc w:val="center"/>
              <w:rPr>
                <w:rFonts w:ascii="Times New Roman" w:hAnsi="Times New Roman" w:cs="Times New Roman"/>
                <w:b/>
                <w:color w:val="FFFFFF" w:themeColor="background1"/>
                <w:sz w:val="24"/>
                <w:szCs w:val="22"/>
              </w:rPr>
            </w:pPr>
            <w:r w:rsidRPr="00C344B4">
              <w:rPr>
                <w:rFonts w:ascii="Times New Roman" w:hAnsi="Times New Roman" w:cs="Times New Roman"/>
                <w:b/>
                <w:color w:val="FFFFFF" w:themeColor="background1"/>
                <w:sz w:val="24"/>
                <w:szCs w:val="22"/>
              </w:rPr>
              <w:t>!!!!!!!</w:t>
            </w:r>
          </w:p>
          <w:p w14:paraId="5D12D0F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p w14:paraId="35E8368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r>
      <w:tr w:rsidR="00B154D8" w:rsidRPr="00C344B4" w14:paraId="5CAB7863" w14:textId="77777777" w:rsidTr="00B154D8">
        <w:tc>
          <w:tcPr>
            <w:tcW w:w="709" w:type="dxa"/>
            <w:vMerge/>
          </w:tcPr>
          <w:p w14:paraId="6C0DBD43"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6622AF45" w14:textId="77777777" w:rsidR="00B154D8" w:rsidRPr="00C344B4" w:rsidRDefault="00B154D8" w:rsidP="00B154D8">
            <w:pPr>
              <w:pStyle w:val="ConsPlusNormal"/>
              <w:rPr>
                <w:rFonts w:ascii="Times New Roman" w:hAnsi="Times New Roman" w:cs="Times New Roman"/>
                <w:szCs w:val="22"/>
              </w:rPr>
            </w:pPr>
          </w:p>
        </w:tc>
        <w:tc>
          <w:tcPr>
            <w:tcW w:w="794" w:type="dxa"/>
          </w:tcPr>
          <w:p w14:paraId="5BAAD48A"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43A8903E"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904,4</w:t>
            </w:r>
          </w:p>
        </w:tc>
        <w:tc>
          <w:tcPr>
            <w:tcW w:w="922" w:type="dxa"/>
          </w:tcPr>
          <w:p w14:paraId="34B279C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417" w:type="dxa"/>
          </w:tcPr>
          <w:p w14:paraId="3DF5DC25"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904,4</w:t>
            </w:r>
          </w:p>
        </w:tc>
        <w:tc>
          <w:tcPr>
            <w:tcW w:w="1304" w:type="dxa"/>
          </w:tcPr>
          <w:p w14:paraId="1C0B5B0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7AAFB803"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42334C31"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44FECC71" w14:textId="77777777" w:rsidR="00B154D8" w:rsidRDefault="00B154D8" w:rsidP="00B154D8">
            <w:pPr>
              <w:jc w:val="center"/>
              <w:rPr>
                <w:sz w:val="20"/>
                <w:szCs w:val="20"/>
              </w:rPr>
            </w:pPr>
            <w:r>
              <w:rPr>
                <w:sz w:val="22"/>
                <w:szCs w:val="20"/>
              </w:rPr>
              <w:t xml:space="preserve">Количество выпускников </w:t>
            </w:r>
            <w:r w:rsidRPr="00C344B4">
              <w:rPr>
                <w:rFonts w:cs="Times New Roman"/>
                <w:color w:val="000000"/>
                <w:sz w:val="22"/>
                <w:szCs w:val="22"/>
              </w:rPr>
              <w:t>муниципальных образовательных учреждений</w:t>
            </w:r>
            <w:r w:rsidRPr="00993BD9">
              <w:rPr>
                <w:sz w:val="22"/>
                <w:szCs w:val="20"/>
              </w:rPr>
              <w:t xml:space="preserve">, находящихся под опекой (попечительством), в приемных семьях,  продолжающих </w:t>
            </w:r>
            <w:proofErr w:type="gramStart"/>
            <w:r w:rsidRPr="00993BD9">
              <w:rPr>
                <w:sz w:val="22"/>
                <w:szCs w:val="20"/>
              </w:rPr>
              <w:t>обучение по</w:t>
            </w:r>
            <w:proofErr w:type="gramEnd"/>
            <w:r w:rsidRPr="00993BD9">
              <w:rPr>
                <w:sz w:val="22"/>
                <w:szCs w:val="20"/>
              </w:rPr>
              <w:t xml:space="preserve"> очной форме,  </w:t>
            </w:r>
            <w:r>
              <w:rPr>
                <w:sz w:val="22"/>
                <w:szCs w:val="20"/>
              </w:rPr>
              <w:t>ед.</w:t>
            </w:r>
          </w:p>
        </w:tc>
        <w:tc>
          <w:tcPr>
            <w:tcW w:w="1559" w:type="dxa"/>
          </w:tcPr>
          <w:p w14:paraId="7DF5E051" w14:textId="77777777" w:rsidR="00B154D8" w:rsidRPr="00DA514B"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15</w:t>
            </w:r>
          </w:p>
        </w:tc>
      </w:tr>
      <w:tr w:rsidR="00B154D8" w:rsidRPr="00C344B4" w14:paraId="5CABA253" w14:textId="77777777" w:rsidTr="00B154D8">
        <w:tc>
          <w:tcPr>
            <w:tcW w:w="709" w:type="dxa"/>
            <w:vMerge/>
          </w:tcPr>
          <w:p w14:paraId="39365CA2"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58C978D" w14:textId="77777777" w:rsidR="00B154D8" w:rsidRPr="00C344B4" w:rsidRDefault="00B154D8" w:rsidP="00B154D8">
            <w:pPr>
              <w:pStyle w:val="ConsPlusNormal"/>
              <w:rPr>
                <w:rFonts w:ascii="Times New Roman" w:hAnsi="Times New Roman" w:cs="Times New Roman"/>
                <w:szCs w:val="22"/>
              </w:rPr>
            </w:pPr>
          </w:p>
        </w:tc>
        <w:tc>
          <w:tcPr>
            <w:tcW w:w="794" w:type="dxa"/>
          </w:tcPr>
          <w:p w14:paraId="2D9F0139"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47FEAB1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1150,6</w:t>
            </w:r>
          </w:p>
        </w:tc>
        <w:tc>
          <w:tcPr>
            <w:tcW w:w="922" w:type="dxa"/>
          </w:tcPr>
          <w:p w14:paraId="0FF5905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417" w:type="dxa"/>
          </w:tcPr>
          <w:p w14:paraId="5AAEC89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1150,6</w:t>
            </w:r>
          </w:p>
        </w:tc>
        <w:tc>
          <w:tcPr>
            <w:tcW w:w="1304" w:type="dxa"/>
          </w:tcPr>
          <w:p w14:paraId="7E52668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3A33434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5BA98BC1" w14:textId="77777777" w:rsidR="00B154D8" w:rsidRPr="00C344B4" w:rsidRDefault="00B154D8" w:rsidP="00B154D8">
            <w:pPr>
              <w:pStyle w:val="ConsPlusNormal"/>
              <w:rPr>
                <w:rFonts w:ascii="Times New Roman" w:hAnsi="Times New Roman" w:cs="Times New Roman"/>
                <w:szCs w:val="22"/>
              </w:rPr>
            </w:pPr>
          </w:p>
        </w:tc>
        <w:tc>
          <w:tcPr>
            <w:tcW w:w="1985" w:type="dxa"/>
            <w:vMerge/>
            <w:vAlign w:val="center"/>
          </w:tcPr>
          <w:p w14:paraId="12636074" w14:textId="77777777" w:rsidR="00B154D8" w:rsidRPr="00DA514B" w:rsidRDefault="00B154D8" w:rsidP="00B154D8">
            <w:pPr>
              <w:pStyle w:val="ConsPlusNormal"/>
              <w:jc w:val="center"/>
              <w:rPr>
                <w:rFonts w:ascii="Times New Roman" w:hAnsi="Times New Roman" w:cs="Times New Roman"/>
                <w:szCs w:val="22"/>
              </w:rPr>
            </w:pPr>
          </w:p>
        </w:tc>
        <w:tc>
          <w:tcPr>
            <w:tcW w:w="1559" w:type="dxa"/>
          </w:tcPr>
          <w:p w14:paraId="097806DB" w14:textId="77777777" w:rsidR="00B154D8" w:rsidRPr="00DA514B"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21</w:t>
            </w:r>
          </w:p>
        </w:tc>
      </w:tr>
      <w:tr w:rsidR="00B154D8" w:rsidRPr="00C344B4" w14:paraId="5FF5BB2E" w14:textId="77777777" w:rsidTr="00B154D8">
        <w:tc>
          <w:tcPr>
            <w:tcW w:w="709" w:type="dxa"/>
            <w:vMerge/>
          </w:tcPr>
          <w:p w14:paraId="3F7F2EC8"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D328653" w14:textId="77777777" w:rsidR="00B154D8" w:rsidRPr="00C344B4" w:rsidRDefault="00B154D8" w:rsidP="00B154D8">
            <w:pPr>
              <w:pStyle w:val="ConsPlusNormal"/>
              <w:rPr>
                <w:rFonts w:ascii="Times New Roman" w:hAnsi="Times New Roman" w:cs="Times New Roman"/>
                <w:szCs w:val="22"/>
              </w:rPr>
            </w:pPr>
          </w:p>
        </w:tc>
        <w:tc>
          <w:tcPr>
            <w:tcW w:w="794" w:type="dxa"/>
          </w:tcPr>
          <w:p w14:paraId="6657E58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550E7CC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1150,6</w:t>
            </w:r>
          </w:p>
        </w:tc>
        <w:tc>
          <w:tcPr>
            <w:tcW w:w="922" w:type="dxa"/>
          </w:tcPr>
          <w:p w14:paraId="27D50834"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417" w:type="dxa"/>
          </w:tcPr>
          <w:p w14:paraId="32A871AF"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1150,6</w:t>
            </w:r>
          </w:p>
        </w:tc>
        <w:tc>
          <w:tcPr>
            <w:tcW w:w="1304" w:type="dxa"/>
          </w:tcPr>
          <w:p w14:paraId="031E024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069" w:type="dxa"/>
          </w:tcPr>
          <w:p w14:paraId="314AC82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1CEDFA0F" w14:textId="77777777" w:rsidR="00B154D8" w:rsidRPr="00C344B4" w:rsidRDefault="00B154D8" w:rsidP="00B154D8">
            <w:pPr>
              <w:pStyle w:val="ConsPlusNormal"/>
              <w:rPr>
                <w:rFonts w:ascii="Times New Roman" w:hAnsi="Times New Roman" w:cs="Times New Roman"/>
                <w:szCs w:val="22"/>
              </w:rPr>
            </w:pPr>
          </w:p>
        </w:tc>
        <w:tc>
          <w:tcPr>
            <w:tcW w:w="1985" w:type="dxa"/>
            <w:vMerge/>
            <w:vAlign w:val="center"/>
          </w:tcPr>
          <w:p w14:paraId="709ED329" w14:textId="77777777" w:rsidR="00B154D8" w:rsidRPr="00DA514B" w:rsidRDefault="00B154D8" w:rsidP="00B154D8">
            <w:pPr>
              <w:pStyle w:val="ConsPlusNormal"/>
              <w:jc w:val="center"/>
              <w:rPr>
                <w:rFonts w:ascii="Times New Roman" w:hAnsi="Times New Roman" w:cs="Times New Roman"/>
                <w:szCs w:val="22"/>
              </w:rPr>
            </w:pPr>
          </w:p>
        </w:tc>
        <w:tc>
          <w:tcPr>
            <w:tcW w:w="1559" w:type="dxa"/>
          </w:tcPr>
          <w:p w14:paraId="1817B133" w14:textId="77777777" w:rsidR="00B154D8" w:rsidRPr="00DA514B"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21</w:t>
            </w:r>
          </w:p>
        </w:tc>
      </w:tr>
      <w:tr w:rsidR="00B154D8" w:rsidRPr="00C344B4" w14:paraId="2C308B86" w14:textId="77777777" w:rsidTr="00B154D8">
        <w:tc>
          <w:tcPr>
            <w:tcW w:w="709" w:type="dxa"/>
            <w:vMerge/>
          </w:tcPr>
          <w:p w14:paraId="711AC2C1"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AAE474C" w14:textId="77777777" w:rsidR="00B154D8" w:rsidRPr="00C344B4" w:rsidRDefault="00B154D8" w:rsidP="00B154D8">
            <w:pPr>
              <w:pStyle w:val="ConsPlusNormal"/>
              <w:rPr>
                <w:rFonts w:ascii="Times New Roman" w:hAnsi="Times New Roman" w:cs="Times New Roman"/>
                <w:szCs w:val="22"/>
              </w:rPr>
            </w:pPr>
          </w:p>
        </w:tc>
        <w:tc>
          <w:tcPr>
            <w:tcW w:w="794" w:type="dxa"/>
          </w:tcPr>
          <w:p w14:paraId="7AF1F8B6"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2FDF509C" w14:textId="77777777" w:rsidR="00B154D8" w:rsidRDefault="00B154D8" w:rsidP="00B154D8">
            <w:pPr>
              <w:jc w:val="center"/>
            </w:pPr>
            <w:r w:rsidRPr="0051329B">
              <w:rPr>
                <w:rFonts w:cs="Times New Roman"/>
                <w:sz w:val="22"/>
                <w:szCs w:val="22"/>
              </w:rPr>
              <w:t>0,0</w:t>
            </w:r>
          </w:p>
        </w:tc>
        <w:tc>
          <w:tcPr>
            <w:tcW w:w="922" w:type="dxa"/>
          </w:tcPr>
          <w:p w14:paraId="25243921" w14:textId="77777777" w:rsidR="00B154D8" w:rsidRDefault="00B154D8" w:rsidP="00B154D8">
            <w:pPr>
              <w:jc w:val="center"/>
            </w:pPr>
            <w:r w:rsidRPr="0051329B">
              <w:rPr>
                <w:rFonts w:cs="Times New Roman"/>
                <w:sz w:val="22"/>
                <w:szCs w:val="22"/>
              </w:rPr>
              <w:t>0,0</w:t>
            </w:r>
          </w:p>
        </w:tc>
        <w:tc>
          <w:tcPr>
            <w:tcW w:w="1417" w:type="dxa"/>
          </w:tcPr>
          <w:p w14:paraId="79B07343" w14:textId="77777777" w:rsidR="00B154D8" w:rsidRDefault="00B154D8" w:rsidP="00B154D8">
            <w:pPr>
              <w:jc w:val="center"/>
            </w:pPr>
            <w:r w:rsidRPr="0051329B">
              <w:rPr>
                <w:rFonts w:cs="Times New Roman"/>
                <w:sz w:val="22"/>
                <w:szCs w:val="22"/>
              </w:rPr>
              <w:t>0,0</w:t>
            </w:r>
          </w:p>
        </w:tc>
        <w:tc>
          <w:tcPr>
            <w:tcW w:w="1304" w:type="dxa"/>
          </w:tcPr>
          <w:p w14:paraId="0142CE19" w14:textId="77777777" w:rsidR="00B154D8" w:rsidRDefault="00B154D8" w:rsidP="00B154D8">
            <w:pPr>
              <w:jc w:val="center"/>
            </w:pPr>
            <w:r w:rsidRPr="0051329B">
              <w:rPr>
                <w:rFonts w:cs="Times New Roman"/>
                <w:sz w:val="22"/>
                <w:szCs w:val="22"/>
              </w:rPr>
              <w:t>0,0</w:t>
            </w:r>
          </w:p>
        </w:tc>
        <w:tc>
          <w:tcPr>
            <w:tcW w:w="1069" w:type="dxa"/>
          </w:tcPr>
          <w:p w14:paraId="7AE95930" w14:textId="77777777" w:rsidR="00B154D8" w:rsidRDefault="00B154D8" w:rsidP="00B154D8">
            <w:pPr>
              <w:jc w:val="center"/>
            </w:pPr>
            <w:r w:rsidRPr="0051329B">
              <w:rPr>
                <w:rFonts w:cs="Times New Roman"/>
                <w:sz w:val="22"/>
                <w:szCs w:val="22"/>
              </w:rPr>
              <w:t>0,0</w:t>
            </w:r>
          </w:p>
        </w:tc>
        <w:tc>
          <w:tcPr>
            <w:tcW w:w="1843" w:type="dxa"/>
            <w:vMerge/>
          </w:tcPr>
          <w:p w14:paraId="650F8AE9" w14:textId="77777777" w:rsidR="00B154D8" w:rsidRPr="00C344B4" w:rsidRDefault="00B154D8" w:rsidP="00B154D8">
            <w:pPr>
              <w:pStyle w:val="ConsPlusNormal"/>
              <w:rPr>
                <w:rFonts w:ascii="Times New Roman" w:hAnsi="Times New Roman" w:cs="Times New Roman"/>
                <w:szCs w:val="22"/>
              </w:rPr>
            </w:pPr>
          </w:p>
        </w:tc>
        <w:tc>
          <w:tcPr>
            <w:tcW w:w="1985" w:type="dxa"/>
            <w:vMerge/>
            <w:vAlign w:val="center"/>
          </w:tcPr>
          <w:p w14:paraId="2050F76B" w14:textId="77777777" w:rsidR="00B154D8" w:rsidRPr="00DA514B" w:rsidRDefault="00B154D8" w:rsidP="00B154D8">
            <w:pPr>
              <w:pStyle w:val="ConsPlusNormal"/>
              <w:jc w:val="center"/>
              <w:rPr>
                <w:rFonts w:ascii="Times New Roman" w:hAnsi="Times New Roman" w:cs="Times New Roman"/>
                <w:szCs w:val="22"/>
              </w:rPr>
            </w:pPr>
          </w:p>
        </w:tc>
        <w:tc>
          <w:tcPr>
            <w:tcW w:w="1559" w:type="dxa"/>
          </w:tcPr>
          <w:p w14:paraId="5D30977D"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0F35323E" w14:textId="77777777" w:rsidTr="00B154D8">
        <w:tc>
          <w:tcPr>
            <w:tcW w:w="709" w:type="dxa"/>
            <w:vMerge/>
          </w:tcPr>
          <w:p w14:paraId="5D6569D9"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169A7F54" w14:textId="77777777" w:rsidR="00B154D8" w:rsidRPr="00C344B4" w:rsidRDefault="00B154D8" w:rsidP="00B154D8">
            <w:pPr>
              <w:pStyle w:val="ConsPlusNormal"/>
              <w:rPr>
                <w:rFonts w:ascii="Times New Roman" w:hAnsi="Times New Roman" w:cs="Times New Roman"/>
                <w:szCs w:val="22"/>
              </w:rPr>
            </w:pPr>
          </w:p>
        </w:tc>
        <w:tc>
          <w:tcPr>
            <w:tcW w:w="794" w:type="dxa"/>
          </w:tcPr>
          <w:p w14:paraId="401376A8"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45BBED43" w14:textId="77777777" w:rsidR="00B154D8" w:rsidRDefault="00B154D8" w:rsidP="00B154D8">
            <w:pPr>
              <w:jc w:val="center"/>
            </w:pPr>
            <w:r w:rsidRPr="0051329B">
              <w:rPr>
                <w:rFonts w:cs="Times New Roman"/>
                <w:sz w:val="22"/>
                <w:szCs w:val="22"/>
              </w:rPr>
              <w:t>0,0</w:t>
            </w:r>
          </w:p>
        </w:tc>
        <w:tc>
          <w:tcPr>
            <w:tcW w:w="922" w:type="dxa"/>
          </w:tcPr>
          <w:p w14:paraId="558A0233" w14:textId="77777777" w:rsidR="00B154D8" w:rsidRDefault="00B154D8" w:rsidP="00B154D8">
            <w:pPr>
              <w:jc w:val="center"/>
            </w:pPr>
            <w:r w:rsidRPr="0051329B">
              <w:rPr>
                <w:rFonts w:cs="Times New Roman"/>
                <w:sz w:val="22"/>
                <w:szCs w:val="22"/>
              </w:rPr>
              <w:t>0,0</w:t>
            </w:r>
          </w:p>
        </w:tc>
        <w:tc>
          <w:tcPr>
            <w:tcW w:w="1417" w:type="dxa"/>
          </w:tcPr>
          <w:p w14:paraId="2A8336B8" w14:textId="77777777" w:rsidR="00B154D8" w:rsidRDefault="00B154D8" w:rsidP="00B154D8">
            <w:pPr>
              <w:jc w:val="center"/>
            </w:pPr>
            <w:r w:rsidRPr="0051329B">
              <w:rPr>
                <w:rFonts w:cs="Times New Roman"/>
                <w:sz w:val="22"/>
                <w:szCs w:val="22"/>
              </w:rPr>
              <w:t>0,0</w:t>
            </w:r>
          </w:p>
        </w:tc>
        <w:tc>
          <w:tcPr>
            <w:tcW w:w="1304" w:type="dxa"/>
          </w:tcPr>
          <w:p w14:paraId="06D702AB" w14:textId="77777777" w:rsidR="00B154D8" w:rsidRDefault="00B154D8" w:rsidP="00B154D8">
            <w:pPr>
              <w:jc w:val="center"/>
            </w:pPr>
            <w:r w:rsidRPr="0051329B">
              <w:rPr>
                <w:rFonts w:cs="Times New Roman"/>
                <w:sz w:val="22"/>
                <w:szCs w:val="22"/>
              </w:rPr>
              <w:t>0,0</w:t>
            </w:r>
          </w:p>
        </w:tc>
        <w:tc>
          <w:tcPr>
            <w:tcW w:w="1069" w:type="dxa"/>
          </w:tcPr>
          <w:p w14:paraId="018E1B17" w14:textId="77777777" w:rsidR="00B154D8" w:rsidRDefault="00B154D8" w:rsidP="00B154D8">
            <w:pPr>
              <w:jc w:val="center"/>
            </w:pPr>
            <w:r w:rsidRPr="0051329B">
              <w:rPr>
                <w:rFonts w:cs="Times New Roman"/>
                <w:sz w:val="22"/>
                <w:szCs w:val="22"/>
              </w:rPr>
              <w:t>0,0</w:t>
            </w:r>
          </w:p>
        </w:tc>
        <w:tc>
          <w:tcPr>
            <w:tcW w:w="1843" w:type="dxa"/>
            <w:vMerge/>
          </w:tcPr>
          <w:p w14:paraId="43B1E0FA" w14:textId="77777777" w:rsidR="00B154D8" w:rsidRPr="00C344B4" w:rsidRDefault="00B154D8" w:rsidP="00B154D8">
            <w:pPr>
              <w:pStyle w:val="ConsPlusNormal"/>
              <w:rPr>
                <w:rFonts w:ascii="Times New Roman" w:hAnsi="Times New Roman" w:cs="Times New Roman"/>
                <w:szCs w:val="22"/>
              </w:rPr>
            </w:pPr>
          </w:p>
        </w:tc>
        <w:tc>
          <w:tcPr>
            <w:tcW w:w="1985" w:type="dxa"/>
            <w:vMerge/>
            <w:vAlign w:val="center"/>
          </w:tcPr>
          <w:p w14:paraId="1A10A353" w14:textId="77777777" w:rsidR="00B154D8" w:rsidRPr="00DA514B" w:rsidRDefault="00B154D8" w:rsidP="00B154D8">
            <w:pPr>
              <w:pStyle w:val="ConsPlusNormal"/>
              <w:jc w:val="center"/>
              <w:rPr>
                <w:rFonts w:ascii="Times New Roman" w:hAnsi="Times New Roman" w:cs="Times New Roman"/>
                <w:szCs w:val="22"/>
              </w:rPr>
            </w:pPr>
          </w:p>
        </w:tc>
        <w:tc>
          <w:tcPr>
            <w:tcW w:w="1559" w:type="dxa"/>
          </w:tcPr>
          <w:p w14:paraId="0B56778E"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5B6FCF92" w14:textId="77777777" w:rsidTr="00B154D8">
        <w:tc>
          <w:tcPr>
            <w:tcW w:w="709" w:type="dxa"/>
          </w:tcPr>
          <w:p w14:paraId="06D53C1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9</w:t>
            </w:r>
          </w:p>
        </w:tc>
        <w:tc>
          <w:tcPr>
            <w:tcW w:w="14884" w:type="dxa"/>
            <w:gridSpan w:val="10"/>
          </w:tcPr>
          <w:p w14:paraId="3D6EB703" w14:textId="77777777" w:rsidR="00B154D8" w:rsidRPr="00C344B4" w:rsidRDefault="00B154D8" w:rsidP="00B154D8">
            <w:pPr>
              <w:pStyle w:val="ConsPlusNormal"/>
              <w:jc w:val="both"/>
              <w:rPr>
                <w:rFonts w:ascii="Times New Roman" w:hAnsi="Times New Roman" w:cs="Times New Roman"/>
                <w:szCs w:val="22"/>
              </w:rPr>
            </w:pPr>
            <w:r w:rsidRPr="00C344B4">
              <w:rPr>
                <w:rFonts w:ascii="Times New Roman" w:hAnsi="Times New Roman" w:cs="Times New Roman"/>
                <w:szCs w:val="22"/>
              </w:rPr>
              <w:t xml:space="preserve">Задача 9 подпрограммы 1. </w:t>
            </w:r>
            <w:r w:rsidRPr="00C344B4">
              <w:rPr>
                <w:rFonts w:ascii="Times New Roman" w:hAnsi="Times New Roman" w:cs="Times New Roman"/>
                <w:color w:val="000000"/>
                <w:szCs w:val="22"/>
              </w:rPr>
              <w:t>Повышение качества услуг в сфере отдыха и оздоровления детей</w:t>
            </w:r>
          </w:p>
        </w:tc>
      </w:tr>
      <w:tr w:rsidR="00B154D8" w:rsidRPr="00C344B4" w14:paraId="09EB2F5C" w14:textId="77777777" w:rsidTr="00B154D8">
        <w:tc>
          <w:tcPr>
            <w:tcW w:w="709" w:type="dxa"/>
            <w:vMerge w:val="restart"/>
          </w:tcPr>
          <w:p w14:paraId="6B7AF9F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9.1</w:t>
            </w:r>
          </w:p>
        </w:tc>
        <w:tc>
          <w:tcPr>
            <w:tcW w:w="2460" w:type="dxa"/>
            <w:vMerge w:val="restart"/>
          </w:tcPr>
          <w:p w14:paraId="67D36D96" w14:textId="77777777" w:rsidR="00B154D8" w:rsidRPr="00C344B4" w:rsidRDefault="00B154D8" w:rsidP="00B154D8">
            <w:pPr>
              <w:pStyle w:val="ConsPlusNormal"/>
              <w:rPr>
                <w:rFonts w:ascii="Times New Roman" w:hAnsi="Times New Roman" w:cs="Times New Roman"/>
                <w:color w:val="000000"/>
                <w:szCs w:val="22"/>
              </w:rPr>
            </w:pPr>
            <w:r w:rsidRPr="00C344B4">
              <w:rPr>
                <w:rFonts w:ascii="Times New Roman" w:hAnsi="Times New Roman" w:cs="Times New Roman"/>
                <w:szCs w:val="22"/>
              </w:rPr>
              <w:t xml:space="preserve">Основное мероприятие 4. </w:t>
            </w:r>
            <w:r w:rsidRPr="00C344B4">
              <w:rPr>
                <w:rFonts w:ascii="Times New Roman" w:hAnsi="Times New Roman" w:cs="Times New Roman"/>
                <w:color w:val="000000"/>
                <w:szCs w:val="22"/>
              </w:rPr>
              <w:t>Повышение качества услуг в сфере отдыха и оздоровления детей, в том числе:</w:t>
            </w:r>
          </w:p>
        </w:tc>
        <w:tc>
          <w:tcPr>
            <w:tcW w:w="794" w:type="dxa"/>
          </w:tcPr>
          <w:p w14:paraId="3520080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28DFF983" w14:textId="77777777" w:rsidR="00B154D8" w:rsidRPr="00C344B4" w:rsidRDefault="00B154D8" w:rsidP="00B154D8">
            <w:pPr>
              <w:jc w:val="center"/>
              <w:rPr>
                <w:rFonts w:cs="Times New Roman"/>
                <w:color w:val="000000"/>
              </w:rPr>
            </w:pPr>
            <w:r w:rsidRPr="00C344B4">
              <w:rPr>
                <w:rFonts w:cs="Times New Roman"/>
                <w:color w:val="000000"/>
                <w:sz w:val="22"/>
                <w:szCs w:val="22"/>
              </w:rPr>
              <w:t>18312,6</w:t>
            </w:r>
          </w:p>
        </w:tc>
        <w:tc>
          <w:tcPr>
            <w:tcW w:w="922" w:type="dxa"/>
          </w:tcPr>
          <w:p w14:paraId="3373E6B0"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0065CE73" w14:textId="77777777" w:rsidR="00B154D8" w:rsidRPr="00C344B4" w:rsidRDefault="00B154D8" w:rsidP="00B154D8">
            <w:pPr>
              <w:jc w:val="center"/>
              <w:rPr>
                <w:rFonts w:cs="Times New Roman"/>
                <w:color w:val="000000"/>
              </w:rPr>
            </w:pPr>
            <w:r w:rsidRPr="00C344B4">
              <w:rPr>
                <w:rFonts w:cs="Times New Roman"/>
                <w:color w:val="000000"/>
                <w:sz w:val="22"/>
                <w:szCs w:val="22"/>
              </w:rPr>
              <w:t>18312,6</w:t>
            </w:r>
          </w:p>
        </w:tc>
        <w:tc>
          <w:tcPr>
            <w:tcW w:w="1304" w:type="dxa"/>
          </w:tcPr>
          <w:p w14:paraId="5CADC374"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11302365"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7ECA8AE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3B40402C"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Pr>
          <w:p w14:paraId="2AEAB9E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B154D8" w:rsidRPr="00C344B4" w14:paraId="702509A4" w14:textId="77777777" w:rsidTr="00B154D8">
        <w:tc>
          <w:tcPr>
            <w:tcW w:w="709" w:type="dxa"/>
            <w:vMerge/>
          </w:tcPr>
          <w:p w14:paraId="1E849EB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60CA629E" w14:textId="77777777" w:rsidR="00B154D8" w:rsidRPr="00C344B4" w:rsidRDefault="00B154D8" w:rsidP="00B154D8">
            <w:pPr>
              <w:pStyle w:val="ConsPlusNormal"/>
              <w:rPr>
                <w:rFonts w:ascii="Times New Roman" w:hAnsi="Times New Roman" w:cs="Times New Roman"/>
                <w:szCs w:val="22"/>
              </w:rPr>
            </w:pPr>
          </w:p>
        </w:tc>
        <w:tc>
          <w:tcPr>
            <w:tcW w:w="794" w:type="dxa"/>
          </w:tcPr>
          <w:p w14:paraId="4F363CC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6EC7C33D" w14:textId="77777777" w:rsidR="00B154D8" w:rsidRPr="00C344B4" w:rsidRDefault="00B154D8" w:rsidP="00B154D8">
            <w:pPr>
              <w:jc w:val="center"/>
              <w:rPr>
                <w:rFonts w:cs="Times New Roman"/>
                <w:color w:val="000000"/>
              </w:rPr>
            </w:pPr>
            <w:r w:rsidRPr="00C344B4">
              <w:rPr>
                <w:rFonts w:cs="Times New Roman"/>
                <w:color w:val="000000"/>
                <w:sz w:val="22"/>
                <w:szCs w:val="22"/>
              </w:rPr>
              <w:t>6104,2</w:t>
            </w:r>
          </w:p>
        </w:tc>
        <w:tc>
          <w:tcPr>
            <w:tcW w:w="922" w:type="dxa"/>
          </w:tcPr>
          <w:p w14:paraId="0099E689"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2B2DD47C" w14:textId="77777777" w:rsidR="00B154D8" w:rsidRPr="00C344B4" w:rsidRDefault="00B154D8" w:rsidP="00B154D8">
            <w:pPr>
              <w:jc w:val="center"/>
              <w:rPr>
                <w:rFonts w:cs="Times New Roman"/>
                <w:color w:val="000000"/>
              </w:rPr>
            </w:pPr>
            <w:r w:rsidRPr="00C344B4">
              <w:rPr>
                <w:rFonts w:cs="Times New Roman"/>
                <w:color w:val="000000"/>
                <w:sz w:val="22"/>
                <w:szCs w:val="22"/>
              </w:rPr>
              <w:t>6104,2</w:t>
            </w:r>
          </w:p>
        </w:tc>
        <w:tc>
          <w:tcPr>
            <w:tcW w:w="1304" w:type="dxa"/>
          </w:tcPr>
          <w:p w14:paraId="183D742A"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089E2971"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36A89C65" w14:textId="77777777" w:rsidR="00B154D8" w:rsidRPr="00C344B4" w:rsidRDefault="00B154D8" w:rsidP="00B154D8">
            <w:pPr>
              <w:pStyle w:val="ConsPlusNormal"/>
              <w:rPr>
                <w:rFonts w:ascii="Times New Roman" w:hAnsi="Times New Roman" w:cs="Times New Roman"/>
                <w:szCs w:val="22"/>
              </w:rPr>
            </w:pPr>
          </w:p>
        </w:tc>
        <w:tc>
          <w:tcPr>
            <w:tcW w:w="1985" w:type="dxa"/>
            <w:vMerge w:val="restart"/>
            <w:shd w:val="clear" w:color="auto" w:fill="auto"/>
          </w:tcPr>
          <w:p w14:paraId="7D84A3B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Количество детей, охваченных </w:t>
            </w:r>
            <w:r>
              <w:rPr>
                <w:rFonts w:ascii="Times New Roman" w:hAnsi="Times New Roman" w:cs="Times New Roman"/>
                <w:szCs w:val="22"/>
              </w:rPr>
              <w:t>мероприятиями по организации отдыха в каникулярное время</w:t>
            </w:r>
            <w:r w:rsidRPr="00C344B4">
              <w:rPr>
                <w:rFonts w:ascii="Times New Roman" w:hAnsi="Times New Roman" w:cs="Times New Roman"/>
                <w:szCs w:val="22"/>
              </w:rPr>
              <w:t>, ед.</w:t>
            </w:r>
          </w:p>
        </w:tc>
        <w:tc>
          <w:tcPr>
            <w:tcW w:w="1559" w:type="dxa"/>
            <w:shd w:val="clear" w:color="auto" w:fill="auto"/>
          </w:tcPr>
          <w:p w14:paraId="6488D37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3349</w:t>
            </w:r>
          </w:p>
        </w:tc>
      </w:tr>
      <w:tr w:rsidR="00B154D8" w:rsidRPr="00C344B4" w14:paraId="0DD2C239" w14:textId="77777777" w:rsidTr="00B154D8">
        <w:tc>
          <w:tcPr>
            <w:tcW w:w="709" w:type="dxa"/>
            <w:vMerge/>
          </w:tcPr>
          <w:p w14:paraId="57EFC61F"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4908288" w14:textId="77777777" w:rsidR="00B154D8" w:rsidRPr="00C344B4" w:rsidRDefault="00B154D8" w:rsidP="00B154D8">
            <w:pPr>
              <w:pStyle w:val="ConsPlusNormal"/>
              <w:rPr>
                <w:rFonts w:ascii="Times New Roman" w:hAnsi="Times New Roman" w:cs="Times New Roman"/>
                <w:szCs w:val="22"/>
              </w:rPr>
            </w:pPr>
          </w:p>
        </w:tc>
        <w:tc>
          <w:tcPr>
            <w:tcW w:w="794" w:type="dxa"/>
          </w:tcPr>
          <w:p w14:paraId="56EC6B2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46D6B504" w14:textId="77777777" w:rsidR="00B154D8" w:rsidRPr="00C344B4" w:rsidRDefault="00B154D8" w:rsidP="00B154D8">
            <w:pPr>
              <w:jc w:val="center"/>
              <w:rPr>
                <w:rFonts w:cs="Times New Roman"/>
                <w:color w:val="000000"/>
              </w:rPr>
            </w:pPr>
            <w:r w:rsidRPr="00C344B4">
              <w:rPr>
                <w:rFonts w:cs="Times New Roman"/>
                <w:color w:val="000000"/>
                <w:sz w:val="22"/>
                <w:szCs w:val="22"/>
              </w:rPr>
              <w:t>6104,2</w:t>
            </w:r>
          </w:p>
        </w:tc>
        <w:tc>
          <w:tcPr>
            <w:tcW w:w="922" w:type="dxa"/>
          </w:tcPr>
          <w:p w14:paraId="35EB471A"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1E137276" w14:textId="77777777" w:rsidR="00B154D8" w:rsidRPr="00C344B4" w:rsidRDefault="00B154D8" w:rsidP="00B154D8">
            <w:pPr>
              <w:jc w:val="center"/>
              <w:rPr>
                <w:rFonts w:cs="Times New Roman"/>
                <w:color w:val="000000"/>
              </w:rPr>
            </w:pPr>
            <w:r w:rsidRPr="00C344B4">
              <w:rPr>
                <w:rFonts w:cs="Times New Roman"/>
                <w:color w:val="000000"/>
                <w:sz w:val="22"/>
                <w:szCs w:val="22"/>
              </w:rPr>
              <w:t>6104,2</w:t>
            </w:r>
          </w:p>
        </w:tc>
        <w:tc>
          <w:tcPr>
            <w:tcW w:w="1304" w:type="dxa"/>
          </w:tcPr>
          <w:p w14:paraId="6B1ACD51"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7E437BF5"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7DF7569E"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14C2EBE7"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14E0C42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3349</w:t>
            </w:r>
          </w:p>
        </w:tc>
      </w:tr>
      <w:tr w:rsidR="00B154D8" w:rsidRPr="00C344B4" w14:paraId="2B71C74E" w14:textId="77777777" w:rsidTr="00B154D8">
        <w:tc>
          <w:tcPr>
            <w:tcW w:w="709" w:type="dxa"/>
            <w:vMerge/>
          </w:tcPr>
          <w:p w14:paraId="6971D04F"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E514B1A" w14:textId="77777777" w:rsidR="00B154D8" w:rsidRPr="00C344B4" w:rsidRDefault="00B154D8" w:rsidP="00B154D8">
            <w:pPr>
              <w:pStyle w:val="ConsPlusNormal"/>
              <w:rPr>
                <w:rFonts w:ascii="Times New Roman" w:hAnsi="Times New Roman" w:cs="Times New Roman"/>
                <w:szCs w:val="22"/>
              </w:rPr>
            </w:pPr>
          </w:p>
        </w:tc>
        <w:tc>
          <w:tcPr>
            <w:tcW w:w="794" w:type="dxa"/>
          </w:tcPr>
          <w:p w14:paraId="1FBB0D92"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66046DCF" w14:textId="77777777" w:rsidR="00B154D8" w:rsidRPr="00C344B4" w:rsidRDefault="00B154D8" w:rsidP="00B154D8">
            <w:pPr>
              <w:jc w:val="center"/>
              <w:rPr>
                <w:rFonts w:cs="Times New Roman"/>
                <w:color w:val="000000"/>
              </w:rPr>
            </w:pPr>
            <w:r w:rsidRPr="00C344B4">
              <w:rPr>
                <w:rFonts w:cs="Times New Roman"/>
                <w:color w:val="000000"/>
                <w:sz w:val="22"/>
                <w:szCs w:val="22"/>
              </w:rPr>
              <w:t>6104,2</w:t>
            </w:r>
          </w:p>
        </w:tc>
        <w:tc>
          <w:tcPr>
            <w:tcW w:w="922" w:type="dxa"/>
          </w:tcPr>
          <w:p w14:paraId="52F57AE2"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2E782464" w14:textId="77777777" w:rsidR="00B154D8" w:rsidRPr="00C344B4" w:rsidRDefault="00B154D8" w:rsidP="00B154D8">
            <w:pPr>
              <w:jc w:val="center"/>
              <w:rPr>
                <w:rFonts w:cs="Times New Roman"/>
                <w:color w:val="000000"/>
              </w:rPr>
            </w:pPr>
            <w:r w:rsidRPr="00C344B4">
              <w:rPr>
                <w:rFonts w:cs="Times New Roman"/>
                <w:color w:val="000000"/>
                <w:sz w:val="22"/>
                <w:szCs w:val="22"/>
              </w:rPr>
              <w:t>6104,2</w:t>
            </w:r>
          </w:p>
        </w:tc>
        <w:tc>
          <w:tcPr>
            <w:tcW w:w="1304" w:type="dxa"/>
          </w:tcPr>
          <w:p w14:paraId="5218E692"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20524B81"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10274CE3"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4EBD5CB5"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519A6717"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3349</w:t>
            </w:r>
          </w:p>
        </w:tc>
      </w:tr>
      <w:tr w:rsidR="00B154D8" w:rsidRPr="00C344B4" w14:paraId="111D9DD7" w14:textId="77777777" w:rsidTr="00B154D8">
        <w:tc>
          <w:tcPr>
            <w:tcW w:w="709" w:type="dxa"/>
            <w:vMerge/>
          </w:tcPr>
          <w:p w14:paraId="46F7CF08"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BCE3BA0" w14:textId="77777777" w:rsidR="00B154D8" w:rsidRPr="00C344B4" w:rsidRDefault="00B154D8" w:rsidP="00B154D8">
            <w:pPr>
              <w:pStyle w:val="ConsPlusNormal"/>
              <w:rPr>
                <w:rFonts w:ascii="Times New Roman" w:hAnsi="Times New Roman" w:cs="Times New Roman"/>
                <w:szCs w:val="22"/>
              </w:rPr>
            </w:pPr>
          </w:p>
        </w:tc>
        <w:tc>
          <w:tcPr>
            <w:tcW w:w="794" w:type="dxa"/>
          </w:tcPr>
          <w:p w14:paraId="21D23B2C"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1934DCDB" w14:textId="77777777" w:rsidR="00B154D8" w:rsidRDefault="00B154D8" w:rsidP="00B154D8">
            <w:pPr>
              <w:jc w:val="center"/>
            </w:pPr>
            <w:r w:rsidRPr="0051329B">
              <w:rPr>
                <w:rFonts w:cs="Times New Roman"/>
                <w:sz w:val="22"/>
                <w:szCs w:val="22"/>
              </w:rPr>
              <w:t>0,0</w:t>
            </w:r>
          </w:p>
        </w:tc>
        <w:tc>
          <w:tcPr>
            <w:tcW w:w="922" w:type="dxa"/>
          </w:tcPr>
          <w:p w14:paraId="1C09772E" w14:textId="77777777" w:rsidR="00B154D8" w:rsidRDefault="00B154D8" w:rsidP="00B154D8">
            <w:pPr>
              <w:jc w:val="center"/>
            </w:pPr>
            <w:r w:rsidRPr="0051329B">
              <w:rPr>
                <w:rFonts w:cs="Times New Roman"/>
                <w:sz w:val="22"/>
                <w:szCs w:val="22"/>
              </w:rPr>
              <w:t>0,0</w:t>
            </w:r>
          </w:p>
        </w:tc>
        <w:tc>
          <w:tcPr>
            <w:tcW w:w="1417" w:type="dxa"/>
          </w:tcPr>
          <w:p w14:paraId="322DED56" w14:textId="77777777" w:rsidR="00B154D8" w:rsidRDefault="00B154D8" w:rsidP="00B154D8">
            <w:pPr>
              <w:jc w:val="center"/>
            </w:pPr>
            <w:r w:rsidRPr="0051329B">
              <w:rPr>
                <w:rFonts w:cs="Times New Roman"/>
                <w:sz w:val="22"/>
                <w:szCs w:val="22"/>
              </w:rPr>
              <w:t>0,0</w:t>
            </w:r>
          </w:p>
        </w:tc>
        <w:tc>
          <w:tcPr>
            <w:tcW w:w="1304" w:type="dxa"/>
          </w:tcPr>
          <w:p w14:paraId="26F6DCFA" w14:textId="77777777" w:rsidR="00B154D8" w:rsidRDefault="00B154D8" w:rsidP="00B154D8">
            <w:pPr>
              <w:jc w:val="center"/>
            </w:pPr>
            <w:r w:rsidRPr="0051329B">
              <w:rPr>
                <w:rFonts w:cs="Times New Roman"/>
                <w:sz w:val="22"/>
                <w:szCs w:val="22"/>
              </w:rPr>
              <w:t>0,0</w:t>
            </w:r>
          </w:p>
        </w:tc>
        <w:tc>
          <w:tcPr>
            <w:tcW w:w="1069" w:type="dxa"/>
          </w:tcPr>
          <w:p w14:paraId="67882967" w14:textId="77777777" w:rsidR="00B154D8" w:rsidRDefault="00B154D8" w:rsidP="00B154D8">
            <w:pPr>
              <w:jc w:val="center"/>
            </w:pPr>
            <w:r w:rsidRPr="0051329B">
              <w:rPr>
                <w:rFonts w:cs="Times New Roman"/>
                <w:sz w:val="22"/>
                <w:szCs w:val="22"/>
              </w:rPr>
              <w:t>0,0</w:t>
            </w:r>
          </w:p>
        </w:tc>
        <w:tc>
          <w:tcPr>
            <w:tcW w:w="1843" w:type="dxa"/>
            <w:vMerge/>
          </w:tcPr>
          <w:p w14:paraId="6DA9324D"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0EFBA4AB"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66E8EECA"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483853BC" w14:textId="77777777" w:rsidTr="00B154D8">
        <w:tc>
          <w:tcPr>
            <w:tcW w:w="709" w:type="dxa"/>
            <w:vMerge/>
          </w:tcPr>
          <w:p w14:paraId="383D0E82"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19625D0F" w14:textId="77777777" w:rsidR="00B154D8" w:rsidRPr="00C344B4" w:rsidRDefault="00B154D8" w:rsidP="00B154D8">
            <w:pPr>
              <w:pStyle w:val="ConsPlusNormal"/>
              <w:rPr>
                <w:rFonts w:ascii="Times New Roman" w:hAnsi="Times New Roman" w:cs="Times New Roman"/>
                <w:szCs w:val="22"/>
              </w:rPr>
            </w:pPr>
          </w:p>
        </w:tc>
        <w:tc>
          <w:tcPr>
            <w:tcW w:w="794" w:type="dxa"/>
          </w:tcPr>
          <w:p w14:paraId="6D98B507"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1665D0AC" w14:textId="77777777" w:rsidR="00B154D8" w:rsidRDefault="00B154D8" w:rsidP="00B154D8">
            <w:pPr>
              <w:jc w:val="center"/>
            </w:pPr>
            <w:r w:rsidRPr="0051329B">
              <w:rPr>
                <w:rFonts w:cs="Times New Roman"/>
                <w:sz w:val="22"/>
                <w:szCs w:val="22"/>
              </w:rPr>
              <w:t>0,0</w:t>
            </w:r>
          </w:p>
        </w:tc>
        <w:tc>
          <w:tcPr>
            <w:tcW w:w="922" w:type="dxa"/>
          </w:tcPr>
          <w:p w14:paraId="5B030503" w14:textId="77777777" w:rsidR="00B154D8" w:rsidRDefault="00B154D8" w:rsidP="00B154D8">
            <w:pPr>
              <w:jc w:val="center"/>
            </w:pPr>
            <w:r w:rsidRPr="0051329B">
              <w:rPr>
                <w:rFonts w:cs="Times New Roman"/>
                <w:sz w:val="22"/>
                <w:szCs w:val="22"/>
              </w:rPr>
              <w:t>0,0</w:t>
            </w:r>
          </w:p>
        </w:tc>
        <w:tc>
          <w:tcPr>
            <w:tcW w:w="1417" w:type="dxa"/>
          </w:tcPr>
          <w:p w14:paraId="1DE43C94" w14:textId="77777777" w:rsidR="00B154D8" w:rsidRDefault="00B154D8" w:rsidP="00B154D8">
            <w:pPr>
              <w:jc w:val="center"/>
            </w:pPr>
            <w:r w:rsidRPr="0051329B">
              <w:rPr>
                <w:rFonts w:cs="Times New Roman"/>
                <w:sz w:val="22"/>
                <w:szCs w:val="22"/>
              </w:rPr>
              <w:t>0,0</w:t>
            </w:r>
          </w:p>
        </w:tc>
        <w:tc>
          <w:tcPr>
            <w:tcW w:w="1304" w:type="dxa"/>
          </w:tcPr>
          <w:p w14:paraId="57F4B03D" w14:textId="77777777" w:rsidR="00B154D8" w:rsidRDefault="00B154D8" w:rsidP="00B154D8">
            <w:pPr>
              <w:jc w:val="center"/>
            </w:pPr>
            <w:r w:rsidRPr="0051329B">
              <w:rPr>
                <w:rFonts w:cs="Times New Roman"/>
                <w:sz w:val="22"/>
                <w:szCs w:val="22"/>
              </w:rPr>
              <w:t>0,0</w:t>
            </w:r>
          </w:p>
        </w:tc>
        <w:tc>
          <w:tcPr>
            <w:tcW w:w="1069" w:type="dxa"/>
          </w:tcPr>
          <w:p w14:paraId="6119F005" w14:textId="77777777" w:rsidR="00B154D8" w:rsidRDefault="00B154D8" w:rsidP="00B154D8">
            <w:pPr>
              <w:jc w:val="center"/>
            </w:pPr>
            <w:r w:rsidRPr="0051329B">
              <w:rPr>
                <w:rFonts w:cs="Times New Roman"/>
                <w:sz w:val="22"/>
                <w:szCs w:val="22"/>
              </w:rPr>
              <w:t>0,0</w:t>
            </w:r>
          </w:p>
        </w:tc>
        <w:tc>
          <w:tcPr>
            <w:tcW w:w="1843" w:type="dxa"/>
            <w:vMerge/>
          </w:tcPr>
          <w:p w14:paraId="3B19E42E" w14:textId="77777777" w:rsidR="00B154D8" w:rsidRPr="00C344B4" w:rsidRDefault="00B154D8" w:rsidP="00B154D8">
            <w:pPr>
              <w:pStyle w:val="ConsPlusNormal"/>
              <w:rPr>
                <w:rFonts w:ascii="Times New Roman" w:hAnsi="Times New Roman" w:cs="Times New Roman"/>
                <w:szCs w:val="22"/>
              </w:rPr>
            </w:pPr>
          </w:p>
        </w:tc>
        <w:tc>
          <w:tcPr>
            <w:tcW w:w="1985" w:type="dxa"/>
            <w:vMerge/>
            <w:shd w:val="clear" w:color="auto" w:fill="auto"/>
          </w:tcPr>
          <w:p w14:paraId="6B5395EB" w14:textId="77777777" w:rsidR="00B154D8" w:rsidRPr="00C344B4" w:rsidRDefault="00B154D8" w:rsidP="00B154D8">
            <w:pPr>
              <w:pStyle w:val="ConsPlusNormal"/>
              <w:jc w:val="center"/>
              <w:rPr>
                <w:rFonts w:ascii="Times New Roman" w:hAnsi="Times New Roman" w:cs="Times New Roman"/>
                <w:szCs w:val="22"/>
              </w:rPr>
            </w:pPr>
          </w:p>
        </w:tc>
        <w:tc>
          <w:tcPr>
            <w:tcW w:w="1559" w:type="dxa"/>
            <w:shd w:val="clear" w:color="auto" w:fill="auto"/>
          </w:tcPr>
          <w:p w14:paraId="00AB5714"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1B3ABFF1" w14:textId="77777777" w:rsidTr="00B154D8">
        <w:trPr>
          <w:trHeight w:val="77"/>
        </w:trPr>
        <w:tc>
          <w:tcPr>
            <w:tcW w:w="709" w:type="dxa"/>
            <w:vMerge w:val="restart"/>
          </w:tcPr>
          <w:p w14:paraId="33F1395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9.1.1</w:t>
            </w:r>
          </w:p>
        </w:tc>
        <w:tc>
          <w:tcPr>
            <w:tcW w:w="2460" w:type="dxa"/>
            <w:vMerge w:val="restart"/>
          </w:tcPr>
          <w:p w14:paraId="4831FFC5" w14:textId="77777777" w:rsidR="00B154D8" w:rsidRPr="00C344B4" w:rsidRDefault="00B154D8" w:rsidP="00B154D8">
            <w:pPr>
              <w:pStyle w:val="ConsPlusNormal"/>
              <w:rPr>
                <w:rFonts w:ascii="Times New Roman" w:hAnsi="Times New Roman" w:cs="Times New Roman"/>
                <w:szCs w:val="22"/>
              </w:rPr>
            </w:pPr>
            <w:r w:rsidRPr="00C344B4">
              <w:rPr>
                <w:rFonts w:ascii="Times New Roman" w:hAnsi="Times New Roman" w:cs="Times New Roman"/>
                <w:szCs w:val="22"/>
              </w:rPr>
              <w:t xml:space="preserve">Мероприятие 1. </w:t>
            </w:r>
          </w:p>
          <w:p w14:paraId="412E0CBF" w14:textId="77777777" w:rsidR="00B154D8" w:rsidRPr="00C344B4" w:rsidRDefault="00B154D8" w:rsidP="00B154D8">
            <w:pPr>
              <w:rPr>
                <w:rFonts w:cs="Times New Roman"/>
                <w:color w:val="000000"/>
              </w:rPr>
            </w:pPr>
            <w:r w:rsidRPr="00C344B4">
              <w:rPr>
                <w:rFonts w:cs="Times New Roman"/>
                <w:color w:val="000000"/>
                <w:sz w:val="22"/>
                <w:szCs w:val="22"/>
              </w:rPr>
              <w:t>Организация отдыха детей в каникулярное время</w:t>
            </w:r>
          </w:p>
          <w:p w14:paraId="1EABCF9C" w14:textId="77777777" w:rsidR="00B154D8" w:rsidRPr="00C344B4" w:rsidRDefault="00B154D8" w:rsidP="00B154D8">
            <w:pPr>
              <w:pStyle w:val="ConsPlusNormal"/>
              <w:rPr>
                <w:rFonts w:ascii="Times New Roman" w:hAnsi="Times New Roman" w:cs="Times New Roman"/>
                <w:szCs w:val="22"/>
              </w:rPr>
            </w:pPr>
          </w:p>
        </w:tc>
        <w:tc>
          <w:tcPr>
            <w:tcW w:w="794" w:type="dxa"/>
          </w:tcPr>
          <w:p w14:paraId="40484D7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30CFC39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18312,6</w:t>
            </w:r>
          </w:p>
        </w:tc>
        <w:tc>
          <w:tcPr>
            <w:tcW w:w="922" w:type="dxa"/>
          </w:tcPr>
          <w:p w14:paraId="2D903687"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1088A06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18312,6</w:t>
            </w:r>
          </w:p>
        </w:tc>
        <w:tc>
          <w:tcPr>
            <w:tcW w:w="1304" w:type="dxa"/>
          </w:tcPr>
          <w:p w14:paraId="647D59B7"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37E7AF53"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4E3DE7E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37F77B1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p w14:paraId="2C38FA58"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b/>
                <w:color w:val="FFFFFF" w:themeColor="background1"/>
                <w:sz w:val="24"/>
                <w:szCs w:val="22"/>
              </w:rPr>
              <w:t>!!!!!!!</w:t>
            </w:r>
          </w:p>
        </w:tc>
        <w:tc>
          <w:tcPr>
            <w:tcW w:w="1559" w:type="dxa"/>
          </w:tcPr>
          <w:p w14:paraId="20E8BA2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r w:rsidRPr="00C344B4">
              <w:rPr>
                <w:rFonts w:ascii="Times New Roman" w:hAnsi="Times New Roman" w:cs="Times New Roman"/>
                <w:b/>
                <w:color w:val="FFFFFF" w:themeColor="background1"/>
                <w:sz w:val="24"/>
                <w:szCs w:val="22"/>
              </w:rPr>
              <w:t>!!</w:t>
            </w:r>
          </w:p>
        </w:tc>
      </w:tr>
      <w:tr w:rsidR="00B154D8" w:rsidRPr="00C344B4" w14:paraId="31E60A96" w14:textId="77777777" w:rsidTr="00B154D8">
        <w:tc>
          <w:tcPr>
            <w:tcW w:w="709" w:type="dxa"/>
            <w:vMerge/>
          </w:tcPr>
          <w:p w14:paraId="37E23C7F"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D379399" w14:textId="77777777" w:rsidR="00B154D8" w:rsidRPr="00C344B4" w:rsidRDefault="00B154D8" w:rsidP="00B154D8">
            <w:pPr>
              <w:pStyle w:val="ConsPlusNormal"/>
              <w:rPr>
                <w:rFonts w:ascii="Times New Roman" w:hAnsi="Times New Roman" w:cs="Times New Roman"/>
                <w:szCs w:val="22"/>
              </w:rPr>
            </w:pPr>
          </w:p>
        </w:tc>
        <w:tc>
          <w:tcPr>
            <w:tcW w:w="794" w:type="dxa"/>
          </w:tcPr>
          <w:p w14:paraId="58264F0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50B21EA6"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6104,2</w:t>
            </w:r>
          </w:p>
        </w:tc>
        <w:tc>
          <w:tcPr>
            <w:tcW w:w="922" w:type="dxa"/>
          </w:tcPr>
          <w:p w14:paraId="5C4EAA1C"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50E0CBEA"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6104,2</w:t>
            </w:r>
          </w:p>
        </w:tc>
        <w:tc>
          <w:tcPr>
            <w:tcW w:w="1304" w:type="dxa"/>
          </w:tcPr>
          <w:p w14:paraId="5AFB9E62"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01F7EF4B"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1FA3D3FC"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6B0825D1" w14:textId="77777777" w:rsidR="00B154D8" w:rsidRPr="004E4665" w:rsidRDefault="00B154D8" w:rsidP="00B154D8">
            <w:pPr>
              <w:pStyle w:val="ConsPlusNormal"/>
              <w:jc w:val="center"/>
              <w:rPr>
                <w:rFonts w:ascii="Times New Roman" w:hAnsi="Times New Roman" w:cs="Times New Roman"/>
                <w:szCs w:val="22"/>
                <w:highlight w:val="yellow"/>
              </w:rPr>
            </w:pPr>
            <w:r w:rsidRPr="007E0559">
              <w:rPr>
                <w:rFonts w:ascii="Times New Roman" w:hAnsi="Times New Roman" w:cs="Times New Roman"/>
                <w:szCs w:val="22"/>
              </w:rPr>
              <w:t>Доля детей, охваченных мероприятиями по организации отдыха в каникулярное время, %</w:t>
            </w:r>
          </w:p>
        </w:tc>
        <w:tc>
          <w:tcPr>
            <w:tcW w:w="1559" w:type="dxa"/>
          </w:tcPr>
          <w:p w14:paraId="329FA768" w14:textId="77777777" w:rsidR="00B154D8" w:rsidRPr="007E0559" w:rsidRDefault="00B154D8" w:rsidP="00B154D8">
            <w:pPr>
              <w:pStyle w:val="ConsPlusNormal"/>
              <w:jc w:val="center"/>
              <w:rPr>
                <w:rFonts w:ascii="Times New Roman" w:hAnsi="Times New Roman" w:cs="Times New Roman"/>
                <w:szCs w:val="22"/>
              </w:rPr>
            </w:pPr>
            <w:r w:rsidRPr="007E0559">
              <w:rPr>
                <w:rFonts w:ascii="Times New Roman" w:hAnsi="Times New Roman" w:cs="Times New Roman"/>
                <w:szCs w:val="22"/>
              </w:rPr>
              <w:t>26</w:t>
            </w:r>
          </w:p>
        </w:tc>
      </w:tr>
      <w:tr w:rsidR="00B154D8" w:rsidRPr="00C344B4" w14:paraId="72BA46F9" w14:textId="77777777" w:rsidTr="00B154D8">
        <w:tc>
          <w:tcPr>
            <w:tcW w:w="709" w:type="dxa"/>
            <w:vMerge/>
          </w:tcPr>
          <w:p w14:paraId="6130F31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2DEB521D" w14:textId="77777777" w:rsidR="00B154D8" w:rsidRPr="00C344B4" w:rsidRDefault="00B154D8" w:rsidP="00B154D8">
            <w:pPr>
              <w:pStyle w:val="ConsPlusNormal"/>
              <w:rPr>
                <w:rFonts w:ascii="Times New Roman" w:hAnsi="Times New Roman" w:cs="Times New Roman"/>
                <w:szCs w:val="22"/>
              </w:rPr>
            </w:pPr>
          </w:p>
        </w:tc>
        <w:tc>
          <w:tcPr>
            <w:tcW w:w="794" w:type="dxa"/>
          </w:tcPr>
          <w:p w14:paraId="37B9ED50"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72D1FA8A" w14:textId="77777777" w:rsidR="00B154D8" w:rsidRPr="00C344B4" w:rsidRDefault="00B154D8" w:rsidP="00B154D8">
            <w:pPr>
              <w:jc w:val="center"/>
              <w:rPr>
                <w:rFonts w:cs="Times New Roman"/>
              </w:rPr>
            </w:pPr>
            <w:r w:rsidRPr="00C344B4">
              <w:rPr>
                <w:rFonts w:cs="Times New Roman"/>
                <w:sz w:val="22"/>
                <w:szCs w:val="22"/>
              </w:rPr>
              <w:t>6104,2</w:t>
            </w:r>
          </w:p>
        </w:tc>
        <w:tc>
          <w:tcPr>
            <w:tcW w:w="922" w:type="dxa"/>
          </w:tcPr>
          <w:p w14:paraId="7C857039"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262F30B9" w14:textId="77777777" w:rsidR="00B154D8" w:rsidRPr="00C344B4" w:rsidRDefault="00B154D8" w:rsidP="00B154D8">
            <w:pPr>
              <w:jc w:val="center"/>
              <w:rPr>
                <w:rFonts w:cs="Times New Roman"/>
              </w:rPr>
            </w:pPr>
            <w:r w:rsidRPr="00C344B4">
              <w:rPr>
                <w:rFonts w:cs="Times New Roman"/>
                <w:sz w:val="22"/>
                <w:szCs w:val="22"/>
              </w:rPr>
              <w:t>6104,2</w:t>
            </w:r>
          </w:p>
        </w:tc>
        <w:tc>
          <w:tcPr>
            <w:tcW w:w="1304" w:type="dxa"/>
          </w:tcPr>
          <w:p w14:paraId="7B6CDFFA"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1AD9718F"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22E63878"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75110BF0" w14:textId="77777777" w:rsidR="00B154D8" w:rsidRPr="004E4665" w:rsidRDefault="00B154D8" w:rsidP="00B154D8">
            <w:pPr>
              <w:pStyle w:val="ConsPlusNormal"/>
              <w:jc w:val="center"/>
              <w:rPr>
                <w:rFonts w:ascii="Times New Roman" w:hAnsi="Times New Roman" w:cs="Times New Roman"/>
                <w:szCs w:val="22"/>
                <w:highlight w:val="yellow"/>
              </w:rPr>
            </w:pPr>
          </w:p>
        </w:tc>
        <w:tc>
          <w:tcPr>
            <w:tcW w:w="1559" w:type="dxa"/>
          </w:tcPr>
          <w:p w14:paraId="2A03E6CE" w14:textId="77777777" w:rsidR="00B154D8" w:rsidRPr="007E0559" w:rsidRDefault="00B154D8" w:rsidP="00B154D8">
            <w:pPr>
              <w:pStyle w:val="ConsPlusNormal"/>
              <w:jc w:val="center"/>
              <w:rPr>
                <w:rFonts w:ascii="Times New Roman" w:hAnsi="Times New Roman" w:cs="Times New Roman"/>
                <w:szCs w:val="22"/>
              </w:rPr>
            </w:pPr>
            <w:r w:rsidRPr="007E0559">
              <w:rPr>
                <w:rFonts w:ascii="Times New Roman" w:hAnsi="Times New Roman" w:cs="Times New Roman"/>
                <w:szCs w:val="22"/>
              </w:rPr>
              <w:t>26</w:t>
            </w:r>
          </w:p>
        </w:tc>
      </w:tr>
      <w:tr w:rsidR="00B154D8" w:rsidRPr="00C344B4" w14:paraId="7F593B24" w14:textId="77777777" w:rsidTr="00B154D8">
        <w:tc>
          <w:tcPr>
            <w:tcW w:w="709" w:type="dxa"/>
            <w:vMerge/>
          </w:tcPr>
          <w:p w14:paraId="6F41AC00"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5706B45" w14:textId="77777777" w:rsidR="00B154D8" w:rsidRPr="00C344B4" w:rsidRDefault="00B154D8" w:rsidP="00B154D8">
            <w:pPr>
              <w:pStyle w:val="ConsPlusNormal"/>
              <w:rPr>
                <w:rFonts w:ascii="Times New Roman" w:hAnsi="Times New Roman" w:cs="Times New Roman"/>
                <w:szCs w:val="22"/>
              </w:rPr>
            </w:pPr>
          </w:p>
        </w:tc>
        <w:tc>
          <w:tcPr>
            <w:tcW w:w="794" w:type="dxa"/>
          </w:tcPr>
          <w:p w14:paraId="04D005DE"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3B7DDA49" w14:textId="77777777" w:rsidR="00B154D8" w:rsidRPr="00C344B4" w:rsidRDefault="00B154D8" w:rsidP="00B154D8">
            <w:pPr>
              <w:jc w:val="center"/>
              <w:rPr>
                <w:rFonts w:cs="Times New Roman"/>
              </w:rPr>
            </w:pPr>
            <w:r w:rsidRPr="00C344B4">
              <w:rPr>
                <w:rFonts w:cs="Times New Roman"/>
                <w:sz w:val="22"/>
                <w:szCs w:val="22"/>
              </w:rPr>
              <w:t>6104,2</w:t>
            </w:r>
          </w:p>
        </w:tc>
        <w:tc>
          <w:tcPr>
            <w:tcW w:w="922" w:type="dxa"/>
          </w:tcPr>
          <w:p w14:paraId="662BE4AE"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3CF0CFF6" w14:textId="77777777" w:rsidR="00B154D8" w:rsidRPr="00C344B4" w:rsidRDefault="00B154D8" w:rsidP="00B154D8">
            <w:pPr>
              <w:jc w:val="center"/>
              <w:rPr>
                <w:rFonts w:cs="Times New Roman"/>
              </w:rPr>
            </w:pPr>
            <w:r w:rsidRPr="00C344B4">
              <w:rPr>
                <w:rFonts w:cs="Times New Roman"/>
                <w:sz w:val="22"/>
                <w:szCs w:val="22"/>
              </w:rPr>
              <w:t>6104,2</w:t>
            </w:r>
          </w:p>
        </w:tc>
        <w:tc>
          <w:tcPr>
            <w:tcW w:w="1304" w:type="dxa"/>
          </w:tcPr>
          <w:p w14:paraId="7D66E7A8"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6FD20952"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67BC8134"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45B58FD1" w14:textId="77777777" w:rsidR="00B154D8" w:rsidRPr="00C01795" w:rsidRDefault="00B154D8" w:rsidP="00B154D8">
            <w:pPr>
              <w:pStyle w:val="ConsPlusNormal"/>
              <w:jc w:val="center"/>
              <w:rPr>
                <w:rFonts w:ascii="Times New Roman" w:hAnsi="Times New Roman" w:cs="Times New Roman"/>
                <w:szCs w:val="22"/>
              </w:rPr>
            </w:pPr>
          </w:p>
        </w:tc>
        <w:tc>
          <w:tcPr>
            <w:tcW w:w="1559" w:type="dxa"/>
          </w:tcPr>
          <w:p w14:paraId="615B1C4A" w14:textId="77777777" w:rsidR="00B154D8" w:rsidRPr="007E0559" w:rsidRDefault="00B154D8" w:rsidP="00B154D8">
            <w:pPr>
              <w:pStyle w:val="ConsPlusNormal"/>
              <w:jc w:val="center"/>
              <w:rPr>
                <w:rFonts w:ascii="Times New Roman" w:hAnsi="Times New Roman" w:cs="Times New Roman"/>
                <w:szCs w:val="22"/>
              </w:rPr>
            </w:pPr>
            <w:r w:rsidRPr="007E0559">
              <w:rPr>
                <w:rFonts w:ascii="Times New Roman" w:hAnsi="Times New Roman" w:cs="Times New Roman"/>
                <w:szCs w:val="22"/>
              </w:rPr>
              <w:t>26</w:t>
            </w:r>
          </w:p>
        </w:tc>
      </w:tr>
      <w:tr w:rsidR="00B154D8" w:rsidRPr="00C344B4" w14:paraId="0D41AEEF" w14:textId="77777777" w:rsidTr="00B154D8">
        <w:tc>
          <w:tcPr>
            <w:tcW w:w="709" w:type="dxa"/>
            <w:vMerge/>
          </w:tcPr>
          <w:p w14:paraId="1D3EC260"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0BB39EBE" w14:textId="77777777" w:rsidR="00B154D8" w:rsidRPr="00C344B4" w:rsidRDefault="00B154D8" w:rsidP="00B154D8">
            <w:pPr>
              <w:pStyle w:val="ConsPlusNormal"/>
              <w:rPr>
                <w:rFonts w:ascii="Times New Roman" w:hAnsi="Times New Roman" w:cs="Times New Roman"/>
                <w:szCs w:val="22"/>
              </w:rPr>
            </w:pPr>
          </w:p>
        </w:tc>
        <w:tc>
          <w:tcPr>
            <w:tcW w:w="794" w:type="dxa"/>
          </w:tcPr>
          <w:p w14:paraId="04DD858A"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4158C08C" w14:textId="77777777" w:rsidR="00B154D8" w:rsidRDefault="00B154D8" w:rsidP="00B154D8">
            <w:pPr>
              <w:jc w:val="center"/>
            </w:pPr>
            <w:r w:rsidRPr="0051329B">
              <w:rPr>
                <w:rFonts w:cs="Times New Roman"/>
                <w:sz w:val="22"/>
                <w:szCs w:val="22"/>
              </w:rPr>
              <w:t>0,0</w:t>
            </w:r>
          </w:p>
        </w:tc>
        <w:tc>
          <w:tcPr>
            <w:tcW w:w="922" w:type="dxa"/>
          </w:tcPr>
          <w:p w14:paraId="04DF844B" w14:textId="77777777" w:rsidR="00B154D8" w:rsidRDefault="00B154D8" w:rsidP="00B154D8">
            <w:pPr>
              <w:jc w:val="center"/>
            </w:pPr>
            <w:r w:rsidRPr="0051329B">
              <w:rPr>
                <w:rFonts w:cs="Times New Roman"/>
                <w:sz w:val="22"/>
                <w:szCs w:val="22"/>
              </w:rPr>
              <w:t>0,0</w:t>
            </w:r>
          </w:p>
        </w:tc>
        <w:tc>
          <w:tcPr>
            <w:tcW w:w="1417" w:type="dxa"/>
          </w:tcPr>
          <w:p w14:paraId="0DE2E506" w14:textId="77777777" w:rsidR="00B154D8" w:rsidRDefault="00B154D8" w:rsidP="00B154D8">
            <w:pPr>
              <w:jc w:val="center"/>
            </w:pPr>
            <w:r w:rsidRPr="0051329B">
              <w:rPr>
                <w:rFonts w:cs="Times New Roman"/>
                <w:sz w:val="22"/>
                <w:szCs w:val="22"/>
              </w:rPr>
              <w:t>0,0</w:t>
            </w:r>
          </w:p>
        </w:tc>
        <w:tc>
          <w:tcPr>
            <w:tcW w:w="1304" w:type="dxa"/>
          </w:tcPr>
          <w:p w14:paraId="5478DE5C" w14:textId="77777777" w:rsidR="00B154D8" w:rsidRDefault="00B154D8" w:rsidP="00B154D8">
            <w:pPr>
              <w:jc w:val="center"/>
            </w:pPr>
            <w:r w:rsidRPr="0051329B">
              <w:rPr>
                <w:rFonts w:cs="Times New Roman"/>
                <w:sz w:val="22"/>
                <w:szCs w:val="22"/>
              </w:rPr>
              <w:t>0,0</w:t>
            </w:r>
          </w:p>
        </w:tc>
        <w:tc>
          <w:tcPr>
            <w:tcW w:w="1069" w:type="dxa"/>
          </w:tcPr>
          <w:p w14:paraId="3BF75EB1" w14:textId="77777777" w:rsidR="00B154D8" w:rsidRDefault="00B154D8" w:rsidP="00B154D8">
            <w:pPr>
              <w:jc w:val="center"/>
            </w:pPr>
            <w:r w:rsidRPr="0051329B">
              <w:rPr>
                <w:rFonts w:cs="Times New Roman"/>
                <w:sz w:val="22"/>
                <w:szCs w:val="22"/>
              </w:rPr>
              <w:t>0,0</w:t>
            </w:r>
          </w:p>
        </w:tc>
        <w:tc>
          <w:tcPr>
            <w:tcW w:w="1843" w:type="dxa"/>
            <w:vMerge/>
          </w:tcPr>
          <w:p w14:paraId="1BF87C07"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26BAD636" w14:textId="77777777" w:rsidR="00B154D8" w:rsidRPr="00C01795" w:rsidRDefault="00B154D8" w:rsidP="00B154D8">
            <w:pPr>
              <w:pStyle w:val="ConsPlusNormal"/>
              <w:jc w:val="center"/>
              <w:rPr>
                <w:rFonts w:ascii="Times New Roman" w:hAnsi="Times New Roman" w:cs="Times New Roman"/>
                <w:szCs w:val="22"/>
              </w:rPr>
            </w:pPr>
          </w:p>
        </w:tc>
        <w:tc>
          <w:tcPr>
            <w:tcW w:w="1559" w:type="dxa"/>
          </w:tcPr>
          <w:p w14:paraId="68B89BE6"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6B3B58CE" w14:textId="77777777" w:rsidTr="00B154D8">
        <w:tc>
          <w:tcPr>
            <w:tcW w:w="709" w:type="dxa"/>
            <w:vMerge/>
          </w:tcPr>
          <w:p w14:paraId="2BE0BB47"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677D4BF6" w14:textId="77777777" w:rsidR="00B154D8" w:rsidRPr="00C344B4" w:rsidRDefault="00B154D8" w:rsidP="00B154D8">
            <w:pPr>
              <w:pStyle w:val="ConsPlusNormal"/>
              <w:rPr>
                <w:rFonts w:ascii="Times New Roman" w:hAnsi="Times New Roman" w:cs="Times New Roman"/>
                <w:szCs w:val="22"/>
              </w:rPr>
            </w:pPr>
          </w:p>
        </w:tc>
        <w:tc>
          <w:tcPr>
            <w:tcW w:w="794" w:type="dxa"/>
          </w:tcPr>
          <w:p w14:paraId="4CD80CE9"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177419BE" w14:textId="77777777" w:rsidR="00B154D8" w:rsidRDefault="00B154D8" w:rsidP="00B154D8">
            <w:pPr>
              <w:jc w:val="center"/>
            </w:pPr>
            <w:r w:rsidRPr="0051329B">
              <w:rPr>
                <w:rFonts w:cs="Times New Roman"/>
                <w:sz w:val="22"/>
                <w:szCs w:val="22"/>
              </w:rPr>
              <w:t>0,0</w:t>
            </w:r>
          </w:p>
        </w:tc>
        <w:tc>
          <w:tcPr>
            <w:tcW w:w="922" w:type="dxa"/>
          </w:tcPr>
          <w:p w14:paraId="5C0C525B" w14:textId="77777777" w:rsidR="00B154D8" w:rsidRDefault="00B154D8" w:rsidP="00B154D8">
            <w:pPr>
              <w:jc w:val="center"/>
            </w:pPr>
            <w:r w:rsidRPr="0051329B">
              <w:rPr>
                <w:rFonts w:cs="Times New Roman"/>
                <w:sz w:val="22"/>
                <w:szCs w:val="22"/>
              </w:rPr>
              <w:t>0,0</w:t>
            </w:r>
          </w:p>
        </w:tc>
        <w:tc>
          <w:tcPr>
            <w:tcW w:w="1417" w:type="dxa"/>
          </w:tcPr>
          <w:p w14:paraId="5FC06012" w14:textId="77777777" w:rsidR="00B154D8" w:rsidRDefault="00B154D8" w:rsidP="00B154D8">
            <w:pPr>
              <w:jc w:val="center"/>
            </w:pPr>
            <w:r w:rsidRPr="0051329B">
              <w:rPr>
                <w:rFonts w:cs="Times New Roman"/>
                <w:sz w:val="22"/>
                <w:szCs w:val="22"/>
              </w:rPr>
              <w:t>0,0</w:t>
            </w:r>
          </w:p>
        </w:tc>
        <w:tc>
          <w:tcPr>
            <w:tcW w:w="1304" w:type="dxa"/>
          </w:tcPr>
          <w:p w14:paraId="72328BC5" w14:textId="77777777" w:rsidR="00B154D8" w:rsidRDefault="00B154D8" w:rsidP="00B154D8">
            <w:pPr>
              <w:jc w:val="center"/>
            </w:pPr>
            <w:r w:rsidRPr="0051329B">
              <w:rPr>
                <w:rFonts w:cs="Times New Roman"/>
                <w:sz w:val="22"/>
                <w:szCs w:val="22"/>
              </w:rPr>
              <w:t>0,0</w:t>
            </w:r>
          </w:p>
        </w:tc>
        <w:tc>
          <w:tcPr>
            <w:tcW w:w="1069" w:type="dxa"/>
          </w:tcPr>
          <w:p w14:paraId="182900BA" w14:textId="77777777" w:rsidR="00B154D8" w:rsidRDefault="00B154D8" w:rsidP="00B154D8">
            <w:pPr>
              <w:jc w:val="center"/>
            </w:pPr>
            <w:r w:rsidRPr="0051329B">
              <w:rPr>
                <w:rFonts w:cs="Times New Roman"/>
                <w:sz w:val="22"/>
                <w:szCs w:val="22"/>
              </w:rPr>
              <w:t>0,0</w:t>
            </w:r>
          </w:p>
        </w:tc>
        <w:tc>
          <w:tcPr>
            <w:tcW w:w="1843" w:type="dxa"/>
            <w:vMerge/>
          </w:tcPr>
          <w:p w14:paraId="780D924B"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3BB24653" w14:textId="77777777" w:rsidR="00B154D8" w:rsidRPr="00C01795" w:rsidRDefault="00B154D8" w:rsidP="00B154D8">
            <w:pPr>
              <w:pStyle w:val="ConsPlusNormal"/>
              <w:jc w:val="center"/>
              <w:rPr>
                <w:rFonts w:ascii="Times New Roman" w:hAnsi="Times New Roman" w:cs="Times New Roman"/>
                <w:szCs w:val="22"/>
              </w:rPr>
            </w:pPr>
          </w:p>
        </w:tc>
        <w:tc>
          <w:tcPr>
            <w:tcW w:w="1559" w:type="dxa"/>
          </w:tcPr>
          <w:p w14:paraId="4140BA64"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130F82BF" w14:textId="77777777" w:rsidTr="00B154D8">
        <w:tc>
          <w:tcPr>
            <w:tcW w:w="709" w:type="dxa"/>
          </w:tcPr>
          <w:p w14:paraId="5ECAC5CE"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10</w:t>
            </w:r>
          </w:p>
        </w:tc>
        <w:tc>
          <w:tcPr>
            <w:tcW w:w="14884" w:type="dxa"/>
            <w:gridSpan w:val="10"/>
          </w:tcPr>
          <w:p w14:paraId="24134A20" w14:textId="77777777" w:rsidR="00B154D8" w:rsidRDefault="00B154D8" w:rsidP="00B154D8">
            <w:pPr>
              <w:pStyle w:val="ConsPlusNormal"/>
              <w:rPr>
                <w:rFonts w:ascii="Times New Roman" w:hAnsi="Times New Roman" w:cs="Times New Roman"/>
                <w:szCs w:val="22"/>
              </w:rPr>
            </w:pPr>
            <w:r w:rsidRPr="00590E25">
              <w:rPr>
                <w:rFonts w:ascii="Times New Roman" w:hAnsi="Times New Roman" w:cs="Times New Roman"/>
                <w:szCs w:val="22"/>
              </w:rPr>
              <w:t>Задача 10 подпрограммы 1. Развитие системы выявления и поддержки детей, проявивших выдающиеся способности</w:t>
            </w:r>
          </w:p>
        </w:tc>
      </w:tr>
      <w:tr w:rsidR="00B154D8" w:rsidRPr="00C344B4" w14:paraId="4BD31981" w14:textId="77777777" w:rsidTr="00B154D8">
        <w:tc>
          <w:tcPr>
            <w:tcW w:w="709" w:type="dxa"/>
            <w:vMerge w:val="restart"/>
          </w:tcPr>
          <w:p w14:paraId="55179A0D"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10.1</w:t>
            </w:r>
          </w:p>
        </w:tc>
        <w:tc>
          <w:tcPr>
            <w:tcW w:w="2460" w:type="dxa"/>
            <w:vMerge w:val="restart"/>
          </w:tcPr>
          <w:p w14:paraId="057DB533" w14:textId="77777777" w:rsidR="00B154D8" w:rsidRDefault="00B154D8" w:rsidP="00B154D8">
            <w:pPr>
              <w:pStyle w:val="ConsPlusNormal"/>
              <w:rPr>
                <w:rFonts w:ascii="Times New Roman" w:hAnsi="Times New Roman" w:cs="Times New Roman"/>
                <w:color w:val="000000" w:themeColor="text1"/>
                <w:szCs w:val="22"/>
              </w:rPr>
            </w:pPr>
            <w:r w:rsidRPr="003B5092">
              <w:rPr>
                <w:rFonts w:ascii="Times New Roman" w:hAnsi="Times New Roman" w:cs="Times New Roman"/>
                <w:color w:val="000000" w:themeColor="text1"/>
                <w:szCs w:val="22"/>
              </w:rPr>
              <w:t xml:space="preserve">Основное мероприятие </w:t>
            </w:r>
            <w:r>
              <w:rPr>
                <w:rFonts w:ascii="Times New Roman" w:hAnsi="Times New Roman" w:cs="Times New Roman"/>
                <w:color w:val="000000" w:themeColor="text1"/>
                <w:szCs w:val="22"/>
              </w:rPr>
              <w:t xml:space="preserve">5. </w:t>
            </w:r>
          </w:p>
          <w:p w14:paraId="429D1C26" w14:textId="77777777" w:rsidR="00B154D8" w:rsidRPr="00C344B4" w:rsidRDefault="00B154D8" w:rsidP="00B154D8">
            <w:pPr>
              <w:pStyle w:val="ConsPlusNormal"/>
              <w:rPr>
                <w:rFonts w:ascii="Times New Roman" w:hAnsi="Times New Roman" w:cs="Times New Roman"/>
                <w:szCs w:val="22"/>
              </w:rPr>
            </w:pPr>
            <w:r w:rsidRPr="003B5092">
              <w:rPr>
                <w:rFonts w:ascii="Times New Roman" w:hAnsi="Times New Roman" w:cs="Times New Roman"/>
                <w:szCs w:val="22"/>
              </w:rPr>
              <w:t xml:space="preserve">Развитие системы выявления и поддержки детей, проявивших выдающиеся </w:t>
            </w:r>
            <w:r w:rsidRPr="003B5092">
              <w:rPr>
                <w:rFonts w:ascii="Times New Roman" w:hAnsi="Times New Roman" w:cs="Times New Roman"/>
                <w:szCs w:val="22"/>
              </w:rPr>
              <w:lastRenderedPageBreak/>
              <w:t>способности</w:t>
            </w:r>
            <w:r w:rsidRPr="00497D92">
              <w:rPr>
                <w:rFonts w:ascii="Times New Roman" w:hAnsi="Times New Roman" w:cs="Times New Roman"/>
                <w:color w:val="000000" w:themeColor="text1"/>
                <w:szCs w:val="22"/>
              </w:rPr>
              <w:t>, в том числе:</w:t>
            </w:r>
          </w:p>
        </w:tc>
        <w:tc>
          <w:tcPr>
            <w:tcW w:w="794" w:type="dxa"/>
          </w:tcPr>
          <w:p w14:paraId="204DC79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lastRenderedPageBreak/>
              <w:t>всего</w:t>
            </w:r>
          </w:p>
        </w:tc>
        <w:tc>
          <w:tcPr>
            <w:tcW w:w="1531" w:type="dxa"/>
          </w:tcPr>
          <w:p w14:paraId="62EF4B11"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1565,7</w:t>
            </w:r>
          </w:p>
        </w:tc>
        <w:tc>
          <w:tcPr>
            <w:tcW w:w="922" w:type="dxa"/>
          </w:tcPr>
          <w:p w14:paraId="111FA924"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06A87504"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1565,7</w:t>
            </w:r>
          </w:p>
        </w:tc>
        <w:tc>
          <w:tcPr>
            <w:tcW w:w="1304" w:type="dxa"/>
          </w:tcPr>
          <w:p w14:paraId="079DD101"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4C67CFD4"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459CE84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2F87099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Pr>
          <w:p w14:paraId="6A86AE2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B154D8" w:rsidRPr="00C344B4" w14:paraId="76EA71FB" w14:textId="77777777" w:rsidTr="00B154D8">
        <w:tc>
          <w:tcPr>
            <w:tcW w:w="709" w:type="dxa"/>
            <w:vMerge/>
          </w:tcPr>
          <w:p w14:paraId="7C864AD1"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6F135C7" w14:textId="77777777" w:rsidR="00B154D8" w:rsidRPr="00C344B4" w:rsidRDefault="00B154D8" w:rsidP="00B154D8">
            <w:pPr>
              <w:pStyle w:val="ConsPlusNormal"/>
              <w:rPr>
                <w:rFonts w:ascii="Times New Roman" w:hAnsi="Times New Roman" w:cs="Times New Roman"/>
                <w:szCs w:val="22"/>
              </w:rPr>
            </w:pPr>
          </w:p>
        </w:tc>
        <w:tc>
          <w:tcPr>
            <w:tcW w:w="794" w:type="dxa"/>
          </w:tcPr>
          <w:p w14:paraId="2EA8E4E4"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2061D140" w14:textId="77777777" w:rsidR="00B154D8" w:rsidRPr="009820A5" w:rsidRDefault="00B154D8" w:rsidP="00B154D8">
            <w:pPr>
              <w:pStyle w:val="ConsPlusNormal"/>
              <w:jc w:val="center"/>
              <w:rPr>
                <w:rFonts w:ascii="Times New Roman" w:hAnsi="Times New Roman" w:cs="Times New Roman"/>
                <w:szCs w:val="22"/>
              </w:rPr>
            </w:pPr>
            <w:r w:rsidRPr="009820A5">
              <w:rPr>
                <w:rFonts w:ascii="Times New Roman" w:hAnsi="Times New Roman" w:cs="Times New Roman"/>
                <w:szCs w:val="22"/>
              </w:rPr>
              <w:t>521,9</w:t>
            </w:r>
          </w:p>
        </w:tc>
        <w:tc>
          <w:tcPr>
            <w:tcW w:w="922" w:type="dxa"/>
          </w:tcPr>
          <w:p w14:paraId="63A55698"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58F7F6F5" w14:textId="77777777" w:rsidR="00B154D8" w:rsidRPr="009820A5" w:rsidRDefault="00B154D8" w:rsidP="00B154D8">
            <w:pPr>
              <w:jc w:val="center"/>
              <w:rPr>
                <w:sz w:val="22"/>
              </w:rPr>
            </w:pPr>
            <w:r w:rsidRPr="009820A5">
              <w:rPr>
                <w:rFonts w:cs="Times New Roman"/>
                <w:sz w:val="22"/>
                <w:szCs w:val="22"/>
              </w:rPr>
              <w:t>521,9</w:t>
            </w:r>
          </w:p>
        </w:tc>
        <w:tc>
          <w:tcPr>
            <w:tcW w:w="1304" w:type="dxa"/>
          </w:tcPr>
          <w:p w14:paraId="3BCA0ADE"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510FB5C6"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62BD3F93"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113CD1A8"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Количество образовательных организаций, р</w:t>
            </w:r>
            <w:r w:rsidRPr="00C03BBA">
              <w:rPr>
                <w:rFonts w:ascii="Times New Roman" w:hAnsi="Times New Roman" w:cs="Times New Roman"/>
                <w:szCs w:val="22"/>
              </w:rPr>
              <w:t>азви</w:t>
            </w:r>
            <w:r>
              <w:rPr>
                <w:rFonts w:ascii="Times New Roman" w:hAnsi="Times New Roman" w:cs="Times New Roman"/>
                <w:szCs w:val="22"/>
              </w:rPr>
              <w:t>вающих</w:t>
            </w:r>
            <w:r w:rsidRPr="00C03BBA">
              <w:rPr>
                <w:rFonts w:ascii="Times New Roman" w:hAnsi="Times New Roman" w:cs="Times New Roman"/>
                <w:szCs w:val="22"/>
              </w:rPr>
              <w:t xml:space="preserve"> </w:t>
            </w:r>
            <w:r w:rsidRPr="00C03BBA">
              <w:rPr>
                <w:rFonts w:ascii="Times New Roman" w:hAnsi="Times New Roman" w:cs="Times New Roman"/>
                <w:szCs w:val="22"/>
              </w:rPr>
              <w:lastRenderedPageBreak/>
              <w:t>систем</w:t>
            </w:r>
            <w:r>
              <w:rPr>
                <w:rFonts w:ascii="Times New Roman" w:hAnsi="Times New Roman" w:cs="Times New Roman"/>
                <w:szCs w:val="22"/>
              </w:rPr>
              <w:t>у</w:t>
            </w:r>
            <w:r w:rsidRPr="00C03BBA">
              <w:rPr>
                <w:rFonts w:ascii="Times New Roman" w:hAnsi="Times New Roman" w:cs="Times New Roman"/>
                <w:szCs w:val="22"/>
              </w:rPr>
              <w:t xml:space="preserve"> выявления и поддержки детей, проявивших выдающиеся способности</w:t>
            </w:r>
            <w:r w:rsidRPr="00C344B4">
              <w:rPr>
                <w:rFonts w:ascii="Times New Roman" w:hAnsi="Times New Roman" w:cs="Times New Roman"/>
                <w:szCs w:val="22"/>
              </w:rPr>
              <w:t>.</w:t>
            </w:r>
          </w:p>
        </w:tc>
        <w:tc>
          <w:tcPr>
            <w:tcW w:w="1559" w:type="dxa"/>
          </w:tcPr>
          <w:p w14:paraId="6543D90B"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lastRenderedPageBreak/>
              <w:t>1</w:t>
            </w:r>
          </w:p>
        </w:tc>
      </w:tr>
      <w:tr w:rsidR="00B154D8" w:rsidRPr="00C344B4" w14:paraId="662A0FC3" w14:textId="77777777" w:rsidTr="00B154D8">
        <w:tc>
          <w:tcPr>
            <w:tcW w:w="709" w:type="dxa"/>
            <w:vMerge/>
          </w:tcPr>
          <w:p w14:paraId="1B23951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F1C0E71" w14:textId="77777777" w:rsidR="00B154D8" w:rsidRPr="00C344B4" w:rsidRDefault="00B154D8" w:rsidP="00B154D8">
            <w:pPr>
              <w:pStyle w:val="ConsPlusNormal"/>
              <w:rPr>
                <w:rFonts w:ascii="Times New Roman" w:hAnsi="Times New Roman" w:cs="Times New Roman"/>
                <w:szCs w:val="22"/>
              </w:rPr>
            </w:pPr>
          </w:p>
        </w:tc>
        <w:tc>
          <w:tcPr>
            <w:tcW w:w="794" w:type="dxa"/>
          </w:tcPr>
          <w:p w14:paraId="3262D287"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143357D7" w14:textId="77777777" w:rsidR="00B154D8" w:rsidRPr="009820A5" w:rsidRDefault="00B154D8" w:rsidP="00B154D8">
            <w:pPr>
              <w:jc w:val="center"/>
              <w:rPr>
                <w:sz w:val="22"/>
                <w:szCs w:val="22"/>
              </w:rPr>
            </w:pPr>
            <w:r w:rsidRPr="009820A5">
              <w:rPr>
                <w:rFonts w:cs="Times New Roman"/>
                <w:sz w:val="22"/>
                <w:szCs w:val="22"/>
              </w:rPr>
              <w:t>521,9</w:t>
            </w:r>
          </w:p>
        </w:tc>
        <w:tc>
          <w:tcPr>
            <w:tcW w:w="922" w:type="dxa"/>
          </w:tcPr>
          <w:p w14:paraId="10BDA1EF"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55FA0499" w14:textId="77777777" w:rsidR="00B154D8" w:rsidRPr="009820A5" w:rsidRDefault="00B154D8" w:rsidP="00B154D8">
            <w:pPr>
              <w:jc w:val="center"/>
              <w:rPr>
                <w:sz w:val="22"/>
              </w:rPr>
            </w:pPr>
            <w:r w:rsidRPr="009820A5">
              <w:rPr>
                <w:rFonts w:cs="Times New Roman"/>
                <w:sz w:val="22"/>
                <w:szCs w:val="22"/>
              </w:rPr>
              <w:t>521,9</w:t>
            </w:r>
          </w:p>
        </w:tc>
        <w:tc>
          <w:tcPr>
            <w:tcW w:w="1304" w:type="dxa"/>
          </w:tcPr>
          <w:p w14:paraId="738F32F4"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57A29E85"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14A8331B"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13BD3DAC" w14:textId="77777777" w:rsidR="00B154D8" w:rsidRPr="00C344B4" w:rsidRDefault="00B154D8" w:rsidP="00B154D8">
            <w:pPr>
              <w:pStyle w:val="ConsPlusNormal"/>
              <w:jc w:val="center"/>
              <w:rPr>
                <w:rFonts w:ascii="Times New Roman" w:hAnsi="Times New Roman" w:cs="Times New Roman"/>
                <w:szCs w:val="22"/>
              </w:rPr>
            </w:pPr>
          </w:p>
        </w:tc>
        <w:tc>
          <w:tcPr>
            <w:tcW w:w="1559" w:type="dxa"/>
          </w:tcPr>
          <w:p w14:paraId="5DF39F10"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048D7CAC" w14:textId="77777777" w:rsidTr="00B154D8">
        <w:tc>
          <w:tcPr>
            <w:tcW w:w="709" w:type="dxa"/>
            <w:vMerge/>
          </w:tcPr>
          <w:p w14:paraId="76AB9BB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0814FDD" w14:textId="77777777" w:rsidR="00B154D8" w:rsidRPr="00C344B4" w:rsidRDefault="00B154D8" w:rsidP="00B154D8">
            <w:pPr>
              <w:pStyle w:val="ConsPlusNormal"/>
              <w:rPr>
                <w:rFonts w:ascii="Times New Roman" w:hAnsi="Times New Roman" w:cs="Times New Roman"/>
                <w:szCs w:val="22"/>
              </w:rPr>
            </w:pPr>
          </w:p>
        </w:tc>
        <w:tc>
          <w:tcPr>
            <w:tcW w:w="794" w:type="dxa"/>
          </w:tcPr>
          <w:p w14:paraId="6BE19458"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4804E39D" w14:textId="77777777" w:rsidR="00B154D8" w:rsidRPr="009820A5" w:rsidRDefault="00B154D8" w:rsidP="00B154D8">
            <w:pPr>
              <w:jc w:val="center"/>
              <w:rPr>
                <w:sz w:val="22"/>
                <w:szCs w:val="22"/>
              </w:rPr>
            </w:pPr>
            <w:r w:rsidRPr="009820A5">
              <w:rPr>
                <w:rFonts w:cs="Times New Roman"/>
                <w:sz w:val="22"/>
                <w:szCs w:val="22"/>
              </w:rPr>
              <w:t>521,9</w:t>
            </w:r>
          </w:p>
        </w:tc>
        <w:tc>
          <w:tcPr>
            <w:tcW w:w="922" w:type="dxa"/>
          </w:tcPr>
          <w:p w14:paraId="7E9CCA3C"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60075595" w14:textId="77777777" w:rsidR="00B154D8" w:rsidRPr="009820A5" w:rsidRDefault="00B154D8" w:rsidP="00B154D8">
            <w:pPr>
              <w:jc w:val="center"/>
              <w:rPr>
                <w:sz w:val="22"/>
              </w:rPr>
            </w:pPr>
            <w:r w:rsidRPr="009820A5">
              <w:rPr>
                <w:rFonts w:cs="Times New Roman"/>
                <w:sz w:val="22"/>
                <w:szCs w:val="22"/>
              </w:rPr>
              <w:t>521,9</w:t>
            </w:r>
          </w:p>
        </w:tc>
        <w:tc>
          <w:tcPr>
            <w:tcW w:w="1304" w:type="dxa"/>
          </w:tcPr>
          <w:p w14:paraId="146B23A7"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6D436E12"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4EE28F6A"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64A4BE7B" w14:textId="77777777" w:rsidR="00B154D8" w:rsidRPr="00C344B4" w:rsidRDefault="00B154D8" w:rsidP="00B154D8">
            <w:pPr>
              <w:pStyle w:val="ConsPlusNormal"/>
              <w:jc w:val="center"/>
              <w:rPr>
                <w:rFonts w:ascii="Times New Roman" w:hAnsi="Times New Roman" w:cs="Times New Roman"/>
                <w:szCs w:val="22"/>
              </w:rPr>
            </w:pPr>
          </w:p>
        </w:tc>
        <w:tc>
          <w:tcPr>
            <w:tcW w:w="1559" w:type="dxa"/>
          </w:tcPr>
          <w:p w14:paraId="1F2C60E2"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652B2349" w14:textId="77777777" w:rsidTr="00B154D8">
        <w:tc>
          <w:tcPr>
            <w:tcW w:w="709" w:type="dxa"/>
            <w:vMerge/>
          </w:tcPr>
          <w:p w14:paraId="42F4794C"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7DE35E5" w14:textId="77777777" w:rsidR="00B154D8" w:rsidRPr="00C344B4" w:rsidRDefault="00B154D8" w:rsidP="00B154D8">
            <w:pPr>
              <w:pStyle w:val="ConsPlusNormal"/>
              <w:rPr>
                <w:rFonts w:ascii="Times New Roman" w:hAnsi="Times New Roman" w:cs="Times New Roman"/>
                <w:szCs w:val="22"/>
              </w:rPr>
            </w:pPr>
          </w:p>
        </w:tc>
        <w:tc>
          <w:tcPr>
            <w:tcW w:w="794" w:type="dxa"/>
          </w:tcPr>
          <w:p w14:paraId="62C67180"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71FD1722" w14:textId="77777777" w:rsidR="00B154D8" w:rsidRDefault="00B154D8" w:rsidP="00B154D8">
            <w:pPr>
              <w:jc w:val="center"/>
            </w:pPr>
            <w:r w:rsidRPr="0051329B">
              <w:rPr>
                <w:rFonts w:cs="Times New Roman"/>
                <w:sz w:val="22"/>
                <w:szCs w:val="22"/>
              </w:rPr>
              <w:t>0,0</w:t>
            </w:r>
          </w:p>
        </w:tc>
        <w:tc>
          <w:tcPr>
            <w:tcW w:w="922" w:type="dxa"/>
          </w:tcPr>
          <w:p w14:paraId="156D792D" w14:textId="77777777" w:rsidR="00B154D8" w:rsidRDefault="00B154D8" w:rsidP="00B154D8">
            <w:pPr>
              <w:jc w:val="center"/>
            </w:pPr>
            <w:r w:rsidRPr="0051329B">
              <w:rPr>
                <w:rFonts w:cs="Times New Roman"/>
                <w:sz w:val="22"/>
                <w:szCs w:val="22"/>
              </w:rPr>
              <w:t>0,0</w:t>
            </w:r>
          </w:p>
        </w:tc>
        <w:tc>
          <w:tcPr>
            <w:tcW w:w="1417" w:type="dxa"/>
          </w:tcPr>
          <w:p w14:paraId="23CE768F" w14:textId="77777777" w:rsidR="00B154D8" w:rsidRDefault="00B154D8" w:rsidP="00B154D8">
            <w:pPr>
              <w:jc w:val="center"/>
            </w:pPr>
            <w:r w:rsidRPr="0051329B">
              <w:rPr>
                <w:rFonts w:cs="Times New Roman"/>
                <w:sz w:val="22"/>
                <w:szCs w:val="22"/>
              </w:rPr>
              <w:t>0,0</w:t>
            </w:r>
          </w:p>
        </w:tc>
        <w:tc>
          <w:tcPr>
            <w:tcW w:w="1304" w:type="dxa"/>
          </w:tcPr>
          <w:p w14:paraId="42A7232A" w14:textId="77777777" w:rsidR="00B154D8" w:rsidRDefault="00B154D8" w:rsidP="00B154D8">
            <w:pPr>
              <w:jc w:val="center"/>
            </w:pPr>
            <w:r w:rsidRPr="0051329B">
              <w:rPr>
                <w:rFonts w:cs="Times New Roman"/>
                <w:sz w:val="22"/>
                <w:szCs w:val="22"/>
              </w:rPr>
              <w:t>0,0</w:t>
            </w:r>
          </w:p>
        </w:tc>
        <w:tc>
          <w:tcPr>
            <w:tcW w:w="1069" w:type="dxa"/>
          </w:tcPr>
          <w:p w14:paraId="20FCEC95" w14:textId="77777777" w:rsidR="00B154D8" w:rsidRDefault="00B154D8" w:rsidP="00B154D8">
            <w:pPr>
              <w:jc w:val="center"/>
            </w:pPr>
            <w:r w:rsidRPr="0051329B">
              <w:rPr>
                <w:rFonts w:cs="Times New Roman"/>
                <w:sz w:val="22"/>
                <w:szCs w:val="22"/>
              </w:rPr>
              <w:t>0,0</w:t>
            </w:r>
          </w:p>
        </w:tc>
        <w:tc>
          <w:tcPr>
            <w:tcW w:w="1843" w:type="dxa"/>
            <w:vMerge/>
          </w:tcPr>
          <w:p w14:paraId="220CE04E"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6305D172" w14:textId="77777777" w:rsidR="00B154D8" w:rsidRPr="00C344B4" w:rsidRDefault="00B154D8" w:rsidP="00B154D8">
            <w:pPr>
              <w:pStyle w:val="ConsPlusNormal"/>
              <w:jc w:val="center"/>
              <w:rPr>
                <w:rFonts w:ascii="Times New Roman" w:hAnsi="Times New Roman" w:cs="Times New Roman"/>
                <w:szCs w:val="22"/>
              </w:rPr>
            </w:pPr>
          </w:p>
        </w:tc>
        <w:tc>
          <w:tcPr>
            <w:tcW w:w="1559" w:type="dxa"/>
          </w:tcPr>
          <w:p w14:paraId="7140FCB2"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3141F26E" w14:textId="77777777" w:rsidTr="00B154D8">
        <w:tc>
          <w:tcPr>
            <w:tcW w:w="709" w:type="dxa"/>
            <w:vMerge/>
          </w:tcPr>
          <w:p w14:paraId="42F593A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622DD889" w14:textId="77777777" w:rsidR="00B154D8" w:rsidRPr="00C344B4" w:rsidRDefault="00B154D8" w:rsidP="00B154D8">
            <w:pPr>
              <w:pStyle w:val="ConsPlusNormal"/>
              <w:rPr>
                <w:rFonts w:ascii="Times New Roman" w:hAnsi="Times New Roman" w:cs="Times New Roman"/>
                <w:szCs w:val="22"/>
              </w:rPr>
            </w:pPr>
          </w:p>
        </w:tc>
        <w:tc>
          <w:tcPr>
            <w:tcW w:w="794" w:type="dxa"/>
          </w:tcPr>
          <w:p w14:paraId="13D8F76F"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059913E0" w14:textId="77777777" w:rsidR="00B154D8" w:rsidRDefault="00B154D8" w:rsidP="00B154D8">
            <w:pPr>
              <w:jc w:val="center"/>
            </w:pPr>
            <w:r w:rsidRPr="0051329B">
              <w:rPr>
                <w:rFonts w:cs="Times New Roman"/>
                <w:sz w:val="22"/>
                <w:szCs w:val="22"/>
              </w:rPr>
              <w:t>0,0</w:t>
            </w:r>
          </w:p>
        </w:tc>
        <w:tc>
          <w:tcPr>
            <w:tcW w:w="922" w:type="dxa"/>
          </w:tcPr>
          <w:p w14:paraId="5C9C34D7" w14:textId="77777777" w:rsidR="00B154D8" w:rsidRDefault="00B154D8" w:rsidP="00B154D8">
            <w:pPr>
              <w:jc w:val="center"/>
            </w:pPr>
            <w:r w:rsidRPr="0051329B">
              <w:rPr>
                <w:rFonts w:cs="Times New Roman"/>
                <w:sz w:val="22"/>
                <w:szCs w:val="22"/>
              </w:rPr>
              <w:t>0,0</w:t>
            </w:r>
          </w:p>
        </w:tc>
        <w:tc>
          <w:tcPr>
            <w:tcW w:w="1417" w:type="dxa"/>
          </w:tcPr>
          <w:p w14:paraId="6FA40C58" w14:textId="77777777" w:rsidR="00B154D8" w:rsidRDefault="00B154D8" w:rsidP="00B154D8">
            <w:pPr>
              <w:jc w:val="center"/>
            </w:pPr>
            <w:r w:rsidRPr="0051329B">
              <w:rPr>
                <w:rFonts w:cs="Times New Roman"/>
                <w:sz w:val="22"/>
                <w:szCs w:val="22"/>
              </w:rPr>
              <w:t>0,0</w:t>
            </w:r>
          </w:p>
        </w:tc>
        <w:tc>
          <w:tcPr>
            <w:tcW w:w="1304" w:type="dxa"/>
          </w:tcPr>
          <w:p w14:paraId="037A8FEC" w14:textId="77777777" w:rsidR="00B154D8" w:rsidRDefault="00B154D8" w:rsidP="00B154D8">
            <w:pPr>
              <w:jc w:val="center"/>
            </w:pPr>
            <w:r w:rsidRPr="0051329B">
              <w:rPr>
                <w:rFonts w:cs="Times New Roman"/>
                <w:sz w:val="22"/>
                <w:szCs w:val="22"/>
              </w:rPr>
              <w:t>0,0</w:t>
            </w:r>
          </w:p>
        </w:tc>
        <w:tc>
          <w:tcPr>
            <w:tcW w:w="1069" w:type="dxa"/>
          </w:tcPr>
          <w:p w14:paraId="0FEFFF45" w14:textId="77777777" w:rsidR="00B154D8" w:rsidRDefault="00B154D8" w:rsidP="00B154D8">
            <w:pPr>
              <w:jc w:val="center"/>
            </w:pPr>
            <w:r w:rsidRPr="0051329B">
              <w:rPr>
                <w:rFonts w:cs="Times New Roman"/>
                <w:sz w:val="22"/>
                <w:szCs w:val="22"/>
              </w:rPr>
              <w:t>0,0</w:t>
            </w:r>
          </w:p>
        </w:tc>
        <w:tc>
          <w:tcPr>
            <w:tcW w:w="1843" w:type="dxa"/>
            <w:vMerge/>
          </w:tcPr>
          <w:p w14:paraId="0520A5D4"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50866C7D" w14:textId="77777777" w:rsidR="00B154D8" w:rsidRPr="00C344B4" w:rsidRDefault="00B154D8" w:rsidP="00B154D8">
            <w:pPr>
              <w:pStyle w:val="ConsPlusNormal"/>
              <w:jc w:val="center"/>
              <w:rPr>
                <w:rFonts w:ascii="Times New Roman" w:hAnsi="Times New Roman" w:cs="Times New Roman"/>
                <w:szCs w:val="22"/>
              </w:rPr>
            </w:pPr>
          </w:p>
        </w:tc>
        <w:tc>
          <w:tcPr>
            <w:tcW w:w="1559" w:type="dxa"/>
          </w:tcPr>
          <w:p w14:paraId="4FFCD346"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0EA7F881" w14:textId="77777777" w:rsidTr="00B154D8">
        <w:trPr>
          <w:trHeight w:val="305"/>
        </w:trPr>
        <w:tc>
          <w:tcPr>
            <w:tcW w:w="709" w:type="dxa"/>
            <w:vMerge w:val="restart"/>
          </w:tcPr>
          <w:p w14:paraId="49FE432C"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10.1.1</w:t>
            </w:r>
          </w:p>
        </w:tc>
        <w:tc>
          <w:tcPr>
            <w:tcW w:w="2460" w:type="dxa"/>
            <w:vMerge w:val="restart"/>
          </w:tcPr>
          <w:p w14:paraId="3A63C753" w14:textId="77777777" w:rsidR="00B154D8" w:rsidRPr="00497D92" w:rsidRDefault="00B154D8" w:rsidP="00B154D8">
            <w:pPr>
              <w:pStyle w:val="ConsPlusNormal"/>
              <w:rPr>
                <w:rFonts w:ascii="Times New Roman" w:hAnsi="Times New Roman" w:cs="Times New Roman"/>
                <w:color w:val="000000" w:themeColor="text1"/>
                <w:szCs w:val="22"/>
              </w:rPr>
            </w:pPr>
            <w:r w:rsidRPr="00497D92">
              <w:rPr>
                <w:rFonts w:ascii="Times New Roman" w:hAnsi="Times New Roman" w:cs="Times New Roman"/>
                <w:color w:val="000000" w:themeColor="text1"/>
                <w:szCs w:val="22"/>
              </w:rPr>
              <w:t xml:space="preserve">Мероприятие 1. </w:t>
            </w:r>
          </w:p>
          <w:p w14:paraId="20E29AEA" w14:textId="77777777" w:rsidR="00B154D8" w:rsidRPr="00C344B4" w:rsidRDefault="00B154D8" w:rsidP="00B154D8">
            <w:pPr>
              <w:pStyle w:val="ConsPlusNormal"/>
              <w:rPr>
                <w:rFonts w:ascii="Times New Roman" w:hAnsi="Times New Roman" w:cs="Times New Roman"/>
                <w:szCs w:val="22"/>
              </w:rPr>
            </w:pPr>
            <w:r w:rsidRPr="003B5092">
              <w:rPr>
                <w:rFonts w:ascii="Times New Roman" w:hAnsi="Times New Roman" w:cs="Times New Roman"/>
                <w:szCs w:val="22"/>
              </w:rPr>
              <w:t>Организация системы выявления, сопровождения одаренных детей</w:t>
            </w:r>
          </w:p>
        </w:tc>
        <w:tc>
          <w:tcPr>
            <w:tcW w:w="794" w:type="dxa"/>
          </w:tcPr>
          <w:p w14:paraId="305DBBB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tcPr>
          <w:p w14:paraId="16F7BBAB"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1565,7</w:t>
            </w:r>
          </w:p>
        </w:tc>
        <w:tc>
          <w:tcPr>
            <w:tcW w:w="922" w:type="dxa"/>
          </w:tcPr>
          <w:p w14:paraId="38E75495"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1DA49A38"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1565,7</w:t>
            </w:r>
          </w:p>
        </w:tc>
        <w:tc>
          <w:tcPr>
            <w:tcW w:w="1304" w:type="dxa"/>
          </w:tcPr>
          <w:p w14:paraId="4EBD11C3"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465F4141"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val="restart"/>
          </w:tcPr>
          <w:p w14:paraId="4F57252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5D39B232"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Pr>
          <w:p w14:paraId="0975FE43"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х</w:t>
            </w:r>
          </w:p>
        </w:tc>
      </w:tr>
      <w:tr w:rsidR="00B154D8" w:rsidRPr="00C344B4" w14:paraId="7278FF32" w14:textId="77777777" w:rsidTr="00B154D8">
        <w:tc>
          <w:tcPr>
            <w:tcW w:w="709" w:type="dxa"/>
            <w:vMerge/>
          </w:tcPr>
          <w:p w14:paraId="5CF52E20"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44F7637B" w14:textId="77777777" w:rsidR="00B154D8" w:rsidRPr="00C344B4" w:rsidRDefault="00B154D8" w:rsidP="00B154D8">
            <w:pPr>
              <w:pStyle w:val="ConsPlusNormal"/>
              <w:rPr>
                <w:rFonts w:ascii="Times New Roman" w:hAnsi="Times New Roman" w:cs="Times New Roman"/>
                <w:szCs w:val="22"/>
              </w:rPr>
            </w:pPr>
          </w:p>
        </w:tc>
        <w:tc>
          <w:tcPr>
            <w:tcW w:w="794" w:type="dxa"/>
          </w:tcPr>
          <w:p w14:paraId="61B04810"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2016</w:t>
            </w:r>
          </w:p>
        </w:tc>
        <w:tc>
          <w:tcPr>
            <w:tcW w:w="1531" w:type="dxa"/>
          </w:tcPr>
          <w:p w14:paraId="42C97A9C" w14:textId="77777777" w:rsidR="00B154D8" w:rsidRPr="009820A5" w:rsidRDefault="00B154D8" w:rsidP="00B154D8">
            <w:pPr>
              <w:pStyle w:val="ConsPlusNormal"/>
              <w:jc w:val="center"/>
              <w:rPr>
                <w:rFonts w:ascii="Times New Roman" w:hAnsi="Times New Roman" w:cs="Times New Roman"/>
                <w:szCs w:val="22"/>
              </w:rPr>
            </w:pPr>
            <w:r w:rsidRPr="009820A5">
              <w:rPr>
                <w:rFonts w:ascii="Times New Roman" w:hAnsi="Times New Roman" w:cs="Times New Roman"/>
                <w:szCs w:val="22"/>
              </w:rPr>
              <w:t>521,9</w:t>
            </w:r>
          </w:p>
        </w:tc>
        <w:tc>
          <w:tcPr>
            <w:tcW w:w="922" w:type="dxa"/>
          </w:tcPr>
          <w:p w14:paraId="4671829F"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0BACE056" w14:textId="77777777" w:rsidR="00B154D8" w:rsidRPr="009820A5" w:rsidRDefault="00B154D8" w:rsidP="00B154D8">
            <w:pPr>
              <w:jc w:val="center"/>
              <w:rPr>
                <w:sz w:val="22"/>
              </w:rPr>
            </w:pPr>
            <w:r w:rsidRPr="009820A5">
              <w:rPr>
                <w:rFonts w:cs="Times New Roman"/>
                <w:sz w:val="22"/>
                <w:szCs w:val="22"/>
              </w:rPr>
              <w:t>521,9</w:t>
            </w:r>
          </w:p>
        </w:tc>
        <w:tc>
          <w:tcPr>
            <w:tcW w:w="1304" w:type="dxa"/>
          </w:tcPr>
          <w:p w14:paraId="0226FD2A"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2CCAF765"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0181ADF2"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66FAD5A2" w14:textId="77777777" w:rsidR="00B154D8" w:rsidRPr="004E4665" w:rsidRDefault="00B154D8" w:rsidP="00B154D8">
            <w:pPr>
              <w:pStyle w:val="ConsPlusNormal"/>
              <w:jc w:val="center"/>
              <w:rPr>
                <w:rFonts w:ascii="Times New Roman" w:hAnsi="Times New Roman" w:cs="Times New Roman"/>
                <w:szCs w:val="22"/>
                <w:highlight w:val="yellow"/>
              </w:rPr>
            </w:pPr>
            <w:r>
              <w:rPr>
                <w:rFonts w:ascii="Times New Roman" w:hAnsi="Times New Roman" w:cs="Times New Roman"/>
                <w:szCs w:val="22"/>
              </w:rPr>
              <w:t>Количество образовательных организаций, р</w:t>
            </w:r>
            <w:r w:rsidRPr="00C03BBA">
              <w:rPr>
                <w:rFonts w:ascii="Times New Roman" w:hAnsi="Times New Roman" w:cs="Times New Roman"/>
                <w:szCs w:val="22"/>
              </w:rPr>
              <w:t>азви</w:t>
            </w:r>
            <w:r>
              <w:rPr>
                <w:rFonts w:ascii="Times New Roman" w:hAnsi="Times New Roman" w:cs="Times New Roman"/>
                <w:szCs w:val="22"/>
              </w:rPr>
              <w:t>вающих</w:t>
            </w:r>
            <w:r w:rsidRPr="00C03BBA">
              <w:rPr>
                <w:rFonts w:ascii="Times New Roman" w:hAnsi="Times New Roman" w:cs="Times New Roman"/>
                <w:szCs w:val="22"/>
              </w:rPr>
              <w:t xml:space="preserve"> систем</w:t>
            </w:r>
            <w:r>
              <w:rPr>
                <w:rFonts w:ascii="Times New Roman" w:hAnsi="Times New Roman" w:cs="Times New Roman"/>
                <w:szCs w:val="22"/>
              </w:rPr>
              <w:t>у</w:t>
            </w:r>
            <w:r w:rsidRPr="00C03BBA">
              <w:rPr>
                <w:rFonts w:ascii="Times New Roman" w:hAnsi="Times New Roman" w:cs="Times New Roman"/>
                <w:szCs w:val="22"/>
              </w:rPr>
              <w:t xml:space="preserve"> выявления и поддержки детей, проявивших выдающиеся способности</w:t>
            </w:r>
            <w:r w:rsidRPr="00C344B4">
              <w:rPr>
                <w:rFonts w:ascii="Times New Roman" w:hAnsi="Times New Roman" w:cs="Times New Roman"/>
                <w:szCs w:val="22"/>
              </w:rPr>
              <w:t>.</w:t>
            </w:r>
          </w:p>
        </w:tc>
        <w:tc>
          <w:tcPr>
            <w:tcW w:w="1559" w:type="dxa"/>
          </w:tcPr>
          <w:p w14:paraId="3FE294F3"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026C0CDE" w14:textId="77777777" w:rsidTr="00B154D8">
        <w:tc>
          <w:tcPr>
            <w:tcW w:w="709" w:type="dxa"/>
            <w:vMerge/>
          </w:tcPr>
          <w:p w14:paraId="26E327F6"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7380D983" w14:textId="77777777" w:rsidR="00B154D8" w:rsidRPr="00C344B4" w:rsidRDefault="00B154D8" w:rsidP="00B154D8">
            <w:pPr>
              <w:pStyle w:val="ConsPlusNormal"/>
              <w:rPr>
                <w:rFonts w:ascii="Times New Roman" w:hAnsi="Times New Roman" w:cs="Times New Roman"/>
                <w:szCs w:val="22"/>
              </w:rPr>
            </w:pPr>
          </w:p>
        </w:tc>
        <w:tc>
          <w:tcPr>
            <w:tcW w:w="794" w:type="dxa"/>
          </w:tcPr>
          <w:p w14:paraId="31256BEE"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2017</w:t>
            </w:r>
          </w:p>
        </w:tc>
        <w:tc>
          <w:tcPr>
            <w:tcW w:w="1531" w:type="dxa"/>
          </w:tcPr>
          <w:p w14:paraId="03AA4E2D" w14:textId="77777777" w:rsidR="00B154D8" w:rsidRPr="009820A5" w:rsidRDefault="00B154D8" w:rsidP="00B154D8">
            <w:pPr>
              <w:jc w:val="center"/>
              <w:rPr>
                <w:sz w:val="22"/>
                <w:szCs w:val="22"/>
              </w:rPr>
            </w:pPr>
            <w:r w:rsidRPr="009820A5">
              <w:rPr>
                <w:rFonts w:cs="Times New Roman"/>
                <w:sz w:val="22"/>
                <w:szCs w:val="22"/>
              </w:rPr>
              <w:t>521,9</w:t>
            </w:r>
          </w:p>
        </w:tc>
        <w:tc>
          <w:tcPr>
            <w:tcW w:w="922" w:type="dxa"/>
          </w:tcPr>
          <w:p w14:paraId="3785B71D"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1FCEB82B" w14:textId="77777777" w:rsidR="00B154D8" w:rsidRPr="009820A5" w:rsidRDefault="00B154D8" w:rsidP="00B154D8">
            <w:pPr>
              <w:jc w:val="center"/>
              <w:rPr>
                <w:sz w:val="22"/>
              </w:rPr>
            </w:pPr>
            <w:r w:rsidRPr="009820A5">
              <w:rPr>
                <w:rFonts w:cs="Times New Roman"/>
                <w:sz w:val="22"/>
                <w:szCs w:val="22"/>
              </w:rPr>
              <w:t>521,9</w:t>
            </w:r>
          </w:p>
        </w:tc>
        <w:tc>
          <w:tcPr>
            <w:tcW w:w="1304" w:type="dxa"/>
          </w:tcPr>
          <w:p w14:paraId="587BFAEC"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27561D82"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2DB6BBAD"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564A9F35" w14:textId="77777777" w:rsidR="00B154D8" w:rsidRPr="004E4665" w:rsidRDefault="00B154D8" w:rsidP="00B154D8">
            <w:pPr>
              <w:pStyle w:val="ConsPlusNormal"/>
              <w:jc w:val="center"/>
              <w:rPr>
                <w:rFonts w:ascii="Times New Roman" w:hAnsi="Times New Roman" w:cs="Times New Roman"/>
                <w:szCs w:val="22"/>
                <w:highlight w:val="yellow"/>
              </w:rPr>
            </w:pPr>
          </w:p>
        </w:tc>
        <w:tc>
          <w:tcPr>
            <w:tcW w:w="1559" w:type="dxa"/>
          </w:tcPr>
          <w:p w14:paraId="07CA9969"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10C67007" w14:textId="77777777" w:rsidTr="00B154D8">
        <w:tc>
          <w:tcPr>
            <w:tcW w:w="709" w:type="dxa"/>
            <w:vMerge/>
          </w:tcPr>
          <w:p w14:paraId="06364B36"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6BF010B0" w14:textId="77777777" w:rsidR="00B154D8" w:rsidRPr="00C344B4" w:rsidRDefault="00B154D8" w:rsidP="00B154D8">
            <w:pPr>
              <w:pStyle w:val="ConsPlusNormal"/>
              <w:rPr>
                <w:rFonts w:ascii="Times New Roman" w:hAnsi="Times New Roman" w:cs="Times New Roman"/>
                <w:szCs w:val="22"/>
              </w:rPr>
            </w:pPr>
          </w:p>
        </w:tc>
        <w:tc>
          <w:tcPr>
            <w:tcW w:w="794" w:type="dxa"/>
          </w:tcPr>
          <w:p w14:paraId="73BD1801"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2018</w:t>
            </w:r>
          </w:p>
        </w:tc>
        <w:tc>
          <w:tcPr>
            <w:tcW w:w="1531" w:type="dxa"/>
          </w:tcPr>
          <w:p w14:paraId="384EE276" w14:textId="77777777" w:rsidR="00B154D8" w:rsidRPr="009820A5" w:rsidRDefault="00B154D8" w:rsidP="00B154D8">
            <w:pPr>
              <w:jc w:val="center"/>
              <w:rPr>
                <w:sz w:val="22"/>
                <w:szCs w:val="22"/>
              </w:rPr>
            </w:pPr>
            <w:r w:rsidRPr="009820A5">
              <w:rPr>
                <w:rFonts w:cs="Times New Roman"/>
                <w:sz w:val="22"/>
                <w:szCs w:val="22"/>
              </w:rPr>
              <w:t>521,9</w:t>
            </w:r>
          </w:p>
        </w:tc>
        <w:tc>
          <w:tcPr>
            <w:tcW w:w="922" w:type="dxa"/>
          </w:tcPr>
          <w:p w14:paraId="4552ABB3"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417" w:type="dxa"/>
          </w:tcPr>
          <w:p w14:paraId="0F91BBE9" w14:textId="77777777" w:rsidR="00B154D8" w:rsidRPr="009820A5" w:rsidRDefault="00B154D8" w:rsidP="00B154D8">
            <w:pPr>
              <w:jc w:val="center"/>
              <w:rPr>
                <w:sz w:val="22"/>
              </w:rPr>
            </w:pPr>
            <w:r w:rsidRPr="009820A5">
              <w:rPr>
                <w:rFonts w:cs="Times New Roman"/>
                <w:sz w:val="22"/>
                <w:szCs w:val="22"/>
              </w:rPr>
              <w:t>521,9</w:t>
            </w:r>
          </w:p>
        </w:tc>
        <w:tc>
          <w:tcPr>
            <w:tcW w:w="1304" w:type="dxa"/>
          </w:tcPr>
          <w:p w14:paraId="64E290DD"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069" w:type="dxa"/>
          </w:tcPr>
          <w:p w14:paraId="62DC6977" w14:textId="77777777" w:rsidR="00B154D8" w:rsidRPr="00C344B4" w:rsidRDefault="00B154D8" w:rsidP="00B154D8">
            <w:pPr>
              <w:jc w:val="center"/>
              <w:rPr>
                <w:rFonts w:cs="Times New Roman"/>
                <w:color w:val="000000"/>
              </w:rPr>
            </w:pPr>
            <w:r w:rsidRPr="00C344B4">
              <w:rPr>
                <w:rFonts w:cs="Times New Roman"/>
                <w:color w:val="000000"/>
                <w:sz w:val="22"/>
                <w:szCs w:val="22"/>
              </w:rPr>
              <w:t>0,0</w:t>
            </w:r>
          </w:p>
        </w:tc>
        <w:tc>
          <w:tcPr>
            <w:tcW w:w="1843" w:type="dxa"/>
            <w:vMerge/>
          </w:tcPr>
          <w:p w14:paraId="3CC6EBBF"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364EDF58" w14:textId="77777777" w:rsidR="00B154D8" w:rsidRPr="00C01795" w:rsidRDefault="00B154D8" w:rsidP="00B154D8">
            <w:pPr>
              <w:pStyle w:val="ConsPlusNormal"/>
              <w:jc w:val="center"/>
              <w:rPr>
                <w:rFonts w:ascii="Times New Roman" w:hAnsi="Times New Roman" w:cs="Times New Roman"/>
                <w:szCs w:val="22"/>
              </w:rPr>
            </w:pPr>
          </w:p>
        </w:tc>
        <w:tc>
          <w:tcPr>
            <w:tcW w:w="1559" w:type="dxa"/>
          </w:tcPr>
          <w:p w14:paraId="0ADB0E76"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1</w:t>
            </w:r>
          </w:p>
        </w:tc>
      </w:tr>
      <w:tr w:rsidR="00B154D8" w:rsidRPr="00C344B4" w14:paraId="029EB8AE" w14:textId="77777777" w:rsidTr="00B154D8">
        <w:trPr>
          <w:trHeight w:val="248"/>
        </w:trPr>
        <w:tc>
          <w:tcPr>
            <w:tcW w:w="709" w:type="dxa"/>
            <w:vMerge/>
          </w:tcPr>
          <w:p w14:paraId="27C487FF"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9A2181B" w14:textId="77777777" w:rsidR="00B154D8" w:rsidRPr="00C344B4" w:rsidRDefault="00B154D8" w:rsidP="00B154D8">
            <w:pPr>
              <w:pStyle w:val="ConsPlusNormal"/>
              <w:rPr>
                <w:rFonts w:ascii="Times New Roman" w:hAnsi="Times New Roman" w:cs="Times New Roman"/>
                <w:szCs w:val="22"/>
              </w:rPr>
            </w:pPr>
          </w:p>
        </w:tc>
        <w:tc>
          <w:tcPr>
            <w:tcW w:w="794" w:type="dxa"/>
          </w:tcPr>
          <w:p w14:paraId="1A838ED0"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2019</w:t>
            </w:r>
          </w:p>
        </w:tc>
        <w:tc>
          <w:tcPr>
            <w:tcW w:w="1531" w:type="dxa"/>
          </w:tcPr>
          <w:p w14:paraId="440A9495" w14:textId="77777777" w:rsidR="00B154D8" w:rsidRDefault="00B154D8" w:rsidP="00B154D8">
            <w:pPr>
              <w:jc w:val="center"/>
            </w:pPr>
            <w:r w:rsidRPr="0051329B">
              <w:rPr>
                <w:rFonts w:cs="Times New Roman"/>
                <w:sz w:val="22"/>
                <w:szCs w:val="22"/>
              </w:rPr>
              <w:t>0,0</w:t>
            </w:r>
          </w:p>
        </w:tc>
        <w:tc>
          <w:tcPr>
            <w:tcW w:w="922" w:type="dxa"/>
          </w:tcPr>
          <w:p w14:paraId="64F2FBDB" w14:textId="77777777" w:rsidR="00B154D8" w:rsidRDefault="00B154D8" w:rsidP="00B154D8">
            <w:pPr>
              <w:jc w:val="center"/>
            </w:pPr>
            <w:r w:rsidRPr="0051329B">
              <w:rPr>
                <w:rFonts w:cs="Times New Roman"/>
                <w:sz w:val="22"/>
                <w:szCs w:val="22"/>
              </w:rPr>
              <w:t>0,0</w:t>
            </w:r>
          </w:p>
        </w:tc>
        <w:tc>
          <w:tcPr>
            <w:tcW w:w="1417" w:type="dxa"/>
          </w:tcPr>
          <w:p w14:paraId="58B4F7B2" w14:textId="77777777" w:rsidR="00B154D8" w:rsidRDefault="00B154D8" w:rsidP="00B154D8">
            <w:pPr>
              <w:jc w:val="center"/>
            </w:pPr>
            <w:r w:rsidRPr="0051329B">
              <w:rPr>
                <w:rFonts w:cs="Times New Roman"/>
                <w:sz w:val="22"/>
                <w:szCs w:val="22"/>
              </w:rPr>
              <w:t>0,0</w:t>
            </w:r>
          </w:p>
        </w:tc>
        <w:tc>
          <w:tcPr>
            <w:tcW w:w="1304" w:type="dxa"/>
          </w:tcPr>
          <w:p w14:paraId="318F3A29" w14:textId="77777777" w:rsidR="00B154D8" w:rsidRDefault="00B154D8" w:rsidP="00B154D8">
            <w:pPr>
              <w:jc w:val="center"/>
            </w:pPr>
            <w:r w:rsidRPr="0051329B">
              <w:rPr>
                <w:rFonts w:cs="Times New Roman"/>
                <w:sz w:val="22"/>
                <w:szCs w:val="22"/>
              </w:rPr>
              <w:t>0,0</w:t>
            </w:r>
          </w:p>
        </w:tc>
        <w:tc>
          <w:tcPr>
            <w:tcW w:w="1069" w:type="dxa"/>
          </w:tcPr>
          <w:p w14:paraId="5EB71035" w14:textId="77777777" w:rsidR="00B154D8" w:rsidRDefault="00B154D8" w:rsidP="00B154D8">
            <w:pPr>
              <w:jc w:val="center"/>
            </w:pPr>
            <w:r w:rsidRPr="0051329B">
              <w:rPr>
                <w:rFonts w:cs="Times New Roman"/>
                <w:sz w:val="22"/>
                <w:szCs w:val="22"/>
              </w:rPr>
              <w:t>0,0</w:t>
            </w:r>
          </w:p>
        </w:tc>
        <w:tc>
          <w:tcPr>
            <w:tcW w:w="1843" w:type="dxa"/>
            <w:vMerge/>
          </w:tcPr>
          <w:p w14:paraId="2FF5AEE0" w14:textId="77777777" w:rsidR="00B154D8" w:rsidRPr="00C344B4" w:rsidRDefault="00B154D8" w:rsidP="00B154D8">
            <w:pPr>
              <w:pStyle w:val="ConsPlusNormal"/>
              <w:rPr>
                <w:rFonts w:ascii="Times New Roman" w:hAnsi="Times New Roman" w:cs="Times New Roman"/>
                <w:szCs w:val="22"/>
              </w:rPr>
            </w:pPr>
          </w:p>
        </w:tc>
        <w:tc>
          <w:tcPr>
            <w:tcW w:w="1985" w:type="dxa"/>
            <w:vMerge/>
          </w:tcPr>
          <w:p w14:paraId="7F42973F" w14:textId="77777777" w:rsidR="00B154D8" w:rsidRPr="00C01795" w:rsidRDefault="00B154D8" w:rsidP="00B154D8">
            <w:pPr>
              <w:pStyle w:val="ConsPlusNormal"/>
              <w:jc w:val="center"/>
              <w:rPr>
                <w:rFonts w:ascii="Times New Roman" w:hAnsi="Times New Roman" w:cs="Times New Roman"/>
                <w:szCs w:val="22"/>
              </w:rPr>
            </w:pPr>
          </w:p>
        </w:tc>
        <w:tc>
          <w:tcPr>
            <w:tcW w:w="1559" w:type="dxa"/>
          </w:tcPr>
          <w:p w14:paraId="38B13DDA"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31C9FD87" w14:textId="77777777" w:rsidTr="00B154D8">
        <w:tc>
          <w:tcPr>
            <w:tcW w:w="709" w:type="dxa"/>
            <w:vMerge/>
          </w:tcPr>
          <w:p w14:paraId="1E1F8E94" w14:textId="77777777" w:rsidR="00B154D8" w:rsidRPr="00C344B4" w:rsidRDefault="00B154D8" w:rsidP="00B154D8">
            <w:pPr>
              <w:pStyle w:val="ConsPlusNormal"/>
              <w:jc w:val="center"/>
              <w:rPr>
                <w:rFonts w:ascii="Times New Roman" w:hAnsi="Times New Roman" w:cs="Times New Roman"/>
                <w:szCs w:val="22"/>
              </w:rPr>
            </w:pPr>
          </w:p>
        </w:tc>
        <w:tc>
          <w:tcPr>
            <w:tcW w:w="2460" w:type="dxa"/>
            <w:vMerge/>
          </w:tcPr>
          <w:p w14:paraId="3BAD936B" w14:textId="77777777" w:rsidR="00B154D8" w:rsidRPr="00C344B4" w:rsidRDefault="00B154D8" w:rsidP="00B154D8">
            <w:pPr>
              <w:pStyle w:val="ConsPlusNormal"/>
              <w:rPr>
                <w:rFonts w:ascii="Times New Roman" w:hAnsi="Times New Roman" w:cs="Times New Roman"/>
                <w:szCs w:val="22"/>
              </w:rPr>
            </w:pPr>
          </w:p>
        </w:tc>
        <w:tc>
          <w:tcPr>
            <w:tcW w:w="794" w:type="dxa"/>
          </w:tcPr>
          <w:p w14:paraId="0CFD3D93" w14:textId="77777777" w:rsidR="00B154D8" w:rsidRPr="00555938" w:rsidRDefault="00B154D8" w:rsidP="00B154D8">
            <w:pPr>
              <w:pStyle w:val="ConsPlusNormal"/>
              <w:jc w:val="center"/>
              <w:rPr>
                <w:rFonts w:ascii="Times New Roman" w:hAnsi="Times New Roman" w:cs="Times New Roman"/>
                <w:szCs w:val="22"/>
              </w:rPr>
            </w:pPr>
            <w:r w:rsidRPr="00555938">
              <w:rPr>
                <w:rFonts w:ascii="Times New Roman" w:hAnsi="Times New Roman" w:cs="Times New Roman"/>
                <w:szCs w:val="22"/>
              </w:rPr>
              <w:t>2020</w:t>
            </w:r>
          </w:p>
        </w:tc>
        <w:tc>
          <w:tcPr>
            <w:tcW w:w="1531" w:type="dxa"/>
          </w:tcPr>
          <w:p w14:paraId="6A2FF1BD" w14:textId="77777777" w:rsidR="00B154D8" w:rsidRDefault="00B154D8" w:rsidP="00B154D8">
            <w:pPr>
              <w:jc w:val="center"/>
            </w:pPr>
            <w:r w:rsidRPr="0051329B">
              <w:rPr>
                <w:rFonts w:cs="Times New Roman"/>
                <w:sz w:val="22"/>
                <w:szCs w:val="22"/>
              </w:rPr>
              <w:t>0,0</w:t>
            </w:r>
          </w:p>
        </w:tc>
        <w:tc>
          <w:tcPr>
            <w:tcW w:w="922" w:type="dxa"/>
          </w:tcPr>
          <w:p w14:paraId="4C59C87C" w14:textId="77777777" w:rsidR="00B154D8" w:rsidRDefault="00B154D8" w:rsidP="00B154D8">
            <w:pPr>
              <w:jc w:val="center"/>
            </w:pPr>
            <w:r w:rsidRPr="0051329B">
              <w:rPr>
                <w:rFonts w:cs="Times New Roman"/>
                <w:sz w:val="22"/>
                <w:szCs w:val="22"/>
              </w:rPr>
              <w:t>0,0</w:t>
            </w:r>
          </w:p>
        </w:tc>
        <w:tc>
          <w:tcPr>
            <w:tcW w:w="1417" w:type="dxa"/>
          </w:tcPr>
          <w:p w14:paraId="2B6D1B4F" w14:textId="77777777" w:rsidR="00B154D8" w:rsidRDefault="00B154D8" w:rsidP="00B154D8">
            <w:pPr>
              <w:jc w:val="center"/>
            </w:pPr>
            <w:r w:rsidRPr="0051329B">
              <w:rPr>
                <w:rFonts w:cs="Times New Roman"/>
                <w:sz w:val="22"/>
                <w:szCs w:val="22"/>
              </w:rPr>
              <w:t>0,0</w:t>
            </w:r>
          </w:p>
        </w:tc>
        <w:tc>
          <w:tcPr>
            <w:tcW w:w="1304" w:type="dxa"/>
          </w:tcPr>
          <w:p w14:paraId="13BD6C82" w14:textId="77777777" w:rsidR="00B154D8" w:rsidRDefault="00B154D8" w:rsidP="00B154D8">
            <w:pPr>
              <w:jc w:val="center"/>
            </w:pPr>
            <w:r w:rsidRPr="0051329B">
              <w:rPr>
                <w:rFonts w:cs="Times New Roman"/>
                <w:sz w:val="22"/>
                <w:szCs w:val="22"/>
              </w:rPr>
              <w:t>0,0</w:t>
            </w:r>
          </w:p>
        </w:tc>
        <w:tc>
          <w:tcPr>
            <w:tcW w:w="1069" w:type="dxa"/>
          </w:tcPr>
          <w:p w14:paraId="64F883A7" w14:textId="77777777" w:rsidR="00B154D8" w:rsidRDefault="00B154D8" w:rsidP="00B154D8">
            <w:pPr>
              <w:jc w:val="center"/>
            </w:pPr>
            <w:r w:rsidRPr="0051329B">
              <w:rPr>
                <w:rFonts w:cs="Times New Roman"/>
                <w:sz w:val="22"/>
                <w:szCs w:val="22"/>
              </w:rPr>
              <w:t>0,0</w:t>
            </w:r>
          </w:p>
        </w:tc>
        <w:tc>
          <w:tcPr>
            <w:tcW w:w="1843" w:type="dxa"/>
            <w:vMerge w:val="restart"/>
          </w:tcPr>
          <w:p w14:paraId="2CDF8200" w14:textId="77777777" w:rsidR="00B154D8" w:rsidRPr="00C344B4" w:rsidRDefault="00B154D8" w:rsidP="00B154D8">
            <w:pPr>
              <w:pStyle w:val="ConsPlusNormal"/>
              <w:rPr>
                <w:rFonts w:ascii="Times New Roman" w:hAnsi="Times New Roman" w:cs="Times New Roman"/>
                <w:szCs w:val="22"/>
              </w:rPr>
            </w:pPr>
          </w:p>
        </w:tc>
        <w:tc>
          <w:tcPr>
            <w:tcW w:w="1985" w:type="dxa"/>
            <w:vMerge w:val="restart"/>
          </w:tcPr>
          <w:p w14:paraId="158AF5CC" w14:textId="77777777" w:rsidR="00B154D8" w:rsidRPr="00C01795" w:rsidRDefault="00B154D8" w:rsidP="00B154D8">
            <w:pPr>
              <w:pStyle w:val="ConsPlusNormal"/>
              <w:jc w:val="center"/>
              <w:rPr>
                <w:rFonts w:ascii="Times New Roman" w:hAnsi="Times New Roman" w:cs="Times New Roman"/>
                <w:szCs w:val="22"/>
              </w:rPr>
            </w:pPr>
          </w:p>
        </w:tc>
        <w:tc>
          <w:tcPr>
            <w:tcW w:w="1559" w:type="dxa"/>
            <w:vMerge w:val="restart"/>
          </w:tcPr>
          <w:p w14:paraId="0F0444A4" w14:textId="77777777" w:rsidR="00B154D8"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0</w:t>
            </w:r>
          </w:p>
        </w:tc>
      </w:tr>
      <w:tr w:rsidR="00B154D8" w:rsidRPr="00C344B4" w14:paraId="24F8977C" w14:textId="77777777" w:rsidTr="00B154D8">
        <w:tc>
          <w:tcPr>
            <w:tcW w:w="709" w:type="dxa"/>
            <w:vMerge w:val="restart"/>
          </w:tcPr>
          <w:p w14:paraId="2D0FF57E" w14:textId="77777777" w:rsidR="00B154D8" w:rsidRPr="00C344B4" w:rsidRDefault="00B154D8" w:rsidP="00B154D8">
            <w:pPr>
              <w:rPr>
                <w:rFonts w:cs="Times New Roman"/>
              </w:rPr>
            </w:pPr>
          </w:p>
        </w:tc>
        <w:tc>
          <w:tcPr>
            <w:tcW w:w="2460" w:type="dxa"/>
            <w:vMerge w:val="restart"/>
          </w:tcPr>
          <w:p w14:paraId="5849A742" w14:textId="77777777" w:rsidR="00B154D8" w:rsidRPr="006F1F63" w:rsidRDefault="00B154D8" w:rsidP="00B154D8">
            <w:pPr>
              <w:rPr>
                <w:rFonts w:cs="Times New Roman"/>
                <w:sz w:val="22"/>
                <w:szCs w:val="22"/>
              </w:rPr>
            </w:pPr>
            <w:r w:rsidRPr="006F1F63">
              <w:rPr>
                <w:rFonts w:cs="Times New Roman"/>
                <w:sz w:val="22"/>
                <w:szCs w:val="22"/>
              </w:rPr>
              <w:t>Итого по подпрограмме 1</w:t>
            </w:r>
          </w:p>
        </w:tc>
        <w:tc>
          <w:tcPr>
            <w:tcW w:w="794" w:type="dxa"/>
          </w:tcPr>
          <w:p w14:paraId="1CA26991" w14:textId="77777777" w:rsidR="00B154D8" w:rsidRPr="00C344B4" w:rsidRDefault="00B154D8" w:rsidP="00B154D8">
            <w:pPr>
              <w:pStyle w:val="ConsPlusNormal"/>
              <w:jc w:val="center"/>
              <w:rPr>
                <w:rFonts w:ascii="Times New Roman" w:hAnsi="Times New Roman" w:cs="Times New Roman"/>
                <w:szCs w:val="22"/>
              </w:rPr>
            </w:pPr>
            <w:r>
              <w:rPr>
                <w:rFonts w:ascii="Times New Roman" w:hAnsi="Times New Roman" w:cs="Times New Roman"/>
                <w:szCs w:val="22"/>
              </w:rPr>
              <w:t>всего</w:t>
            </w:r>
          </w:p>
        </w:tc>
        <w:tc>
          <w:tcPr>
            <w:tcW w:w="1531" w:type="dxa"/>
            <w:vAlign w:val="center"/>
          </w:tcPr>
          <w:p w14:paraId="1DB8AA4F" w14:textId="77777777" w:rsidR="00B154D8" w:rsidRDefault="00B154D8" w:rsidP="00B154D8">
            <w:pPr>
              <w:jc w:val="center"/>
              <w:rPr>
                <w:color w:val="000000"/>
                <w:sz w:val="22"/>
                <w:szCs w:val="22"/>
              </w:rPr>
            </w:pPr>
            <w:r>
              <w:rPr>
                <w:color w:val="000000"/>
                <w:sz w:val="22"/>
                <w:szCs w:val="22"/>
              </w:rPr>
              <w:t>3102781,10</w:t>
            </w:r>
          </w:p>
        </w:tc>
        <w:tc>
          <w:tcPr>
            <w:tcW w:w="922" w:type="dxa"/>
            <w:vAlign w:val="center"/>
          </w:tcPr>
          <w:p w14:paraId="506A48E1"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187AB1B6" w14:textId="77777777" w:rsidR="00B154D8" w:rsidRDefault="00B154D8" w:rsidP="00B154D8">
            <w:pPr>
              <w:jc w:val="center"/>
              <w:rPr>
                <w:color w:val="000000"/>
                <w:sz w:val="22"/>
                <w:szCs w:val="22"/>
              </w:rPr>
            </w:pPr>
            <w:r>
              <w:rPr>
                <w:color w:val="000000"/>
                <w:sz w:val="22"/>
                <w:szCs w:val="22"/>
              </w:rPr>
              <w:t>2110483,20</w:t>
            </w:r>
          </w:p>
        </w:tc>
        <w:tc>
          <w:tcPr>
            <w:tcW w:w="1304" w:type="dxa"/>
            <w:vAlign w:val="center"/>
          </w:tcPr>
          <w:p w14:paraId="36006205" w14:textId="77777777" w:rsidR="00B154D8" w:rsidRDefault="00B154D8" w:rsidP="00B154D8">
            <w:pPr>
              <w:jc w:val="center"/>
              <w:rPr>
                <w:color w:val="000000"/>
                <w:sz w:val="22"/>
                <w:szCs w:val="22"/>
              </w:rPr>
            </w:pPr>
            <w:r>
              <w:rPr>
                <w:color w:val="000000"/>
                <w:sz w:val="22"/>
                <w:szCs w:val="22"/>
              </w:rPr>
              <w:t>992297,90</w:t>
            </w:r>
          </w:p>
        </w:tc>
        <w:tc>
          <w:tcPr>
            <w:tcW w:w="1069" w:type="dxa"/>
            <w:vAlign w:val="center"/>
          </w:tcPr>
          <w:p w14:paraId="47BD178F" w14:textId="77777777" w:rsidR="00B154D8" w:rsidRDefault="00B154D8" w:rsidP="00B154D8">
            <w:pPr>
              <w:jc w:val="center"/>
              <w:rPr>
                <w:color w:val="000000"/>
                <w:sz w:val="22"/>
                <w:szCs w:val="22"/>
              </w:rPr>
            </w:pPr>
            <w:r>
              <w:rPr>
                <w:color w:val="000000"/>
                <w:sz w:val="22"/>
                <w:szCs w:val="22"/>
              </w:rPr>
              <w:t>0,00</w:t>
            </w:r>
          </w:p>
        </w:tc>
        <w:tc>
          <w:tcPr>
            <w:tcW w:w="1843" w:type="dxa"/>
            <w:vMerge/>
          </w:tcPr>
          <w:p w14:paraId="3C3D9633" w14:textId="77777777" w:rsidR="00B154D8" w:rsidRPr="00C344B4" w:rsidRDefault="00B154D8" w:rsidP="00B154D8">
            <w:pPr>
              <w:rPr>
                <w:rFonts w:cs="Times New Roman"/>
              </w:rPr>
            </w:pPr>
          </w:p>
        </w:tc>
        <w:tc>
          <w:tcPr>
            <w:tcW w:w="1985" w:type="dxa"/>
            <w:vMerge/>
          </w:tcPr>
          <w:p w14:paraId="21B806C9" w14:textId="77777777" w:rsidR="00B154D8" w:rsidRPr="00C344B4" w:rsidRDefault="00B154D8" w:rsidP="00B154D8">
            <w:pPr>
              <w:rPr>
                <w:rFonts w:cs="Times New Roman"/>
              </w:rPr>
            </w:pPr>
          </w:p>
        </w:tc>
        <w:tc>
          <w:tcPr>
            <w:tcW w:w="1559" w:type="dxa"/>
            <w:vMerge/>
          </w:tcPr>
          <w:p w14:paraId="2BE901D8" w14:textId="77777777" w:rsidR="00B154D8" w:rsidRPr="00C344B4" w:rsidRDefault="00B154D8" w:rsidP="00B154D8">
            <w:pPr>
              <w:rPr>
                <w:rFonts w:cs="Times New Roman"/>
              </w:rPr>
            </w:pPr>
          </w:p>
        </w:tc>
      </w:tr>
      <w:tr w:rsidR="00B154D8" w:rsidRPr="00C344B4" w14:paraId="718A6C99" w14:textId="77777777" w:rsidTr="00B154D8">
        <w:tc>
          <w:tcPr>
            <w:tcW w:w="709" w:type="dxa"/>
            <w:vMerge/>
          </w:tcPr>
          <w:p w14:paraId="6FD8259E" w14:textId="77777777" w:rsidR="00B154D8" w:rsidRPr="00C344B4" w:rsidRDefault="00B154D8" w:rsidP="00B154D8">
            <w:pPr>
              <w:rPr>
                <w:rFonts w:cs="Times New Roman"/>
              </w:rPr>
            </w:pPr>
          </w:p>
        </w:tc>
        <w:tc>
          <w:tcPr>
            <w:tcW w:w="2460" w:type="dxa"/>
            <w:vMerge/>
          </w:tcPr>
          <w:p w14:paraId="522819BB" w14:textId="77777777" w:rsidR="00B154D8" w:rsidRPr="00C344B4" w:rsidRDefault="00B154D8" w:rsidP="00B154D8">
            <w:pPr>
              <w:rPr>
                <w:rFonts w:cs="Times New Roman"/>
              </w:rPr>
            </w:pPr>
          </w:p>
        </w:tc>
        <w:tc>
          <w:tcPr>
            <w:tcW w:w="794" w:type="dxa"/>
          </w:tcPr>
          <w:p w14:paraId="676FF405"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2016</w:t>
            </w:r>
          </w:p>
        </w:tc>
        <w:tc>
          <w:tcPr>
            <w:tcW w:w="1531" w:type="dxa"/>
            <w:vAlign w:val="center"/>
          </w:tcPr>
          <w:p w14:paraId="4CF162E5" w14:textId="77777777" w:rsidR="00B154D8" w:rsidRDefault="00B154D8" w:rsidP="00B154D8">
            <w:pPr>
              <w:jc w:val="center"/>
              <w:rPr>
                <w:color w:val="000000"/>
                <w:sz w:val="22"/>
                <w:szCs w:val="22"/>
              </w:rPr>
            </w:pPr>
            <w:r>
              <w:rPr>
                <w:color w:val="000000"/>
                <w:sz w:val="22"/>
                <w:szCs w:val="22"/>
              </w:rPr>
              <w:t>917581,90</w:t>
            </w:r>
          </w:p>
        </w:tc>
        <w:tc>
          <w:tcPr>
            <w:tcW w:w="922" w:type="dxa"/>
            <w:vAlign w:val="center"/>
          </w:tcPr>
          <w:p w14:paraId="636BC76D"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38CE9171" w14:textId="77777777" w:rsidR="00B154D8" w:rsidRDefault="00B154D8" w:rsidP="00B154D8">
            <w:pPr>
              <w:jc w:val="center"/>
              <w:rPr>
                <w:color w:val="000000"/>
                <w:sz w:val="22"/>
                <w:szCs w:val="22"/>
              </w:rPr>
            </w:pPr>
            <w:r>
              <w:rPr>
                <w:color w:val="000000"/>
                <w:sz w:val="22"/>
                <w:szCs w:val="22"/>
              </w:rPr>
              <w:t>716492,00</w:t>
            </w:r>
          </w:p>
        </w:tc>
        <w:tc>
          <w:tcPr>
            <w:tcW w:w="1304" w:type="dxa"/>
            <w:vAlign w:val="center"/>
          </w:tcPr>
          <w:p w14:paraId="67AE64A7" w14:textId="77777777" w:rsidR="00B154D8" w:rsidRDefault="00B154D8" w:rsidP="00B154D8">
            <w:pPr>
              <w:jc w:val="center"/>
              <w:rPr>
                <w:color w:val="000000"/>
                <w:sz w:val="22"/>
                <w:szCs w:val="22"/>
              </w:rPr>
            </w:pPr>
            <w:r>
              <w:rPr>
                <w:color w:val="000000"/>
                <w:sz w:val="22"/>
                <w:szCs w:val="22"/>
              </w:rPr>
              <w:t>201089,90</w:t>
            </w:r>
          </w:p>
        </w:tc>
        <w:tc>
          <w:tcPr>
            <w:tcW w:w="1069" w:type="dxa"/>
            <w:vAlign w:val="center"/>
          </w:tcPr>
          <w:p w14:paraId="28585B3F" w14:textId="77777777" w:rsidR="00B154D8" w:rsidRDefault="00B154D8" w:rsidP="00B154D8">
            <w:pPr>
              <w:jc w:val="center"/>
              <w:rPr>
                <w:color w:val="000000"/>
                <w:sz w:val="22"/>
                <w:szCs w:val="22"/>
              </w:rPr>
            </w:pPr>
            <w:r>
              <w:rPr>
                <w:color w:val="000000"/>
                <w:sz w:val="22"/>
                <w:szCs w:val="22"/>
              </w:rPr>
              <w:t>0,00</w:t>
            </w:r>
          </w:p>
        </w:tc>
        <w:tc>
          <w:tcPr>
            <w:tcW w:w="1843" w:type="dxa"/>
            <w:vMerge/>
          </w:tcPr>
          <w:p w14:paraId="60B14E09" w14:textId="77777777" w:rsidR="00B154D8" w:rsidRPr="00C344B4" w:rsidRDefault="00B154D8" w:rsidP="00B154D8">
            <w:pPr>
              <w:rPr>
                <w:rFonts w:cs="Times New Roman"/>
              </w:rPr>
            </w:pPr>
          </w:p>
        </w:tc>
        <w:tc>
          <w:tcPr>
            <w:tcW w:w="1985" w:type="dxa"/>
            <w:vMerge/>
          </w:tcPr>
          <w:p w14:paraId="0D0B9A6C" w14:textId="77777777" w:rsidR="00B154D8" w:rsidRPr="00C344B4" w:rsidRDefault="00B154D8" w:rsidP="00B154D8">
            <w:pPr>
              <w:rPr>
                <w:rFonts w:cs="Times New Roman"/>
              </w:rPr>
            </w:pPr>
          </w:p>
        </w:tc>
        <w:tc>
          <w:tcPr>
            <w:tcW w:w="1559" w:type="dxa"/>
            <w:vMerge/>
          </w:tcPr>
          <w:p w14:paraId="112FCAF9" w14:textId="77777777" w:rsidR="00B154D8" w:rsidRPr="00C344B4" w:rsidRDefault="00B154D8" w:rsidP="00B154D8">
            <w:pPr>
              <w:rPr>
                <w:rFonts w:cs="Times New Roman"/>
              </w:rPr>
            </w:pPr>
          </w:p>
        </w:tc>
      </w:tr>
      <w:tr w:rsidR="00B154D8" w:rsidRPr="00C344B4" w14:paraId="35A9ABE3" w14:textId="77777777" w:rsidTr="00B154D8">
        <w:tc>
          <w:tcPr>
            <w:tcW w:w="709" w:type="dxa"/>
            <w:vMerge/>
          </w:tcPr>
          <w:p w14:paraId="667527FC" w14:textId="77777777" w:rsidR="00B154D8" w:rsidRPr="00C344B4" w:rsidRDefault="00B154D8" w:rsidP="00B154D8">
            <w:pPr>
              <w:rPr>
                <w:rFonts w:cs="Times New Roman"/>
              </w:rPr>
            </w:pPr>
          </w:p>
        </w:tc>
        <w:tc>
          <w:tcPr>
            <w:tcW w:w="2460" w:type="dxa"/>
            <w:vMerge/>
          </w:tcPr>
          <w:p w14:paraId="378BD8DF" w14:textId="77777777" w:rsidR="00B154D8" w:rsidRPr="00C344B4" w:rsidRDefault="00B154D8" w:rsidP="00B154D8">
            <w:pPr>
              <w:rPr>
                <w:rFonts w:cs="Times New Roman"/>
              </w:rPr>
            </w:pPr>
          </w:p>
        </w:tc>
        <w:tc>
          <w:tcPr>
            <w:tcW w:w="794" w:type="dxa"/>
          </w:tcPr>
          <w:p w14:paraId="0B0BB330"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2017</w:t>
            </w:r>
          </w:p>
        </w:tc>
        <w:tc>
          <w:tcPr>
            <w:tcW w:w="1531" w:type="dxa"/>
            <w:vAlign w:val="center"/>
          </w:tcPr>
          <w:p w14:paraId="5AE5F98D" w14:textId="77777777" w:rsidR="00B154D8" w:rsidRDefault="00B154D8" w:rsidP="00B154D8">
            <w:pPr>
              <w:jc w:val="center"/>
              <w:rPr>
                <w:color w:val="000000"/>
                <w:sz w:val="22"/>
                <w:szCs w:val="22"/>
              </w:rPr>
            </w:pPr>
            <w:r>
              <w:rPr>
                <w:color w:val="000000"/>
                <w:sz w:val="22"/>
                <w:szCs w:val="22"/>
              </w:rPr>
              <w:t>894797,60</w:t>
            </w:r>
          </w:p>
        </w:tc>
        <w:tc>
          <w:tcPr>
            <w:tcW w:w="922" w:type="dxa"/>
            <w:vAlign w:val="center"/>
          </w:tcPr>
          <w:p w14:paraId="43A36A24"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6F2BD1B3" w14:textId="77777777" w:rsidR="00B154D8" w:rsidRDefault="00B154D8" w:rsidP="00B154D8">
            <w:pPr>
              <w:jc w:val="center"/>
              <w:rPr>
                <w:color w:val="000000"/>
                <w:sz w:val="22"/>
                <w:szCs w:val="22"/>
              </w:rPr>
            </w:pPr>
            <w:r>
              <w:rPr>
                <w:color w:val="000000"/>
                <w:sz w:val="22"/>
                <w:szCs w:val="22"/>
              </w:rPr>
              <w:t>696995,60</w:t>
            </w:r>
          </w:p>
        </w:tc>
        <w:tc>
          <w:tcPr>
            <w:tcW w:w="1304" w:type="dxa"/>
            <w:vAlign w:val="center"/>
          </w:tcPr>
          <w:p w14:paraId="7F18AC12" w14:textId="77777777" w:rsidR="00B154D8" w:rsidRDefault="00B154D8" w:rsidP="00B154D8">
            <w:pPr>
              <w:jc w:val="center"/>
              <w:rPr>
                <w:color w:val="000000"/>
                <w:sz w:val="22"/>
                <w:szCs w:val="22"/>
              </w:rPr>
            </w:pPr>
            <w:r>
              <w:rPr>
                <w:color w:val="000000"/>
                <w:sz w:val="22"/>
                <w:szCs w:val="22"/>
              </w:rPr>
              <w:t>197802,00</w:t>
            </w:r>
          </w:p>
        </w:tc>
        <w:tc>
          <w:tcPr>
            <w:tcW w:w="1069" w:type="dxa"/>
            <w:vAlign w:val="center"/>
          </w:tcPr>
          <w:p w14:paraId="708E2BE4" w14:textId="77777777" w:rsidR="00B154D8" w:rsidRDefault="00B154D8" w:rsidP="00B154D8">
            <w:pPr>
              <w:jc w:val="center"/>
              <w:rPr>
                <w:color w:val="000000"/>
                <w:sz w:val="22"/>
                <w:szCs w:val="22"/>
              </w:rPr>
            </w:pPr>
            <w:r>
              <w:rPr>
                <w:color w:val="000000"/>
                <w:sz w:val="22"/>
                <w:szCs w:val="22"/>
              </w:rPr>
              <w:t>0,00</w:t>
            </w:r>
          </w:p>
        </w:tc>
        <w:tc>
          <w:tcPr>
            <w:tcW w:w="1843" w:type="dxa"/>
            <w:vMerge/>
          </w:tcPr>
          <w:p w14:paraId="1936C5B0" w14:textId="77777777" w:rsidR="00B154D8" w:rsidRPr="00C344B4" w:rsidRDefault="00B154D8" w:rsidP="00B154D8">
            <w:pPr>
              <w:rPr>
                <w:rFonts w:cs="Times New Roman"/>
              </w:rPr>
            </w:pPr>
          </w:p>
        </w:tc>
        <w:tc>
          <w:tcPr>
            <w:tcW w:w="1985" w:type="dxa"/>
            <w:vMerge/>
          </w:tcPr>
          <w:p w14:paraId="654AAE27" w14:textId="77777777" w:rsidR="00B154D8" w:rsidRPr="00C344B4" w:rsidRDefault="00B154D8" w:rsidP="00B154D8">
            <w:pPr>
              <w:rPr>
                <w:rFonts w:cs="Times New Roman"/>
              </w:rPr>
            </w:pPr>
          </w:p>
        </w:tc>
        <w:tc>
          <w:tcPr>
            <w:tcW w:w="1559" w:type="dxa"/>
            <w:vMerge/>
          </w:tcPr>
          <w:p w14:paraId="7D07F75D" w14:textId="77777777" w:rsidR="00B154D8" w:rsidRPr="00C344B4" w:rsidRDefault="00B154D8" w:rsidP="00B154D8">
            <w:pPr>
              <w:rPr>
                <w:rFonts w:cs="Times New Roman"/>
              </w:rPr>
            </w:pPr>
          </w:p>
        </w:tc>
      </w:tr>
      <w:tr w:rsidR="00B154D8" w:rsidRPr="00C344B4" w14:paraId="1659448D" w14:textId="77777777" w:rsidTr="00B154D8">
        <w:tc>
          <w:tcPr>
            <w:tcW w:w="709" w:type="dxa"/>
            <w:vMerge/>
          </w:tcPr>
          <w:p w14:paraId="4933FC1B" w14:textId="77777777" w:rsidR="00B154D8" w:rsidRPr="00C344B4" w:rsidRDefault="00B154D8" w:rsidP="00B154D8">
            <w:pPr>
              <w:rPr>
                <w:rFonts w:cs="Times New Roman"/>
              </w:rPr>
            </w:pPr>
          </w:p>
        </w:tc>
        <w:tc>
          <w:tcPr>
            <w:tcW w:w="2460" w:type="dxa"/>
            <w:vMerge/>
          </w:tcPr>
          <w:p w14:paraId="6A5B6D13" w14:textId="77777777" w:rsidR="00B154D8" w:rsidRPr="00C344B4" w:rsidRDefault="00B154D8" w:rsidP="00B154D8">
            <w:pPr>
              <w:rPr>
                <w:rFonts w:cs="Times New Roman"/>
              </w:rPr>
            </w:pPr>
          </w:p>
        </w:tc>
        <w:tc>
          <w:tcPr>
            <w:tcW w:w="794" w:type="dxa"/>
          </w:tcPr>
          <w:p w14:paraId="507466DD"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2018</w:t>
            </w:r>
          </w:p>
        </w:tc>
        <w:tc>
          <w:tcPr>
            <w:tcW w:w="1531" w:type="dxa"/>
            <w:vAlign w:val="center"/>
          </w:tcPr>
          <w:p w14:paraId="1C9B1AE2" w14:textId="77777777" w:rsidR="00B154D8" w:rsidRDefault="00B154D8" w:rsidP="00B154D8">
            <w:pPr>
              <w:jc w:val="center"/>
              <w:rPr>
                <w:color w:val="000000"/>
                <w:sz w:val="22"/>
                <w:szCs w:val="22"/>
              </w:rPr>
            </w:pPr>
            <w:r>
              <w:rPr>
                <w:color w:val="000000"/>
                <w:sz w:val="22"/>
                <w:szCs w:val="22"/>
              </w:rPr>
              <w:t>894797,60</w:t>
            </w:r>
          </w:p>
        </w:tc>
        <w:tc>
          <w:tcPr>
            <w:tcW w:w="922" w:type="dxa"/>
            <w:vAlign w:val="center"/>
          </w:tcPr>
          <w:p w14:paraId="0563077A"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43228FB6" w14:textId="77777777" w:rsidR="00B154D8" w:rsidRDefault="00B154D8" w:rsidP="00B154D8">
            <w:pPr>
              <w:jc w:val="center"/>
              <w:rPr>
                <w:color w:val="000000"/>
                <w:sz w:val="22"/>
                <w:szCs w:val="22"/>
              </w:rPr>
            </w:pPr>
            <w:r>
              <w:rPr>
                <w:color w:val="000000"/>
                <w:sz w:val="22"/>
                <w:szCs w:val="22"/>
              </w:rPr>
              <w:t>696995,60</w:t>
            </w:r>
          </w:p>
        </w:tc>
        <w:tc>
          <w:tcPr>
            <w:tcW w:w="1304" w:type="dxa"/>
            <w:vAlign w:val="center"/>
          </w:tcPr>
          <w:p w14:paraId="1FF02265" w14:textId="77777777" w:rsidR="00B154D8" w:rsidRDefault="00B154D8" w:rsidP="00B154D8">
            <w:pPr>
              <w:jc w:val="center"/>
              <w:rPr>
                <w:color w:val="000000"/>
                <w:sz w:val="22"/>
                <w:szCs w:val="22"/>
              </w:rPr>
            </w:pPr>
            <w:r>
              <w:rPr>
                <w:color w:val="000000"/>
                <w:sz w:val="22"/>
                <w:szCs w:val="22"/>
              </w:rPr>
              <w:t>197802,00</w:t>
            </w:r>
          </w:p>
        </w:tc>
        <w:tc>
          <w:tcPr>
            <w:tcW w:w="1069" w:type="dxa"/>
            <w:vAlign w:val="center"/>
          </w:tcPr>
          <w:p w14:paraId="5A643809" w14:textId="77777777" w:rsidR="00B154D8" w:rsidRDefault="00B154D8" w:rsidP="00B154D8">
            <w:pPr>
              <w:jc w:val="center"/>
              <w:rPr>
                <w:color w:val="000000"/>
                <w:sz w:val="22"/>
                <w:szCs w:val="22"/>
              </w:rPr>
            </w:pPr>
            <w:r>
              <w:rPr>
                <w:color w:val="000000"/>
                <w:sz w:val="22"/>
                <w:szCs w:val="22"/>
              </w:rPr>
              <w:t>0,00</w:t>
            </w:r>
          </w:p>
        </w:tc>
        <w:tc>
          <w:tcPr>
            <w:tcW w:w="1843" w:type="dxa"/>
            <w:vMerge/>
          </w:tcPr>
          <w:p w14:paraId="51C685B7" w14:textId="77777777" w:rsidR="00B154D8" w:rsidRPr="00C344B4" w:rsidRDefault="00B154D8" w:rsidP="00B154D8">
            <w:pPr>
              <w:rPr>
                <w:rFonts w:cs="Times New Roman"/>
              </w:rPr>
            </w:pPr>
          </w:p>
        </w:tc>
        <w:tc>
          <w:tcPr>
            <w:tcW w:w="1985" w:type="dxa"/>
            <w:vMerge/>
          </w:tcPr>
          <w:p w14:paraId="48048C28" w14:textId="77777777" w:rsidR="00B154D8" w:rsidRPr="00C344B4" w:rsidRDefault="00B154D8" w:rsidP="00B154D8">
            <w:pPr>
              <w:rPr>
                <w:rFonts w:cs="Times New Roman"/>
              </w:rPr>
            </w:pPr>
          </w:p>
        </w:tc>
        <w:tc>
          <w:tcPr>
            <w:tcW w:w="1559" w:type="dxa"/>
            <w:vMerge/>
          </w:tcPr>
          <w:p w14:paraId="7181A9BA" w14:textId="77777777" w:rsidR="00B154D8" w:rsidRPr="00C344B4" w:rsidRDefault="00B154D8" w:rsidP="00B154D8">
            <w:pPr>
              <w:rPr>
                <w:rFonts w:cs="Times New Roman"/>
              </w:rPr>
            </w:pPr>
          </w:p>
        </w:tc>
      </w:tr>
      <w:tr w:rsidR="00B154D8" w:rsidRPr="00C344B4" w14:paraId="6F013922" w14:textId="77777777" w:rsidTr="00B154D8">
        <w:tc>
          <w:tcPr>
            <w:tcW w:w="709" w:type="dxa"/>
            <w:vMerge/>
          </w:tcPr>
          <w:p w14:paraId="79A791FC" w14:textId="77777777" w:rsidR="00B154D8" w:rsidRPr="00C344B4" w:rsidRDefault="00B154D8" w:rsidP="00B154D8">
            <w:pPr>
              <w:rPr>
                <w:rFonts w:cs="Times New Roman"/>
              </w:rPr>
            </w:pPr>
          </w:p>
        </w:tc>
        <w:tc>
          <w:tcPr>
            <w:tcW w:w="2460" w:type="dxa"/>
            <w:vMerge/>
          </w:tcPr>
          <w:p w14:paraId="2C987CAA" w14:textId="77777777" w:rsidR="00B154D8" w:rsidRPr="00C344B4" w:rsidRDefault="00B154D8" w:rsidP="00B154D8">
            <w:pPr>
              <w:rPr>
                <w:rFonts w:cs="Times New Roman"/>
              </w:rPr>
            </w:pPr>
          </w:p>
        </w:tc>
        <w:tc>
          <w:tcPr>
            <w:tcW w:w="794" w:type="dxa"/>
          </w:tcPr>
          <w:p w14:paraId="70F352DB"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vAlign w:val="center"/>
          </w:tcPr>
          <w:p w14:paraId="41BE983D" w14:textId="77777777" w:rsidR="00B154D8" w:rsidRDefault="00B154D8" w:rsidP="00B154D8">
            <w:pPr>
              <w:jc w:val="center"/>
              <w:rPr>
                <w:color w:val="000000"/>
                <w:sz w:val="22"/>
                <w:szCs w:val="22"/>
              </w:rPr>
            </w:pPr>
            <w:r>
              <w:rPr>
                <w:color w:val="000000"/>
                <w:sz w:val="22"/>
                <w:szCs w:val="22"/>
              </w:rPr>
              <w:t>197802,00</w:t>
            </w:r>
          </w:p>
        </w:tc>
        <w:tc>
          <w:tcPr>
            <w:tcW w:w="922" w:type="dxa"/>
            <w:vAlign w:val="center"/>
          </w:tcPr>
          <w:p w14:paraId="47E33F97"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740B5F1E" w14:textId="77777777" w:rsidR="00B154D8" w:rsidRDefault="00B154D8" w:rsidP="00B154D8">
            <w:pPr>
              <w:jc w:val="center"/>
              <w:rPr>
                <w:color w:val="000000"/>
                <w:sz w:val="22"/>
                <w:szCs w:val="22"/>
              </w:rPr>
            </w:pPr>
            <w:r>
              <w:rPr>
                <w:color w:val="000000"/>
                <w:sz w:val="22"/>
                <w:szCs w:val="22"/>
              </w:rPr>
              <w:t>0,00</w:t>
            </w:r>
          </w:p>
        </w:tc>
        <w:tc>
          <w:tcPr>
            <w:tcW w:w="1304" w:type="dxa"/>
            <w:vAlign w:val="center"/>
          </w:tcPr>
          <w:p w14:paraId="734CE4E0" w14:textId="77777777" w:rsidR="00B154D8" w:rsidRDefault="00B154D8" w:rsidP="00B154D8">
            <w:pPr>
              <w:jc w:val="center"/>
              <w:rPr>
                <w:color w:val="000000"/>
                <w:sz w:val="22"/>
                <w:szCs w:val="22"/>
              </w:rPr>
            </w:pPr>
            <w:r>
              <w:rPr>
                <w:color w:val="000000"/>
                <w:sz w:val="22"/>
                <w:szCs w:val="22"/>
              </w:rPr>
              <w:t>197802,00</w:t>
            </w:r>
          </w:p>
        </w:tc>
        <w:tc>
          <w:tcPr>
            <w:tcW w:w="1069" w:type="dxa"/>
            <w:vAlign w:val="center"/>
          </w:tcPr>
          <w:p w14:paraId="67F563A1" w14:textId="77777777" w:rsidR="00B154D8" w:rsidRDefault="00B154D8" w:rsidP="00B154D8">
            <w:pPr>
              <w:jc w:val="center"/>
              <w:rPr>
                <w:color w:val="000000"/>
                <w:sz w:val="22"/>
                <w:szCs w:val="22"/>
              </w:rPr>
            </w:pPr>
            <w:r>
              <w:rPr>
                <w:color w:val="000000"/>
                <w:sz w:val="22"/>
                <w:szCs w:val="22"/>
              </w:rPr>
              <w:t>0,00</w:t>
            </w:r>
          </w:p>
        </w:tc>
        <w:tc>
          <w:tcPr>
            <w:tcW w:w="1843" w:type="dxa"/>
            <w:vMerge/>
          </w:tcPr>
          <w:p w14:paraId="4BFBF3E0" w14:textId="77777777" w:rsidR="00B154D8" w:rsidRPr="00C344B4" w:rsidRDefault="00B154D8" w:rsidP="00B154D8">
            <w:pPr>
              <w:rPr>
                <w:rFonts w:cs="Times New Roman"/>
              </w:rPr>
            </w:pPr>
          </w:p>
        </w:tc>
        <w:tc>
          <w:tcPr>
            <w:tcW w:w="1985" w:type="dxa"/>
            <w:vMerge/>
          </w:tcPr>
          <w:p w14:paraId="1BC7B0CB" w14:textId="77777777" w:rsidR="00B154D8" w:rsidRPr="00C344B4" w:rsidRDefault="00B154D8" w:rsidP="00B154D8">
            <w:pPr>
              <w:rPr>
                <w:rFonts w:cs="Times New Roman"/>
              </w:rPr>
            </w:pPr>
          </w:p>
        </w:tc>
        <w:tc>
          <w:tcPr>
            <w:tcW w:w="1559" w:type="dxa"/>
            <w:vMerge/>
          </w:tcPr>
          <w:p w14:paraId="56D61C1C" w14:textId="77777777" w:rsidR="00B154D8" w:rsidRPr="00C344B4" w:rsidRDefault="00B154D8" w:rsidP="00B154D8">
            <w:pPr>
              <w:rPr>
                <w:rFonts w:cs="Times New Roman"/>
              </w:rPr>
            </w:pPr>
          </w:p>
        </w:tc>
      </w:tr>
      <w:tr w:rsidR="00B154D8" w:rsidRPr="00C344B4" w14:paraId="5F9D4F7C" w14:textId="77777777" w:rsidTr="00B154D8">
        <w:tc>
          <w:tcPr>
            <w:tcW w:w="709" w:type="dxa"/>
            <w:vMerge/>
          </w:tcPr>
          <w:p w14:paraId="1CF9BAD3" w14:textId="77777777" w:rsidR="00B154D8" w:rsidRPr="00C344B4" w:rsidRDefault="00B154D8" w:rsidP="00B154D8">
            <w:pPr>
              <w:rPr>
                <w:rFonts w:cs="Times New Roman"/>
              </w:rPr>
            </w:pPr>
          </w:p>
        </w:tc>
        <w:tc>
          <w:tcPr>
            <w:tcW w:w="2460" w:type="dxa"/>
            <w:vMerge/>
          </w:tcPr>
          <w:p w14:paraId="3380F2AA" w14:textId="77777777" w:rsidR="00B154D8" w:rsidRPr="00C344B4" w:rsidRDefault="00B154D8" w:rsidP="00B154D8">
            <w:pPr>
              <w:rPr>
                <w:rFonts w:cs="Times New Roman"/>
              </w:rPr>
            </w:pPr>
          </w:p>
        </w:tc>
        <w:tc>
          <w:tcPr>
            <w:tcW w:w="794" w:type="dxa"/>
          </w:tcPr>
          <w:p w14:paraId="74EA3E91"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vAlign w:val="center"/>
          </w:tcPr>
          <w:p w14:paraId="596F4692" w14:textId="77777777" w:rsidR="00B154D8" w:rsidRDefault="00B154D8" w:rsidP="00B154D8">
            <w:pPr>
              <w:jc w:val="center"/>
              <w:rPr>
                <w:color w:val="000000"/>
                <w:sz w:val="22"/>
                <w:szCs w:val="22"/>
              </w:rPr>
            </w:pPr>
            <w:r>
              <w:rPr>
                <w:color w:val="000000"/>
                <w:sz w:val="22"/>
                <w:szCs w:val="22"/>
              </w:rPr>
              <w:t>197802,00</w:t>
            </w:r>
          </w:p>
        </w:tc>
        <w:tc>
          <w:tcPr>
            <w:tcW w:w="922" w:type="dxa"/>
            <w:vAlign w:val="center"/>
          </w:tcPr>
          <w:p w14:paraId="1CF33FA9" w14:textId="77777777" w:rsidR="00B154D8" w:rsidRDefault="00B154D8" w:rsidP="00B154D8">
            <w:pPr>
              <w:jc w:val="center"/>
              <w:rPr>
                <w:color w:val="000000"/>
                <w:sz w:val="22"/>
                <w:szCs w:val="22"/>
              </w:rPr>
            </w:pPr>
            <w:r>
              <w:rPr>
                <w:color w:val="000000"/>
                <w:sz w:val="22"/>
                <w:szCs w:val="22"/>
              </w:rPr>
              <w:t>0,00</w:t>
            </w:r>
          </w:p>
        </w:tc>
        <w:tc>
          <w:tcPr>
            <w:tcW w:w="1417" w:type="dxa"/>
            <w:vAlign w:val="center"/>
          </w:tcPr>
          <w:p w14:paraId="3ADDEA18" w14:textId="77777777" w:rsidR="00B154D8" w:rsidRDefault="00B154D8" w:rsidP="00B154D8">
            <w:pPr>
              <w:jc w:val="center"/>
              <w:rPr>
                <w:color w:val="000000"/>
                <w:sz w:val="22"/>
                <w:szCs w:val="22"/>
              </w:rPr>
            </w:pPr>
            <w:r>
              <w:rPr>
                <w:color w:val="000000"/>
                <w:sz w:val="22"/>
                <w:szCs w:val="22"/>
              </w:rPr>
              <w:t>0,00</w:t>
            </w:r>
          </w:p>
        </w:tc>
        <w:tc>
          <w:tcPr>
            <w:tcW w:w="1304" w:type="dxa"/>
            <w:vAlign w:val="center"/>
          </w:tcPr>
          <w:p w14:paraId="6E6A814B" w14:textId="77777777" w:rsidR="00B154D8" w:rsidRDefault="00B154D8" w:rsidP="00B154D8">
            <w:pPr>
              <w:jc w:val="center"/>
              <w:rPr>
                <w:color w:val="000000"/>
                <w:sz w:val="22"/>
                <w:szCs w:val="22"/>
              </w:rPr>
            </w:pPr>
            <w:r>
              <w:rPr>
                <w:color w:val="000000"/>
                <w:sz w:val="22"/>
                <w:szCs w:val="22"/>
              </w:rPr>
              <w:t>197802,00</w:t>
            </w:r>
          </w:p>
        </w:tc>
        <w:tc>
          <w:tcPr>
            <w:tcW w:w="1069" w:type="dxa"/>
            <w:vAlign w:val="center"/>
          </w:tcPr>
          <w:p w14:paraId="06EF0DA4" w14:textId="77777777" w:rsidR="00B154D8" w:rsidRDefault="00B154D8" w:rsidP="00B154D8">
            <w:pPr>
              <w:jc w:val="center"/>
              <w:rPr>
                <w:color w:val="000000"/>
                <w:sz w:val="22"/>
                <w:szCs w:val="22"/>
              </w:rPr>
            </w:pPr>
            <w:r>
              <w:rPr>
                <w:color w:val="000000"/>
                <w:sz w:val="22"/>
                <w:szCs w:val="22"/>
              </w:rPr>
              <w:t>0,00</w:t>
            </w:r>
          </w:p>
        </w:tc>
        <w:tc>
          <w:tcPr>
            <w:tcW w:w="1843" w:type="dxa"/>
            <w:vMerge/>
          </w:tcPr>
          <w:p w14:paraId="1BEAF591" w14:textId="77777777" w:rsidR="00B154D8" w:rsidRPr="00C344B4" w:rsidRDefault="00B154D8" w:rsidP="00B154D8">
            <w:pPr>
              <w:rPr>
                <w:rFonts w:cs="Times New Roman"/>
              </w:rPr>
            </w:pPr>
          </w:p>
        </w:tc>
        <w:tc>
          <w:tcPr>
            <w:tcW w:w="1985" w:type="dxa"/>
            <w:vMerge/>
          </w:tcPr>
          <w:p w14:paraId="1FDB7CDE" w14:textId="77777777" w:rsidR="00B154D8" w:rsidRPr="00C344B4" w:rsidRDefault="00B154D8" w:rsidP="00B154D8">
            <w:pPr>
              <w:rPr>
                <w:rFonts w:cs="Times New Roman"/>
              </w:rPr>
            </w:pPr>
          </w:p>
        </w:tc>
        <w:tc>
          <w:tcPr>
            <w:tcW w:w="1559" w:type="dxa"/>
            <w:vMerge/>
          </w:tcPr>
          <w:p w14:paraId="4252052C" w14:textId="77777777" w:rsidR="00B154D8" w:rsidRPr="00C344B4" w:rsidRDefault="00B154D8" w:rsidP="00B154D8">
            <w:pPr>
              <w:rPr>
                <w:rFonts w:cs="Times New Roman"/>
              </w:rPr>
            </w:pPr>
          </w:p>
        </w:tc>
      </w:tr>
    </w:tbl>
    <w:p w14:paraId="38CF0F5E" w14:textId="77777777" w:rsidR="008B09B0" w:rsidRPr="00C344B4" w:rsidRDefault="008B09B0" w:rsidP="00FE2BC6">
      <w:pPr>
        <w:rPr>
          <w:rFonts w:cs="Times New Roman"/>
        </w:rPr>
        <w:sectPr w:rsidR="008B09B0" w:rsidRPr="00C344B4" w:rsidSect="00146E16">
          <w:pgSz w:w="16840" w:h="11907" w:orient="landscape"/>
          <w:pgMar w:top="851" w:right="1134" w:bottom="851" w:left="1134" w:header="0" w:footer="0" w:gutter="0"/>
          <w:cols w:space="720"/>
          <w:docGrid w:linePitch="326"/>
        </w:sectPr>
      </w:pPr>
    </w:p>
    <w:p w14:paraId="7A8D4E14" w14:textId="77777777" w:rsidR="008B09B0"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lastRenderedPageBreak/>
        <w:t>Приложение N 2</w:t>
      </w:r>
    </w:p>
    <w:p w14:paraId="19F959AB" w14:textId="77777777" w:rsidR="008B09B0"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t xml:space="preserve">к </w:t>
      </w:r>
      <w:r w:rsidR="00060DFB" w:rsidRPr="00C344B4">
        <w:rPr>
          <w:rFonts w:ascii="Times New Roman" w:hAnsi="Times New Roman" w:cs="Times New Roman"/>
        </w:rPr>
        <w:t>муниципальной</w:t>
      </w:r>
      <w:r w:rsidRPr="00C344B4">
        <w:rPr>
          <w:rFonts w:ascii="Times New Roman" w:hAnsi="Times New Roman" w:cs="Times New Roman"/>
        </w:rPr>
        <w:t xml:space="preserve"> программе</w:t>
      </w:r>
    </w:p>
    <w:p w14:paraId="0DF1A71A" w14:textId="77777777" w:rsidR="00537CFD"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t>"Развитие образования в Томско</w:t>
      </w:r>
      <w:r w:rsidR="00537CFD" w:rsidRPr="00C344B4">
        <w:rPr>
          <w:rFonts w:ascii="Times New Roman" w:hAnsi="Times New Roman" w:cs="Times New Roman"/>
        </w:rPr>
        <w:t>м</w:t>
      </w:r>
      <w:r w:rsidRPr="00C344B4">
        <w:rPr>
          <w:rFonts w:ascii="Times New Roman" w:hAnsi="Times New Roman" w:cs="Times New Roman"/>
        </w:rPr>
        <w:t xml:space="preserve"> </w:t>
      </w:r>
      <w:r w:rsidR="00537CFD" w:rsidRPr="00C344B4">
        <w:rPr>
          <w:rFonts w:ascii="Times New Roman" w:hAnsi="Times New Roman" w:cs="Times New Roman"/>
        </w:rPr>
        <w:t>районе</w:t>
      </w:r>
    </w:p>
    <w:p w14:paraId="0AA449D8" w14:textId="77777777" w:rsidR="008B09B0" w:rsidRPr="00C344B4" w:rsidRDefault="00537CFD" w:rsidP="00FE2BC6">
      <w:pPr>
        <w:pStyle w:val="ConsPlusNormal"/>
        <w:jc w:val="right"/>
        <w:rPr>
          <w:rFonts w:ascii="Times New Roman" w:hAnsi="Times New Roman" w:cs="Times New Roman"/>
        </w:rPr>
      </w:pPr>
      <w:r w:rsidRPr="00C344B4">
        <w:rPr>
          <w:rFonts w:ascii="Times New Roman" w:hAnsi="Times New Roman" w:cs="Times New Roman"/>
        </w:rPr>
        <w:t>на 2016-20</w:t>
      </w:r>
      <w:r w:rsidR="00060DFB" w:rsidRPr="00C344B4">
        <w:rPr>
          <w:rFonts w:ascii="Times New Roman" w:hAnsi="Times New Roman" w:cs="Times New Roman"/>
        </w:rPr>
        <w:t>20</w:t>
      </w:r>
      <w:r w:rsidRPr="00C344B4">
        <w:rPr>
          <w:rFonts w:ascii="Times New Roman" w:hAnsi="Times New Roman" w:cs="Times New Roman"/>
        </w:rPr>
        <w:t xml:space="preserve"> годы</w:t>
      </w:r>
      <w:r w:rsidR="008B09B0" w:rsidRPr="00C344B4">
        <w:rPr>
          <w:rFonts w:ascii="Times New Roman" w:hAnsi="Times New Roman" w:cs="Times New Roman"/>
        </w:rPr>
        <w:t>"</w:t>
      </w:r>
    </w:p>
    <w:p w14:paraId="5BB19C30" w14:textId="77777777" w:rsidR="008B09B0" w:rsidRPr="00C344B4" w:rsidRDefault="008B09B0" w:rsidP="00FE2BC6">
      <w:pPr>
        <w:pStyle w:val="ConsPlusNormal"/>
        <w:jc w:val="both"/>
        <w:rPr>
          <w:rFonts w:ascii="Times New Roman" w:hAnsi="Times New Roman" w:cs="Times New Roman"/>
        </w:rPr>
      </w:pPr>
    </w:p>
    <w:p w14:paraId="47C1CA88" w14:textId="77777777" w:rsidR="00537CFD" w:rsidRPr="00C344B4" w:rsidRDefault="00537CFD" w:rsidP="00FE2BC6">
      <w:pPr>
        <w:pStyle w:val="ConsPlusNormal"/>
        <w:jc w:val="both"/>
        <w:rPr>
          <w:rFonts w:ascii="Times New Roman" w:hAnsi="Times New Roman" w:cs="Times New Roman"/>
        </w:rPr>
      </w:pPr>
    </w:p>
    <w:p w14:paraId="7083AF3A" w14:textId="77777777" w:rsidR="008B09B0" w:rsidRPr="00C344B4" w:rsidRDefault="008B09B0" w:rsidP="00FE2BC6">
      <w:pPr>
        <w:pStyle w:val="ConsPlusTitle"/>
        <w:jc w:val="center"/>
        <w:rPr>
          <w:rFonts w:ascii="Times New Roman" w:hAnsi="Times New Roman" w:cs="Times New Roman"/>
        </w:rPr>
      </w:pPr>
      <w:bookmarkStart w:id="2" w:name="P5958"/>
      <w:bookmarkEnd w:id="2"/>
      <w:r w:rsidRPr="00C344B4">
        <w:rPr>
          <w:rFonts w:ascii="Times New Roman" w:hAnsi="Times New Roman" w:cs="Times New Roman"/>
        </w:rPr>
        <w:t>ПОДПРОГРАММА 2</w:t>
      </w:r>
    </w:p>
    <w:p w14:paraId="06E62C86" w14:textId="77777777" w:rsidR="008B09B0" w:rsidRPr="00C344B4" w:rsidRDefault="008B09B0" w:rsidP="00FE2BC6">
      <w:pPr>
        <w:pStyle w:val="ConsPlusTitle"/>
        <w:jc w:val="center"/>
        <w:rPr>
          <w:rFonts w:ascii="Times New Roman" w:hAnsi="Times New Roman" w:cs="Times New Roman"/>
        </w:rPr>
      </w:pPr>
      <w:r w:rsidRPr="00C344B4">
        <w:rPr>
          <w:rFonts w:ascii="Times New Roman" w:hAnsi="Times New Roman" w:cs="Times New Roman"/>
        </w:rPr>
        <w:t>"РАЗВИТИЕ ИНФРАСТРУКТУРЫ ДОШКОЛЬНОГО, ОБЩЕГО</w:t>
      </w:r>
    </w:p>
    <w:p w14:paraId="4746CC3F" w14:textId="77777777" w:rsidR="008B09B0" w:rsidRPr="00C344B4" w:rsidRDefault="008B09B0" w:rsidP="00FE2BC6">
      <w:pPr>
        <w:pStyle w:val="ConsPlusTitle"/>
        <w:jc w:val="center"/>
        <w:rPr>
          <w:rFonts w:ascii="Times New Roman" w:hAnsi="Times New Roman" w:cs="Times New Roman"/>
        </w:rPr>
      </w:pPr>
      <w:r w:rsidRPr="00C344B4">
        <w:rPr>
          <w:rFonts w:ascii="Times New Roman" w:hAnsi="Times New Roman" w:cs="Times New Roman"/>
        </w:rPr>
        <w:t>И ДОПОЛНИТЕЛЬНОГО ОБРАЗОВАНИЯ В ТОМСКО</w:t>
      </w:r>
      <w:r w:rsidR="00C4619B" w:rsidRPr="00C344B4">
        <w:rPr>
          <w:rFonts w:ascii="Times New Roman" w:hAnsi="Times New Roman" w:cs="Times New Roman"/>
        </w:rPr>
        <w:t>М</w:t>
      </w:r>
      <w:r w:rsidRPr="00C344B4">
        <w:rPr>
          <w:rFonts w:ascii="Times New Roman" w:hAnsi="Times New Roman" w:cs="Times New Roman"/>
        </w:rPr>
        <w:t xml:space="preserve"> </w:t>
      </w:r>
      <w:r w:rsidR="00C4619B" w:rsidRPr="00C344B4">
        <w:rPr>
          <w:rFonts w:ascii="Times New Roman" w:hAnsi="Times New Roman" w:cs="Times New Roman"/>
        </w:rPr>
        <w:t>РАЙОНЕ</w:t>
      </w:r>
      <w:r w:rsidRPr="00C344B4">
        <w:rPr>
          <w:rFonts w:ascii="Times New Roman" w:hAnsi="Times New Roman" w:cs="Times New Roman"/>
        </w:rPr>
        <w:t>"</w:t>
      </w:r>
    </w:p>
    <w:p w14:paraId="0216763D" w14:textId="77777777" w:rsidR="008B09B0" w:rsidRPr="00C344B4" w:rsidRDefault="008B09B0" w:rsidP="00FE2BC6">
      <w:pPr>
        <w:pStyle w:val="ConsPlusNormal"/>
        <w:jc w:val="both"/>
        <w:rPr>
          <w:rFonts w:ascii="Times New Roman" w:hAnsi="Times New Roman" w:cs="Times New Roman"/>
        </w:rPr>
      </w:pPr>
    </w:p>
    <w:p w14:paraId="32C2C479" w14:textId="77777777" w:rsidR="00C4619B" w:rsidRPr="00C344B4" w:rsidRDefault="00C4619B" w:rsidP="00FE2BC6">
      <w:pPr>
        <w:pStyle w:val="ConsPlusNormal"/>
        <w:jc w:val="both"/>
        <w:rPr>
          <w:rFonts w:ascii="Times New Roman" w:hAnsi="Times New Roman" w:cs="Times New Roman"/>
        </w:rPr>
      </w:pPr>
    </w:p>
    <w:p w14:paraId="74F82648" w14:textId="77777777" w:rsidR="00C4619B" w:rsidRPr="00C344B4" w:rsidRDefault="00C4619B" w:rsidP="00FE2BC6">
      <w:pPr>
        <w:pStyle w:val="ConsPlusNormal"/>
        <w:jc w:val="both"/>
        <w:rPr>
          <w:rFonts w:ascii="Times New Roman" w:hAnsi="Times New Roman" w:cs="Times New Roman"/>
        </w:rPr>
      </w:pPr>
    </w:p>
    <w:p w14:paraId="6EE17E35"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Паспорт подпрограммы 2 "Развитие инфраструктуры</w:t>
      </w:r>
    </w:p>
    <w:p w14:paraId="5BB3A060"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дошкольного, общего и дополнительного образования</w:t>
      </w:r>
    </w:p>
    <w:p w14:paraId="151C7D16"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в Томско</w:t>
      </w:r>
      <w:r w:rsidR="00C4619B" w:rsidRPr="00C344B4">
        <w:rPr>
          <w:rFonts w:ascii="Times New Roman" w:hAnsi="Times New Roman" w:cs="Times New Roman"/>
        </w:rPr>
        <w:t>м</w:t>
      </w:r>
      <w:r w:rsidRPr="00C344B4">
        <w:rPr>
          <w:rFonts w:ascii="Times New Roman" w:hAnsi="Times New Roman" w:cs="Times New Roman"/>
        </w:rPr>
        <w:t xml:space="preserve"> </w:t>
      </w:r>
      <w:r w:rsidR="00C4619B" w:rsidRPr="00C344B4">
        <w:rPr>
          <w:rFonts w:ascii="Times New Roman" w:hAnsi="Times New Roman" w:cs="Times New Roman"/>
        </w:rPr>
        <w:t>районе</w:t>
      </w:r>
      <w:r w:rsidRPr="00C344B4">
        <w:rPr>
          <w:rFonts w:ascii="Times New Roman" w:hAnsi="Times New Roman" w:cs="Times New Roman"/>
        </w:rPr>
        <w:t>"</w:t>
      </w:r>
    </w:p>
    <w:p w14:paraId="00F7724A" w14:textId="77777777" w:rsidR="008B09B0" w:rsidRPr="00C344B4" w:rsidRDefault="008B09B0" w:rsidP="00FE2BC6">
      <w:pPr>
        <w:pStyle w:val="ConsPlusNormal"/>
        <w:jc w:val="center"/>
        <w:rPr>
          <w:rFonts w:ascii="Times New Roman" w:hAnsi="Times New Roman" w:cs="Times New Roman"/>
        </w:rPr>
      </w:pPr>
    </w:p>
    <w:p w14:paraId="2FE82453" w14:textId="77777777" w:rsidR="008B09B0" w:rsidRPr="00C344B4" w:rsidRDefault="008B09B0" w:rsidP="00FE2BC6">
      <w:pPr>
        <w:rPr>
          <w:rFonts w:cs="Times New Roman"/>
        </w:rPr>
        <w:sectPr w:rsidR="008B09B0" w:rsidRPr="00C344B4" w:rsidSect="008456A4">
          <w:pgSz w:w="11905" w:h="16838"/>
          <w:pgMar w:top="1134" w:right="851" w:bottom="1134" w:left="1701" w:header="0" w:footer="0" w:gutter="0"/>
          <w:cols w:space="720"/>
        </w:sectPr>
      </w:pPr>
    </w:p>
    <w:p w14:paraId="77C65AC4" w14:textId="77777777" w:rsidR="008B09B0" w:rsidRPr="00C344B4" w:rsidRDefault="008B09B0" w:rsidP="00FE2BC6">
      <w:pPr>
        <w:pStyle w:val="ConsPlusNormal"/>
        <w:jc w:val="both"/>
        <w:rPr>
          <w:rFonts w:ascii="Times New Roman" w:hAnsi="Times New Roman" w:cs="Times New Roman"/>
        </w:rPr>
      </w:pPr>
    </w:p>
    <w:tbl>
      <w:tblPr>
        <w:tblW w:w="150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4600"/>
        <w:gridCol w:w="1418"/>
        <w:gridCol w:w="1417"/>
        <w:gridCol w:w="1418"/>
        <w:gridCol w:w="1417"/>
        <w:gridCol w:w="1276"/>
        <w:gridCol w:w="1276"/>
      </w:tblGrid>
      <w:tr w:rsidR="00B154D8" w:rsidRPr="00C344B4" w14:paraId="5FC5A6DB" w14:textId="77777777" w:rsidTr="00B154D8">
        <w:tc>
          <w:tcPr>
            <w:tcW w:w="15089" w:type="dxa"/>
            <w:gridSpan w:val="8"/>
            <w:tcBorders>
              <w:top w:val="nil"/>
              <w:left w:val="nil"/>
              <w:bottom w:val="single" w:sz="4" w:space="0" w:color="auto"/>
              <w:right w:val="nil"/>
            </w:tcBorders>
          </w:tcPr>
          <w:p w14:paraId="051DB56C" w14:textId="77777777" w:rsidR="00B154D8" w:rsidRPr="00C344B4" w:rsidRDefault="00B154D8" w:rsidP="00E57597">
            <w:pPr>
              <w:pStyle w:val="ConsPlusNormal"/>
              <w:jc w:val="right"/>
              <w:rPr>
                <w:rFonts w:ascii="Times New Roman" w:hAnsi="Times New Roman" w:cs="Times New Roman"/>
              </w:rPr>
            </w:pPr>
          </w:p>
        </w:tc>
      </w:tr>
      <w:tr w:rsidR="00B154D8" w:rsidRPr="00C344B4" w14:paraId="1E76C6AC" w14:textId="77777777" w:rsidTr="00B154D8">
        <w:tc>
          <w:tcPr>
            <w:tcW w:w="2267" w:type="dxa"/>
            <w:tcBorders>
              <w:top w:val="single" w:sz="4" w:space="0" w:color="auto"/>
            </w:tcBorders>
          </w:tcPr>
          <w:p w14:paraId="3C9F095C"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Наименование подпрограммы</w:t>
            </w:r>
          </w:p>
        </w:tc>
        <w:tc>
          <w:tcPr>
            <w:tcW w:w="12822" w:type="dxa"/>
            <w:gridSpan w:val="7"/>
            <w:tcBorders>
              <w:top w:val="single" w:sz="4" w:space="0" w:color="auto"/>
            </w:tcBorders>
          </w:tcPr>
          <w:p w14:paraId="3C36D42E"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Подпрограмма 2 "Развитие инфраструктуры дошкольного, общего и дополнительного образования в Томском районе" (далее – подпрограмма 2)</w:t>
            </w:r>
          </w:p>
        </w:tc>
      </w:tr>
      <w:tr w:rsidR="00B154D8" w:rsidRPr="00C344B4" w14:paraId="62196B81" w14:textId="77777777" w:rsidTr="00B154D8">
        <w:tc>
          <w:tcPr>
            <w:tcW w:w="2267" w:type="dxa"/>
          </w:tcPr>
          <w:p w14:paraId="4DB085C8"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Соисполнители муниципальной программы (</w:t>
            </w:r>
            <w:proofErr w:type="gramStart"/>
            <w:r w:rsidRPr="00C344B4">
              <w:rPr>
                <w:rFonts w:ascii="Times New Roman" w:hAnsi="Times New Roman" w:cs="Times New Roman"/>
              </w:rPr>
              <w:t>ответственный</w:t>
            </w:r>
            <w:proofErr w:type="gramEnd"/>
            <w:r w:rsidRPr="00C344B4">
              <w:rPr>
                <w:rFonts w:ascii="Times New Roman" w:hAnsi="Times New Roman" w:cs="Times New Roman"/>
              </w:rPr>
              <w:t xml:space="preserve"> за подпрограмму)</w:t>
            </w:r>
          </w:p>
        </w:tc>
        <w:tc>
          <w:tcPr>
            <w:tcW w:w="12822" w:type="dxa"/>
            <w:gridSpan w:val="7"/>
          </w:tcPr>
          <w:p w14:paraId="08092692"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Управление образования Администрации Томского района</w:t>
            </w:r>
          </w:p>
        </w:tc>
      </w:tr>
      <w:tr w:rsidR="00B154D8" w:rsidRPr="00C344B4" w14:paraId="7B95CCBD" w14:textId="77777777" w:rsidTr="00B154D8">
        <w:tc>
          <w:tcPr>
            <w:tcW w:w="2267" w:type="dxa"/>
          </w:tcPr>
          <w:p w14:paraId="043E241C"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Участники подпрограммы</w:t>
            </w:r>
          </w:p>
        </w:tc>
        <w:tc>
          <w:tcPr>
            <w:tcW w:w="12822" w:type="dxa"/>
            <w:gridSpan w:val="7"/>
          </w:tcPr>
          <w:p w14:paraId="5EFBFD64" w14:textId="77777777" w:rsidR="00B154D8" w:rsidRDefault="00B154D8" w:rsidP="00B154D8">
            <w:pPr>
              <w:pStyle w:val="ConsPlusNormal"/>
              <w:rPr>
                <w:rFonts w:ascii="Times New Roman" w:hAnsi="Times New Roman" w:cs="Times New Roman"/>
              </w:rPr>
            </w:pPr>
            <w:r w:rsidRPr="00C344B4">
              <w:rPr>
                <w:rFonts w:ascii="Times New Roman" w:hAnsi="Times New Roman" w:cs="Times New Roman"/>
              </w:rPr>
              <w:t>Управление образования Администрации Томского района</w:t>
            </w:r>
          </w:p>
          <w:p w14:paraId="0434E084" w14:textId="77777777" w:rsidR="00B154D8" w:rsidRPr="00C344B4" w:rsidRDefault="00B154D8" w:rsidP="00B154D8">
            <w:pPr>
              <w:pStyle w:val="ConsPlusNormal"/>
              <w:rPr>
                <w:rFonts w:ascii="Times New Roman" w:hAnsi="Times New Roman" w:cs="Times New Roman"/>
              </w:rPr>
            </w:pPr>
            <w:r>
              <w:rPr>
                <w:rFonts w:ascii="Times New Roman" w:hAnsi="Times New Roman" w:cs="Times New Roman"/>
              </w:rPr>
              <w:t>Администрация Томского района</w:t>
            </w:r>
          </w:p>
        </w:tc>
      </w:tr>
      <w:tr w:rsidR="00B154D8" w:rsidRPr="00C344B4" w14:paraId="50C50D01" w14:textId="77777777" w:rsidTr="00B154D8">
        <w:tc>
          <w:tcPr>
            <w:tcW w:w="2267" w:type="dxa"/>
          </w:tcPr>
          <w:p w14:paraId="3CDC75FB"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Цель подпрограммы</w:t>
            </w:r>
          </w:p>
        </w:tc>
        <w:tc>
          <w:tcPr>
            <w:tcW w:w="12822" w:type="dxa"/>
            <w:gridSpan w:val="7"/>
          </w:tcPr>
          <w:p w14:paraId="70A6F9AB"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Приведение инфраструктуры дошкольного, общего и дополнительного образования в Томском районе в соответствии с основными современными требованиями</w:t>
            </w:r>
          </w:p>
        </w:tc>
      </w:tr>
      <w:tr w:rsidR="00B154D8" w:rsidRPr="00C344B4" w14:paraId="49905794" w14:textId="77777777" w:rsidTr="00B154D8">
        <w:trPr>
          <w:trHeight w:val="720"/>
        </w:trPr>
        <w:tc>
          <w:tcPr>
            <w:tcW w:w="2267" w:type="dxa"/>
            <w:vMerge w:val="restart"/>
          </w:tcPr>
          <w:p w14:paraId="3290D12E"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Показатели цели подпрограммы и их значения (с детализацией по годам реализации)</w:t>
            </w:r>
          </w:p>
        </w:tc>
        <w:tc>
          <w:tcPr>
            <w:tcW w:w="4600" w:type="dxa"/>
            <w:vAlign w:val="center"/>
          </w:tcPr>
          <w:p w14:paraId="78B5A82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Показатели цели</w:t>
            </w:r>
          </w:p>
        </w:tc>
        <w:tc>
          <w:tcPr>
            <w:tcW w:w="1418" w:type="dxa"/>
            <w:vAlign w:val="center"/>
          </w:tcPr>
          <w:p w14:paraId="6C01B7B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2015 год</w:t>
            </w:r>
          </w:p>
        </w:tc>
        <w:tc>
          <w:tcPr>
            <w:tcW w:w="1417" w:type="dxa"/>
            <w:vAlign w:val="center"/>
          </w:tcPr>
          <w:p w14:paraId="18F1BA9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2016 год</w:t>
            </w:r>
          </w:p>
        </w:tc>
        <w:tc>
          <w:tcPr>
            <w:tcW w:w="1418" w:type="dxa"/>
            <w:vAlign w:val="center"/>
          </w:tcPr>
          <w:p w14:paraId="0C8F842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2017 год</w:t>
            </w:r>
          </w:p>
        </w:tc>
        <w:tc>
          <w:tcPr>
            <w:tcW w:w="1417" w:type="dxa"/>
            <w:vAlign w:val="center"/>
          </w:tcPr>
          <w:p w14:paraId="78CE85F7"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2018 год</w:t>
            </w:r>
          </w:p>
        </w:tc>
        <w:tc>
          <w:tcPr>
            <w:tcW w:w="1276" w:type="dxa"/>
            <w:vAlign w:val="center"/>
          </w:tcPr>
          <w:p w14:paraId="25F649D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2019 год</w:t>
            </w:r>
          </w:p>
        </w:tc>
        <w:tc>
          <w:tcPr>
            <w:tcW w:w="1276" w:type="dxa"/>
            <w:vAlign w:val="center"/>
          </w:tcPr>
          <w:p w14:paraId="747BB9B5"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2020 год</w:t>
            </w:r>
          </w:p>
        </w:tc>
      </w:tr>
      <w:tr w:rsidR="00B154D8" w:rsidRPr="00C344B4" w14:paraId="5F81D95E" w14:textId="77777777" w:rsidTr="00B154D8">
        <w:tc>
          <w:tcPr>
            <w:tcW w:w="2267" w:type="dxa"/>
            <w:vMerge/>
          </w:tcPr>
          <w:p w14:paraId="417CA826" w14:textId="77777777" w:rsidR="00B154D8" w:rsidRPr="00C344B4" w:rsidRDefault="00B154D8" w:rsidP="00B154D8">
            <w:pPr>
              <w:rPr>
                <w:rFonts w:cs="Times New Roman"/>
              </w:rPr>
            </w:pPr>
          </w:p>
        </w:tc>
        <w:tc>
          <w:tcPr>
            <w:tcW w:w="4600" w:type="dxa"/>
          </w:tcPr>
          <w:p w14:paraId="664B9C69"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Доля образовательных учреждений, отвечающих современным инфраструктурным требованиям, %</w:t>
            </w:r>
          </w:p>
        </w:tc>
        <w:tc>
          <w:tcPr>
            <w:tcW w:w="1418" w:type="dxa"/>
            <w:vAlign w:val="center"/>
          </w:tcPr>
          <w:p w14:paraId="7DBC437B"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100</w:t>
            </w:r>
          </w:p>
        </w:tc>
        <w:tc>
          <w:tcPr>
            <w:tcW w:w="1417" w:type="dxa"/>
            <w:vAlign w:val="center"/>
          </w:tcPr>
          <w:p w14:paraId="3A75AFA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100</w:t>
            </w:r>
          </w:p>
          <w:p w14:paraId="4FDFAD8C"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5311A99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100</w:t>
            </w:r>
          </w:p>
          <w:p w14:paraId="67A364C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025F556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100</w:t>
            </w:r>
          </w:p>
          <w:p w14:paraId="1E5D3CF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79F7DD8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100</w:t>
            </w:r>
          </w:p>
          <w:p w14:paraId="34FAEED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19AA9E8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100</w:t>
            </w:r>
          </w:p>
          <w:p w14:paraId="41907FC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B154D8" w:rsidRPr="00C344B4" w14:paraId="67B10F81" w14:textId="77777777" w:rsidTr="00B154D8">
        <w:tc>
          <w:tcPr>
            <w:tcW w:w="2267" w:type="dxa"/>
          </w:tcPr>
          <w:p w14:paraId="137CC537"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Задачи подпрограммы</w:t>
            </w:r>
          </w:p>
        </w:tc>
        <w:tc>
          <w:tcPr>
            <w:tcW w:w="12822" w:type="dxa"/>
            <w:gridSpan w:val="7"/>
          </w:tcPr>
          <w:p w14:paraId="34A68F32"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1. Развитие системы дошкольного образования в Томском районе</w:t>
            </w:r>
          </w:p>
          <w:p w14:paraId="74D03E30"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2. Энергосбережение и повышение энергетической эффективности образовательных учреждений Томского района.</w:t>
            </w:r>
          </w:p>
          <w:p w14:paraId="73EEAD26"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3. Реконструкция и капитальный ремонт образовательных учреждений.</w:t>
            </w:r>
          </w:p>
          <w:p w14:paraId="2675726F"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4. Профилактика детского дорожно-транспортного травматизма в Томском районе.</w:t>
            </w:r>
          </w:p>
          <w:p w14:paraId="02B3C7E5"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5. Противопожарная безопасность организаций образования Томского района.</w:t>
            </w:r>
          </w:p>
          <w:p w14:paraId="46085F2D"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6. Обеспечение безопасности участников образовательного процесса Томского района</w:t>
            </w:r>
          </w:p>
          <w:p w14:paraId="4A382A06"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7. </w:t>
            </w:r>
            <w:r w:rsidRPr="00C344B4">
              <w:rPr>
                <w:rFonts w:ascii="Times New Roman" w:hAnsi="Times New Roman" w:cs="Times New Roman"/>
                <w:szCs w:val="22"/>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r>
      <w:tr w:rsidR="00B154D8" w:rsidRPr="00C344B4" w14:paraId="56420EB1" w14:textId="77777777" w:rsidTr="00B154D8">
        <w:trPr>
          <w:trHeight w:val="223"/>
        </w:trPr>
        <w:tc>
          <w:tcPr>
            <w:tcW w:w="2267" w:type="dxa"/>
            <w:vMerge w:val="restart"/>
            <w:shd w:val="clear" w:color="auto" w:fill="auto"/>
          </w:tcPr>
          <w:p w14:paraId="0EACB437"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Показатели задачи подпрограммы и их значения (с детализацией по годам реализации)</w:t>
            </w:r>
          </w:p>
        </w:tc>
        <w:tc>
          <w:tcPr>
            <w:tcW w:w="4600" w:type="dxa"/>
            <w:shd w:val="clear" w:color="auto" w:fill="auto"/>
            <w:vAlign w:val="center"/>
          </w:tcPr>
          <w:p w14:paraId="128A481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Показатели задачи</w:t>
            </w:r>
          </w:p>
        </w:tc>
        <w:tc>
          <w:tcPr>
            <w:tcW w:w="1418" w:type="dxa"/>
            <w:shd w:val="clear" w:color="auto" w:fill="auto"/>
            <w:vAlign w:val="center"/>
          </w:tcPr>
          <w:p w14:paraId="5DFD923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2015 год</w:t>
            </w:r>
          </w:p>
        </w:tc>
        <w:tc>
          <w:tcPr>
            <w:tcW w:w="1417" w:type="dxa"/>
            <w:shd w:val="clear" w:color="auto" w:fill="auto"/>
            <w:vAlign w:val="center"/>
          </w:tcPr>
          <w:p w14:paraId="63DE663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2016 год</w:t>
            </w:r>
          </w:p>
        </w:tc>
        <w:tc>
          <w:tcPr>
            <w:tcW w:w="1418" w:type="dxa"/>
            <w:shd w:val="clear" w:color="auto" w:fill="auto"/>
            <w:vAlign w:val="center"/>
          </w:tcPr>
          <w:p w14:paraId="66038AC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2017 год</w:t>
            </w:r>
          </w:p>
        </w:tc>
        <w:tc>
          <w:tcPr>
            <w:tcW w:w="1417" w:type="dxa"/>
            <w:shd w:val="clear" w:color="auto" w:fill="auto"/>
            <w:vAlign w:val="center"/>
          </w:tcPr>
          <w:p w14:paraId="30F0668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2018 год</w:t>
            </w:r>
          </w:p>
        </w:tc>
        <w:tc>
          <w:tcPr>
            <w:tcW w:w="1276" w:type="dxa"/>
            <w:vAlign w:val="center"/>
          </w:tcPr>
          <w:p w14:paraId="119A78F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2019 год</w:t>
            </w:r>
          </w:p>
        </w:tc>
        <w:tc>
          <w:tcPr>
            <w:tcW w:w="1276" w:type="dxa"/>
            <w:vAlign w:val="center"/>
          </w:tcPr>
          <w:p w14:paraId="6E1FD52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2020 год</w:t>
            </w:r>
          </w:p>
        </w:tc>
      </w:tr>
      <w:tr w:rsidR="00B154D8" w:rsidRPr="00C344B4" w14:paraId="652AC19B" w14:textId="77777777" w:rsidTr="00B154D8">
        <w:tc>
          <w:tcPr>
            <w:tcW w:w="2267" w:type="dxa"/>
            <w:vMerge/>
            <w:shd w:val="clear" w:color="auto" w:fill="auto"/>
          </w:tcPr>
          <w:p w14:paraId="3F3A72FE" w14:textId="77777777" w:rsidR="00B154D8" w:rsidRPr="00C344B4" w:rsidRDefault="00B154D8" w:rsidP="00B154D8">
            <w:pPr>
              <w:rPr>
                <w:rFonts w:cs="Times New Roman"/>
              </w:rPr>
            </w:pPr>
          </w:p>
        </w:tc>
        <w:tc>
          <w:tcPr>
            <w:tcW w:w="4600" w:type="dxa"/>
            <w:shd w:val="clear" w:color="auto" w:fill="auto"/>
          </w:tcPr>
          <w:p w14:paraId="405A5A2F"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Показатель задачи 1. </w:t>
            </w:r>
          </w:p>
          <w:p w14:paraId="654283BB"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Количество новых введенных мест в дошкольных группах в образовательных организациях, ед.</w:t>
            </w:r>
          </w:p>
        </w:tc>
        <w:tc>
          <w:tcPr>
            <w:tcW w:w="1418" w:type="dxa"/>
            <w:shd w:val="clear" w:color="auto" w:fill="auto"/>
            <w:vAlign w:val="center"/>
          </w:tcPr>
          <w:p w14:paraId="43C481C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170</w:t>
            </w:r>
          </w:p>
        </w:tc>
        <w:tc>
          <w:tcPr>
            <w:tcW w:w="1417" w:type="dxa"/>
            <w:shd w:val="clear" w:color="auto" w:fill="auto"/>
            <w:vAlign w:val="center"/>
          </w:tcPr>
          <w:p w14:paraId="64B3E897"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64EECA43"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shd w:val="clear" w:color="auto" w:fill="auto"/>
            <w:vAlign w:val="center"/>
          </w:tcPr>
          <w:p w14:paraId="37D24B4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35</w:t>
            </w:r>
          </w:p>
          <w:p w14:paraId="199E9B97"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shd w:val="clear" w:color="auto" w:fill="auto"/>
            <w:vAlign w:val="center"/>
          </w:tcPr>
          <w:p w14:paraId="74C3BD8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21</w:t>
            </w:r>
          </w:p>
          <w:p w14:paraId="144BD84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3CB5515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12FE7B3B"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47CA4D3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37020FF3"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B154D8" w:rsidRPr="00C344B4" w14:paraId="6E914694" w14:textId="77777777" w:rsidTr="00B154D8">
        <w:tc>
          <w:tcPr>
            <w:tcW w:w="2267" w:type="dxa"/>
            <w:vMerge/>
            <w:shd w:val="clear" w:color="auto" w:fill="auto"/>
          </w:tcPr>
          <w:p w14:paraId="34523977" w14:textId="77777777" w:rsidR="00B154D8" w:rsidRPr="00C344B4" w:rsidRDefault="00B154D8" w:rsidP="00B154D8">
            <w:pPr>
              <w:rPr>
                <w:rFonts w:cs="Times New Roman"/>
              </w:rPr>
            </w:pPr>
          </w:p>
        </w:tc>
        <w:tc>
          <w:tcPr>
            <w:tcW w:w="4600" w:type="dxa"/>
            <w:shd w:val="clear" w:color="auto" w:fill="auto"/>
          </w:tcPr>
          <w:p w14:paraId="5173621F"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Показатель задачи 2. </w:t>
            </w:r>
          </w:p>
          <w:p w14:paraId="52881B93" w14:textId="77777777" w:rsidR="00B154D8" w:rsidRPr="00C344B4" w:rsidRDefault="00B154D8" w:rsidP="00B154D8">
            <w:pPr>
              <w:pStyle w:val="ConsPlusNormal"/>
              <w:rPr>
                <w:rFonts w:ascii="Times New Roman" w:hAnsi="Times New Roman" w:cs="Times New Roman"/>
                <w:b/>
              </w:rPr>
            </w:pPr>
            <w:r w:rsidRPr="00C344B4">
              <w:rPr>
                <w:rFonts w:ascii="Times New Roman" w:hAnsi="Times New Roman" w:cs="Times New Roman"/>
              </w:rPr>
              <w:lastRenderedPageBreak/>
              <w:t>Снижение потребления топливно-энергетических ресурсов от уровня потребления прошлого года, %</w:t>
            </w:r>
          </w:p>
        </w:tc>
        <w:tc>
          <w:tcPr>
            <w:tcW w:w="1418" w:type="dxa"/>
            <w:shd w:val="clear" w:color="auto" w:fill="auto"/>
            <w:vAlign w:val="center"/>
          </w:tcPr>
          <w:p w14:paraId="4A96A7D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3</w:t>
            </w:r>
          </w:p>
        </w:tc>
        <w:tc>
          <w:tcPr>
            <w:tcW w:w="1417" w:type="dxa"/>
            <w:shd w:val="clear" w:color="auto" w:fill="auto"/>
            <w:vAlign w:val="center"/>
          </w:tcPr>
          <w:p w14:paraId="10B21AA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w:t>
            </w:r>
          </w:p>
          <w:p w14:paraId="1BB65FC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(прогноз)</w:t>
            </w:r>
          </w:p>
        </w:tc>
        <w:tc>
          <w:tcPr>
            <w:tcW w:w="1418" w:type="dxa"/>
            <w:shd w:val="clear" w:color="auto" w:fill="auto"/>
            <w:vAlign w:val="center"/>
          </w:tcPr>
          <w:p w14:paraId="3E86061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1</w:t>
            </w:r>
          </w:p>
          <w:p w14:paraId="36A4E9F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(прогноз)</w:t>
            </w:r>
          </w:p>
        </w:tc>
        <w:tc>
          <w:tcPr>
            <w:tcW w:w="1417" w:type="dxa"/>
            <w:shd w:val="clear" w:color="auto" w:fill="auto"/>
            <w:vAlign w:val="center"/>
          </w:tcPr>
          <w:p w14:paraId="6FB160E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1</w:t>
            </w:r>
          </w:p>
          <w:p w14:paraId="02DE8D0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(прогноз)</w:t>
            </w:r>
          </w:p>
        </w:tc>
        <w:tc>
          <w:tcPr>
            <w:tcW w:w="1276" w:type="dxa"/>
            <w:vAlign w:val="center"/>
          </w:tcPr>
          <w:p w14:paraId="2ED41D2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1</w:t>
            </w:r>
          </w:p>
          <w:p w14:paraId="1A7041E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(прогноз)</w:t>
            </w:r>
          </w:p>
        </w:tc>
        <w:tc>
          <w:tcPr>
            <w:tcW w:w="1276" w:type="dxa"/>
            <w:vAlign w:val="center"/>
          </w:tcPr>
          <w:p w14:paraId="5F9E3E9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1</w:t>
            </w:r>
          </w:p>
          <w:p w14:paraId="54D4461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(прогноз)</w:t>
            </w:r>
          </w:p>
        </w:tc>
      </w:tr>
      <w:tr w:rsidR="00B154D8" w:rsidRPr="00C344B4" w14:paraId="21118DEE" w14:textId="77777777" w:rsidTr="00B154D8">
        <w:tc>
          <w:tcPr>
            <w:tcW w:w="2267" w:type="dxa"/>
            <w:vMerge/>
            <w:tcBorders>
              <w:bottom w:val="nil"/>
            </w:tcBorders>
            <w:shd w:val="clear" w:color="auto" w:fill="auto"/>
          </w:tcPr>
          <w:p w14:paraId="564D8962" w14:textId="77777777" w:rsidR="00B154D8" w:rsidRPr="00C344B4" w:rsidRDefault="00B154D8" w:rsidP="00B154D8">
            <w:pPr>
              <w:rPr>
                <w:rFonts w:cs="Times New Roman"/>
              </w:rPr>
            </w:pPr>
          </w:p>
        </w:tc>
        <w:tc>
          <w:tcPr>
            <w:tcW w:w="4600" w:type="dxa"/>
            <w:shd w:val="clear" w:color="auto" w:fill="auto"/>
          </w:tcPr>
          <w:p w14:paraId="779C6AE9" w14:textId="77777777" w:rsidR="00B154D8" w:rsidRPr="00F25264" w:rsidRDefault="00B154D8" w:rsidP="00B154D8">
            <w:pPr>
              <w:pStyle w:val="ConsPlusNormal"/>
              <w:rPr>
                <w:rFonts w:ascii="Times New Roman" w:hAnsi="Times New Roman" w:cs="Times New Roman"/>
              </w:rPr>
            </w:pPr>
            <w:r w:rsidRPr="00F25264">
              <w:rPr>
                <w:rFonts w:ascii="Times New Roman" w:hAnsi="Times New Roman" w:cs="Times New Roman"/>
              </w:rPr>
              <w:t xml:space="preserve">Показатель задачи 3. </w:t>
            </w:r>
          </w:p>
          <w:p w14:paraId="46BE6594" w14:textId="77777777" w:rsidR="00B154D8" w:rsidRPr="00F25264" w:rsidRDefault="00B154D8" w:rsidP="00B154D8">
            <w:pPr>
              <w:pStyle w:val="ConsPlusNormal"/>
              <w:rPr>
                <w:rFonts w:ascii="Times New Roman" w:hAnsi="Times New Roman" w:cs="Times New Roman"/>
              </w:rPr>
            </w:pPr>
            <w:r w:rsidRPr="00F25264">
              <w:rPr>
                <w:rFonts w:ascii="Times New Roman" w:hAnsi="Times New Roman" w:cs="Times New Roman"/>
              </w:rPr>
              <w:t>Количество образовательных учреждений, улучшивших состояние зданий и сооружений в результате капитального ремонта, ед.</w:t>
            </w:r>
          </w:p>
        </w:tc>
        <w:tc>
          <w:tcPr>
            <w:tcW w:w="1418" w:type="dxa"/>
            <w:shd w:val="clear" w:color="auto" w:fill="auto"/>
            <w:vAlign w:val="center"/>
          </w:tcPr>
          <w:p w14:paraId="114BBF0D"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20</w:t>
            </w:r>
          </w:p>
        </w:tc>
        <w:tc>
          <w:tcPr>
            <w:tcW w:w="1417" w:type="dxa"/>
            <w:shd w:val="clear" w:color="auto" w:fill="auto"/>
            <w:vAlign w:val="center"/>
          </w:tcPr>
          <w:p w14:paraId="21ED18DC"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9</w:t>
            </w:r>
          </w:p>
          <w:p w14:paraId="1FDF802C"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(прогноз)</w:t>
            </w:r>
          </w:p>
        </w:tc>
        <w:tc>
          <w:tcPr>
            <w:tcW w:w="1418" w:type="dxa"/>
            <w:shd w:val="clear" w:color="auto" w:fill="auto"/>
            <w:vAlign w:val="center"/>
          </w:tcPr>
          <w:p w14:paraId="5C44E010"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9</w:t>
            </w:r>
          </w:p>
          <w:p w14:paraId="5954BBF9"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(прогноз)</w:t>
            </w:r>
          </w:p>
        </w:tc>
        <w:tc>
          <w:tcPr>
            <w:tcW w:w="1417" w:type="dxa"/>
            <w:shd w:val="clear" w:color="auto" w:fill="auto"/>
            <w:vAlign w:val="center"/>
          </w:tcPr>
          <w:p w14:paraId="22BC2A75"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9</w:t>
            </w:r>
          </w:p>
          <w:p w14:paraId="27B58CAB"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(прогноз)</w:t>
            </w:r>
          </w:p>
        </w:tc>
        <w:tc>
          <w:tcPr>
            <w:tcW w:w="1276" w:type="dxa"/>
            <w:vAlign w:val="center"/>
          </w:tcPr>
          <w:p w14:paraId="7AE23E81"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9</w:t>
            </w:r>
          </w:p>
          <w:p w14:paraId="5484D884"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(прогноз)</w:t>
            </w:r>
          </w:p>
        </w:tc>
        <w:tc>
          <w:tcPr>
            <w:tcW w:w="1276" w:type="dxa"/>
            <w:vAlign w:val="center"/>
          </w:tcPr>
          <w:p w14:paraId="07733153"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9</w:t>
            </w:r>
          </w:p>
          <w:p w14:paraId="6937E9CF" w14:textId="77777777" w:rsidR="00B154D8" w:rsidRPr="00F25264" w:rsidRDefault="00B154D8" w:rsidP="00B154D8">
            <w:pPr>
              <w:pStyle w:val="ConsPlusNormal"/>
              <w:jc w:val="center"/>
              <w:rPr>
                <w:rFonts w:ascii="Times New Roman" w:hAnsi="Times New Roman" w:cs="Times New Roman"/>
              </w:rPr>
            </w:pPr>
            <w:r w:rsidRPr="00F25264">
              <w:rPr>
                <w:rFonts w:ascii="Times New Roman" w:hAnsi="Times New Roman" w:cs="Times New Roman"/>
              </w:rPr>
              <w:t>(прогноз)</w:t>
            </w:r>
          </w:p>
        </w:tc>
      </w:tr>
      <w:tr w:rsidR="00B154D8" w:rsidRPr="00C344B4" w14:paraId="75CD8D0C" w14:textId="77777777" w:rsidTr="00B154D8">
        <w:tc>
          <w:tcPr>
            <w:tcW w:w="2267" w:type="dxa"/>
            <w:vMerge w:val="restart"/>
            <w:tcBorders>
              <w:top w:val="nil"/>
              <w:bottom w:val="nil"/>
            </w:tcBorders>
            <w:shd w:val="clear" w:color="auto" w:fill="auto"/>
          </w:tcPr>
          <w:p w14:paraId="397EB43C" w14:textId="77777777" w:rsidR="00B154D8" w:rsidRPr="00C344B4" w:rsidRDefault="00B154D8" w:rsidP="00B154D8">
            <w:pPr>
              <w:pStyle w:val="ConsPlusNormal"/>
              <w:rPr>
                <w:rFonts w:ascii="Times New Roman" w:hAnsi="Times New Roman" w:cs="Times New Roman"/>
              </w:rPr>
            </w:pPr>
          </w:p>
        </w:tc>
        <w:tc>
          <w:tcPr>
            <w:tcW w:w="4600" w:type="dxa"/>
            <w:shd w:val="clear" w:color="auto" w:fill="auto"/>
          </w:tcPr>
          <w:p w14:paraId="4CD5344B"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Показатель задачи 4. </w:t>
            </w:r>
          </w:p>
          <w:p w14:paraId="2A43FA90"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Количество школьного автотранспорта с допуском к участию в дорожном движении, ед.</w:t>
            </w:r>
          </w:p>
        </w:tc>
        <w:tc>
          <w:tcPr>
            <w:tcW w:w="1418" w:type="dxa"/>
            <w:shd w:val="clear" w:color="auto" w:fill="auto"/>
            <w:vAlign w:val="center"/>
          </w:tcPr>
          <w:p w14:paraId="0CF02D93"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43</w:t>
            </w:r>
          </w:p>
        </w:tc>
        <w:tc>
          <w:tcPr>
            <w:tcW w:w="1417" w:type="dxa"/>
            <w:shd w:val="clear" w:color="auto" w:fill="auto"/>
            <w:vAlign w:val="center"/>
          </w:tcPr>
          <w:p w14:paraId="751109E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44</w:t>
            </w:r>
          </w:p>
          <w:p w14:paraId="29B6219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shd w:val="clear" w:color="auto" w:fill="auto"/>
            <w:vAlign w:val="center"/>
          </w:tcPr>
          <w:p w14:paraId="4B34422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44</w:t>
            </w:r>
          </w:p>
          <w:p w14:paraId="2EDA9BE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shd w:val="clear" w:color="auto" w:fill="auto"/>
            <w:vAlign w:val="center"/>
          </w:tcPr>
          <w:p w14:paraId="139B9635"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44</w:t>
            </w:r>
          </w:p>
          <w:p w14:paraId="52DE25F3"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2F62CC0C"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44</w:t>
            </w:r>
          </w:p>
          <w:p w14:paraId="7C3AA9F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719879F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44</w:t>
            </w:r>
          </w:p>
          <w:p w14:paraId="018C1350"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B154D8" w:rsidRPr="00C344B4" w14:paraId="1884C907" w14:textId="77777777" w:rsidTr="00B154D8">
        <w:tc>
          <w:tcPr>
            <w:tcW w:w="2267" w:type="dxa"/>
            <w:vMerge/>
            <w:tcBorders>
              <w:top w:val="nil"/>
              <w:bottom w:val="nil"/>
            </w:tcBorders>
          </w:tcPr>
          <w:p w14:paraId="69A8ECE9" w14:textId="77777777" w:rsidR="00B154D8" w:rsidRPr="00C344B4" w:rsidRDefault="00B154D8" w:rsidP="00B154D8">
            <w:pPr>
              <w:rPr>
                <w:rFonts w:cs="Times New Roman"/>
              </w:rPr>
            </w:pPr>
          </w:p>
        </w:tc>
        <w:tc>
          <w:tcPr>
            <w:tcW w:w="4600" w:type="dxa"/>
          </w:tcPr>
          <w:p w14:paraId="10958D13"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Показатель задачи 5. </w:t>
            </w:r>
          </w:p>
          <w:p w14:paraId="5451D0FE"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Количество образовательных организаций соответствующих нормам пожарной безопасности, ед.</w:t>
            </w:r>
          </w:p>
        </w:tc>
        <w:tc>
          <w:tcPr>
            <w:tcW w:w="1418" w:type="dxa"/>
            <w:vAlign w:val="center"/>
          </w:tcPr>
          <w:p w14:paraId="61CB77D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66</w:t>
            </w:r>
          </w:p>
        </w:tc>
        <w:tc>
          <w:tcPr>
            <w:tcW w:w="1417" w:type="dxa"/>
            <w:vAlign w:val="center"/>
          </w:tcPr>
          <w:p w14:paraId="55C2401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66</w:t>
            </w:r>
          </w:p>
          <w:p w14:paraId="18216DE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5582E015"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66</w:t>
            </w:r>
          </w:p>
          <w:p w14:paraId="18DB6E4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352376A9"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66</w:t>
            </w:r>
          </w:p>
          <w:p w14:paraId="2C8C007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11F9E11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66</w:t>
            </w:r>
          </w:p>
          <w:p w14:paraId="3A3D1AB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55373693"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66</w:t>
            </w:r>
          </w:p>
          <w:p w14:paraId="4235798C"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B154D8" w:rsidRPr="00C344B4" w14:paraId="63591470" w14:textId="77777777" w:rsidTr="00B154D8">
        <w:tc>
          <w:tcPr>
            <w:tcW w:w="2267" w:type="dxa"/>
            <w:vMerge w:val="restart"/>
            <w:tcBorders>
              <w:top w:val="nil"/>
            </w:tcBorders>
          </w:tcPr>
          <w:p w14:paraId="3920CADD" w14:textId="77777777" w:rsidR="00B154D8" w:rsidRPr="00C344B4" w:rsidRDefault="00B154D8" w:rsidP="00B154D8">
            <w:pPr>
              <w:pStyle w:val="ConsPlusNormal"/>
              <w:rPr>
                <w:rFonts w:ascii="Times New Roman" w:hAnsi="Times New Roman" w:cs="Times New Roman"/>
              </w:rPr>
            </w:pPr>
          </w:p>
        </w:tc>
        <w:tc>
          <w:tcPr>
            <w:tcW w:w="4600" w:type="dxa"/>
          </w:tcPr>
          <w:p w14:paraId="3A135867"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Показатель задачи 6. </w:t>
            </w:r>
          </w:p>
          <w:p w14:paraId="13333246"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Количество совершенных (попыток совершения) террористических актов и преступлений против участников образовательного процесса  на территории образовательных организаций муниципального образования  «Томский район», ед.</w:t>
            </w:r>
          </w:p>
        </w:tc>
        <w:tc>
          <w:tcPr>
            <w:tcW w:w="1418" w:type="dxa"/>
            <w:vAlign w:val="center"/>
          </w:tcPr>
          <w:p w14:paraId="2E1C6C8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tc>
        <w:tc>
          <w:tcPr>
            <w:tcW w:w="1417" w:type="dxa"/>
            <w:vAlign w:val="center"/>
          </w:tcPr>
          <w:p w14:paraId="137BC99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0EF06957"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3805E1C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54B391D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07EDE8C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4D08CD33"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65B4F75D"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6A82A2D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30AD2BA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7E71806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B154D8" w:rsidRPr="00C344B4" w14:paraId="6A76007E" w14:textId="77777777" w:rsidTr="00B154D8">
        <w:tc>
          <w:tcPr>
            <w:tcW w:w="2267" w:type="dxa"/>
            <w:vMerge/>
          </w:tcPr>
          <w:p w14:paraId="6B71FF1A" w14:textId="77777777" w:rsidR="00B154D8" w:rsidRPr="00C344B4" w:rsidRDefault="00B154D8" w:rsidP="00B154D8">
            <w:pPr>
              <w:pStyle w:val="ConsPlusNormal"/>
              <w:rPr>
                <w:rFonts w:ascii="Times New Roman" w:hAnsi="Times New Roman" w:cs="Times New Roman"/>
              </w:rPr>
            </w:pPr>
          </w:p>
        </w:tc>
        <w:tc>
          <w:tcPr>
            <w:tcW w:w="4600" w:type="dxa"/>
          </w:tcPr>
          <w:p w14:paraId="0F54704D"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Показатель задачи 7.</w:t>
            </w:r>
          </w:p>
          <w:p w14:paraId="3564E402"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Количество созданных мест во вновь построенных </w:t>
            </w:r>
            <w:r w:rsidRPr="00C344B4">
              <w:rPr>
                <w:rFonts w:ascii="Times New Roman" w:hAnsi="Times New Roman" w:cs="Times New Roman"/>
                <w:szCs w:val="22"/>
              </w:rPr>
              <w:t>образовательных организациях с использованием механизма государственно-частного партнерства, ед.</w:t>
            </w:r>
          </w:p>
        </w:tc>
        <w:tc>
          <w:tcPr>
            <w:tcW w:w="1418" w:type="dxa"/>
            <w:vAlign w:val="center"/>
          </w:tcPr>
          <w:p w14:paraId="7A8BF6B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145</w:t>
            </w:r>
          </w:p>
        </w:tc>
        <w:tc>
          <w:tcPr>
            <w:tcW w:w="1417" w:type="dxa"/>
            <w:vAlign w:val="center"/>
          </w:tcPr>
          <w:p w14:paraId="6685C4F1"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34E13D60"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8" w:type="dxa"/>
            <w:vAlign w:val="center"/>
          </w:tcPr>
          <w:p w14:paraId="3FFC4DF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4D47B82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417" w:type="dxa"/>
            <w:vAlign w:val="center"/>
          </w:tcPr>
          <w:p w14:paraId="53706537"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19E7DFE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6F854A20"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6779AA14"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c>
          <w:tcPr>
            <w:tcW w:w="1276" w:type="dxa"/>
            <w:vAlign w:val="center"/>
          </w:tcPr>
          <w:p w14:paraId="417EB63B"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0</w:t>
            </w:r>
          </w:p>
          <w:p w14:paraId="3521BDAA"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(прогноз)</w:t>
            </w:r>
          </w:p>
        </w:tc>
      </w:tr>
      <w:tr w:rsidR="00B154D8" w:rsidRPr="00C344B4" w14:paraId="3A6F6622" w14:textId="77777777" w:rsidTr="00B154D8">
        <w:tc>
          <w:tcPr>
            <w:tcW w:w="2267" w:type="dxa"/>
          </w:tcPr>
          <w:p w14:paraId="4BFDC487"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Ведомственные целевые программы, входящие в состав подпрограммы (далее - ВЦП)</w:t>
            </w:r>
          </w:p>
        </w:tc>
        <w:tc>
          <w:tcPr>
            <w:tcW w:w="12822" w:type="dxa"/>
            <w:gridSpan w:val="7"/>
          </w:tcPr>
          <w:p w14:paraId="61695851"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ВЦП 1 «Развитие системы дошкольного образования в Томском районе»</w:t>
            </w:r>
          </w:p>
          <w:p w14:paraId="216DFD22"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ВЦП 2 «Энергосбережение и повышение энергетической эффективности образовательных учреждений Томского района».</w:t>
            </w:r>
          </w:p>
          <w:p w14:paraId="1394D5CC"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ВЦП 3 «Реконструкция и капитальный ремонт образовательных учреждений».</w:t>
            </w:r>
          </w:p>
          <w:p w14:paraId="4FDAC1C9"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ВЦП 4 «Профилактика детского дорожно-транспортного травматизма в Томском районе».</w:t>
            </w:r>
          </w:p>
          <w:p w14:paraId="16490B39"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ВЦП 5 «Противопожарная безопасность организаций образования Томского района».</w:t>
            </w:r>
          </w:p>
          <w:p w14:paraId="0B403CF6"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ВЦП 6 «Обеспечение безопасности участников образовательного процесса Томского района»</w:t>
            </w:r>
          </w:p>
        </w:tc>
      </w:tr>
      <w:tr w:rsidR="00B154D8" w:rsidRPr="00C344B4" w14:paraId="39E1A4F6" w14:textId="77777777" w:rsidTr="00B154D8">
        <w:tc>
          <w:tcPr>
            <w:tcW w:w="2267" w:type="dxa"/>
          </w:tcPr>
          <w:p w14:paraId="5EAE0C1A"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Сроки реализации подпрограммы</w:t>
            </w:r>
          </w:p>
        </w:tc>
        <w:tc>
          <w:tcPr>
            <w:tcW w:w="12822" w:type="dxa"/>
            <w:gridSpan w:val="7"/>
          </w:tcPr>
          <w:p w14:paraId="561334E9"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2016 - 2020 годы</w:t>
            </w:r>
          </w:p>
        </w:tc>
      </w:tr>
      <w:tr w:rsidR="00B154D8" w:rsidRPr="00C344B4" w14:paraId="0E538EC1" w14:textId="77777777" w:rsidTr="00B154D8">
        <w:tc>
          <w:tcPr>
            <w:tcW w:w="2267" w:type="dxa"/>
            <w:vMerge w:val="restart"/>
          </w:tcPr>
          <w:p w14:paraId="208254CD"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 xml:space="preserve">Объем и источники </w:t>
            </w:r>
            <w:r w:rsidRPr="00C344B4">
              <w:rPr>
                <w:rFonts w:ascii="Times New Roman" w:hAnsi="Times New Roman" w:cs="Times New Roman"/>
              </w:rPr>
              <w:lastRenderedPageBreak/>
              <w:t>финансирования подпрограммы (с детализацией по годам реализации, тыс. рублей)</w:t>
            </w:r>
          </w:p>
        </w:tc>
        <w:tc>
          <w:tcPr>
            <w:tcW w:w="4600" w:type="dxa"/>
            <w:vAlign w:val="center"/>
          </w:tcPr>
          <w:p w14:paraId="42FBF15F"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lastRenderedPageBreak/>
              <w:t>Источники</w:t>
            </w:r>
          </w:p>
        </w:tc>
        <w:tc>
          <w:tcPr>
            <w:tcW w:w="1418" w:type="dxa"/>
            <w:vAlign w:val="center"/>
          </w:tcPr>
          <w:p w14:paraId="5667AC7E"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Всего</w:t>
            </w:r>
          </w:p>
        </w:tc>
        <w:tc>
          <w:tcPr>
            <w:tcW w:w="1417" w:type="dxa"/>
            <w:vAlign w:val="center"/>
          </w:tcPr>
          <w:p w14:paraId="62513596"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2016 год</w:t>
            </w:r>
          </w:p>
        </w:tc>
        <w:tc>
          <w:tcPr>
            <w:tcW w:w="1418" w:type="dxa"/>
            <w:vAlign w:val="center"/>
          </w:tcPr>
          <w:p w14:paraId="6081B73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2017 год</w:t>
            </w:r>
          </w:p>
        </w:tc>
        <w:tc>
          <w:tcPr>
            <w:tcW w:w="1417" w:type="dxa"/>
            <w:vAlign w:val="center"/>
          </w:tcPr>
          <w:p w14:paraId="6B5DF518"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2018 год</w:t>
            </w:r>
          </w:p>
        </w:tc>
        <w:tc>
          <w:tcPr>
            <w:tcW w:w="1276" w:type="dxa"/>
          </w:tcPr>
          <w:p w14:paraId="0E908432"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2019 год</w:t>
            </w:r>
          </w:p>
        </w:tc>
        <w:tc>
          <w:tcPr>
            <w:tcW w:w="1276" w:type="dxa"/>
          </w:tcPr>
          <w:p w14:paraId="592C29FC" w14:textId="77777777" w:rsidR="00B154D8" w:rsidRPr="00C344B4" w:rsidRDefault="00B154D8" w:rsidP="00B154D8">
            <w:pPr>
              <w:pStyle w:val="ConsPlusNormal"/>
              <w:jc w:val="center"/>
              <w:rPr>
                <w:rFonts w:ascii="Times New Roman" w:hAnsi="Times New Roman" w:cs="Times New Roman"/>
              </w:rPr>
            </w:pPr>
            <w:r w:rsidRPr="00C344B4">
              <w:rPr>
                <w:rFonts w:ascii="Times New Roman" w:hAnsi="Times New Roman" w:cs="Times New Roman"/>
              </w:rPr>
              <w:t>2020 год</w:t>
            </w:r>
          </w:p>
        </w:tc>
      </w:tr>
      <w:tr w:rsidR="00B154D8" w:rsidRPr="00C344B4" w14:paraId="51C7E1A9" w14:textId="77777777" w:rsidTr="00B154D8">
        <w:tc>
          <w:tcPr>
            <w:tcW w:w="2267" w:type="dxa"/>
            <w:vMerge/>
          </w:tcPr>
          <w:p w14:paraId="36982C4C" w14:textId="77777777" w:rsidR="00B154D8" w:rsidRPr="00C344B4" w:rsidRDefault="00B154D8" w:rsidP="00B154D8">
            <w:pPr>
              <w:rPr>
                <w:rFonts w:cs="Times New Roman"/>
              </w:rPr>
            </w:pPr>
          </w:p>
        </w:tc>
        <w:tc>
          <w:tcPr>
            <w:tcW w:w="4600" w:type="dxa"/>
          </w:tcPr>
          <w:p w14:paraId="06E84391"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федеральный бюджет (по согласованию)</w:t>
            </w:r>
          </w:p>
        </w:tc>
        <w:tc>
          <w:tcPr>
            <w:tcW w:w="1418" w:type="dxa"/>
            <w:vAlign w:val="center"/>
          </w:tcPr>
          <w:p w14:paraId="1774D0FE" w14:textId="77777777" w:rsidR="00B154D8" w:rsidRPr="00C344B4" w:rsidRDefault="00B154D8" w:rsidP="00B154D8">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417" w:type="dxa"/>
          </w:tcPr>
          <w:p w14:paraId="77826667" w14:textId="77777777" w:rsidR="00B154D8" w:rsidRPr="00C344B4" w:rsidRDefault="00B154D8" w:rsidP="00B154D8">
            <w:pPr>
              <w:jc w:val="center"/>
              <w:rPr>
                <w:rFonts w:cs="Times New Roman"/>
              </w:rPr>
            </w:pPr>
            <w:r w:rsidRPr="00C344B4">
              <w:rPr>
                <w:rFonts w:cs="Times New Roman"/>
                <w:sz w:val="22"/>
                <w:szCs w:val="22"/>
              </w:rPr>
              <w:t>0,0</w:t>
            </w:r>
          </w:p>
        </w:tc>
        <w:tc>
          <w:tcPr>
            <w:tcW w:w="1418" w:type="dxa"/>
          </w:tcPr>
          <w:p w14:paraId="609F7E38" w14:textId="77777777" w:rsidR="00B154D8" w:rsidRPr="00C344B4" w:rsidRDefault="00B154D8" w:rsidP="00B154D8">
            <w:pPr>
              <w:jc w:val="center"/>
              <w:rPr>
                <w:rFonts w:cs="Times New Roman"/>
              </w:rPr>
            </w:pPr>
            <w:r w:rsidRPr="00C344B4">
              <w:rPr>
                <w:rFonts w:cs="Times New Roman"/>
                <w:sz w:val="22"/>
                <w:szCs w:val="22"/>
              </w:rPr>
              <w:t>0,0</w:t>
            </w:r>
          </w:p>
        </w:tc>
        <w:tc>
          <w:tcPr>
            <w:tcW w:w="1417" w:type="dxa"/>
          </w:tcPr>
          <w:p w14:paraId="61BA0D79" w14:textId="77777777" w:rsidR="00B154D8" w:rsidRPr="00C344B4" w:rsidRDefault="00B154D8" w:rsidP="00B154D8">
            <w:pPr>
              <w:jc w:val="center"/>
              <w:rPr>
                <w:rFonts w:cs="Times New Roman"/>
              </w:rPr>
            </w:pPr>
            <w:r w:rsidRPr="00C344B4">
              <w:rPr>
                <w:rFonts w:cs="Times New Roman"/>
                <w:sz w:val="22"/>
                <w:szCs w:val="22"/>
              </w:rPr>
              <w:t>0,0</w:t>
            </w:r>
          </w:p>
        </w:tc>
        <w:tc>
          <w:tcPr>
            <w:tcW w:w="1276" w:type="dxa"/>
          </w:tcPr>
          <w:p w14:paraId="39A3C0B6" w14:textId="77777777" w:rsidR="00B154D8" w:rsidRPr="00C344B4" w:rsidRDefault="00B154D8" w:rsidP="00B154D8">
            <w:pPr>
              <w:jc w:val="center"/>
              <w:rPr>
                <w:rFonts w:cs="Times New Roman"/>
              </w:rPr>
            </w:pPr>
            <w:r w:rsidRPr="00C344B4">
              <w:rPr>
                <w:rFonts w:cs="Times New Roman"/>
                <w:sz w:val="22"/>
                <w:szCs w:val="22"/>
              </w:rPr>
              <w:t>0,0</w:t>
            </w:r>
          </w:p>
        </w:tc>
        <w:tc>
          <w:tcPr>
            <w:tcW w:w="1276" w:type="dxa"/>
          </w:tcPr>
          <w:p w14:paraId="5A24D338" w14:textId="77777777" w:rsidR="00B154D8" w:rsidRPr="00C344B4" w:rsidRDefault="00B154D8" w:rsidP="00B154D8">
            <w:pPr>
              <w:jc w:val="center"/>
              <w:rPr>
                <w:rFonts w:cs="Times New Roman"/>
              </w:rPr>
            </w:pPr>
            <w:r w:rsidRPr="00C344B4">
              <w:rPr>
                <w:rFonts w:cs="Times New Roman"/>
                <w:sz w:val="22"/>
                <w:szCs w:val="22"/>
              </w:rPr>
              <w:t>0,0</w:t>
            </w:r>
          </w:p>
        </w:tc>
      </w:tr>
      <w:tr w:rsidR="00B154D8" w:rsidRPr="00C344B4" w14:paraId="6ABA7A26" w14:textId="77777777" w:rsidTr="00B154D8">
        <w:tc>
          <w:tcPr>
            <w:tcW w:w="2267" w:type="dxa"/>
            <w:vMerge/>
          </w:tcPr>
          <w:p w14:paraId="7C28F3D2" w14:textId="77777777" w:rsidR="00B154D8" w:rsidRPr="00C344B4" w:rsidRDefault="00B154D8" w:rsidP="00B154D8">
            <w:pPr>
              <w:rPr>
                <w:rFonts w:cs="Times New Roman"/>
              </w:rPr>
            </w:pPr>
          </w:p>
        </w:tc>
        <w:tc>
          <w:tcPr>
            <w:tcW w:w="4600" w:type="dxa"/>
          </w:tcPr>
          <w:p w14:paraId="4A1EC0EA"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областной бюджет</w:t>
            </w:r>
            <w:r>
              <w:rPr>
                <w:rFonts w:ascii="Times New Roman" w:hAnsi="Times New Roman" w:cs="Times New Roman"/>
              </w:rPr>
              <w:t xml:space="preserve"> </w:t>
            </w:r>
            <w:r w:rsidRPr="00C344B4">
              <w:rPr>
                <w:rFonts w:ascii="Times New Roman" w:hAnsi="Times New Roman" w:cs="Times New Roman"/>
              </w:rPr>
              <w:t>(по согласованию)</w:t>
            </w:r>
          </w:p>
        </w:tc>
        <w:tc>
          <w:tcPr>
            <w:tcW w:w="1418" w:type="dxa"/>
            <w:vAlign w:val="center"/>
          </w:tcPr>
          <w:p w14:paraId="18DBB3FE" w14:textId="77777777" w:rsidR="00B154D8" w:rsidRPr="00C344B4" w:rsidRDefault="00B154D8" w:rsidP="00B154D8">
            <w:pPr>
              <w:jc w:val="center"/>
              <w:rPr>
                <w:rFonts w:cs="Times New Roman"/>
                <w:color w:val="000000"/>
              </w:rPr>
            </w:pPr>
            <w:r w:rsidRPr="00C344B4">
              <w:rPr>
                <w:rFonts w:cs="Times New Roman"/>
                <w:color w:val="000000"/>
                <w:sz w:val="22"/>
                <w:szCs w:val="22"/>
              </w:rPr>
              <w:t>134196,68</w:t>
            </w:r>
          </w:p>
        </w:tc>
        <w:tc>
          <w:tcPr>
            <w:tcW w:w="1417" w:type="dxa"/>
          </w:tcPr>
          <w:p w14:paraId="3F94C8BA" w14:textId="77777777" w:rsidR="00B154D8" w:rsidRPr="00C344B4" w:rsidRDefault="00B154D8" w:rsidP="00B154D8">
            <w:pPr>
              <w:jc w:val="center"/>
              <w:rPr>
                <w:rFonts w:cs="Times New Roman"/>
                <w:color w:val="000000"/>
              </w:rPr>
            </w:pPr>
            <w:r w:rsidRPr="00C344B4">
              <w:rPr>
                <w:rFonts w:cs="Times New Roman"/>
                <w:color w:val="000000"/>
                <w:sz w:val="22"/>
                <w:szCs w:val="22"/>
              </w:rPr>
              <w:t>34405,80</w:t>
            </w:r>
          </w:p>
        </w:tc>
        <w:tc>
          <w:tcPr>
            <w:tcW w:w="1418" w:type="dxa"/>
            <w:vAlign w:val="center"/>
          </w:tcPr>
          <w:p w14:paraId="49E55CEA" w14:textId="77777777" w:rsidR="00B154D8" w:rsidRPr="00C344B4" w:rsidRDefault="00B154D8" w:rsidP="00B154D8">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31786,00</w:t>
            </w:r>
          </w:p>
        </w:tc>
        <w:tc>
          <w:tcPr>
            <w:tcW w:w="1417" w:type="dxa"/>
            <w:vAlign w:val="center"/>
          </w:tcPr>
          <w:p w14:paraId="7F2A5293" w14:textId="77777777" w:rsidR="00B154D8" w:rsidRPr="00C344B4" w:rsidRDefault="00B154D8" w:rsidP="00B154D8">
            <w:pPr>
              <w:pStyle w:val="ConsPlusNormal"/>
              <w:jc w:val="center"/>
              <w:rPr>
                <w:rFonts w:ascii="Times New Roman" w:hAnsi="Times New Roman" w:cs="Times New Roman"/>
                <w:color w:val="000000"/>
                <w:szCs w:val="22"/>
              </w:rPr>
            </w:pPr>
            <w:r>
              <w:rPr>
                <w:rFonts w:ascii="Times New Roman" w:hAnsi="Times New Roman" w:cs="Times New Roman"/>
                <w:color w:val="000000"/>
                <w:szCs w:val="22"/>
              </w:rPr>
              <w:t>31786,00</w:t>
            </w:r>
          </w:p>
        </w:tc>
        <w:tc>
          <w:tcPr>
            <w:tcW w:w="1276" w:type="dxa"/>
          </w:tcPr>
          <w:p w14:paraId="15AEBBE1" w14:textId="77777777" w:rsidR="00B154D8" w:rsidRPr="00C344B4" w:rsidRDefault="00B154D8" w:rsidP="00B154D8">
            <w:pPr>
              <w:pStyle w:val="ConsPlusNormal"/>
              <w:jc w:val="center"/>
              <w:rPr>
                <w:rFonts w:ascii="Times New Roman" w:hAnsi="Times New Roman" w:cs="Times New Roman"/>
                <w:color w:val="000000"/>
              </w:rPr>
            </w:pPr>
            <w:r>
              <w:rPr>
                <w:rFonts w:ascii="Times New Roman" w:hAnsi="Times New Roman" w:cs="Times New Roman"/>
                <w:color w:val="000000"/>
                <w:szCs w:val="22"/>
              </w:rPr>
              <w:t>23927,7</w:t>
            </w:r>
          </w:p>
        </w:tc>
        <w:tc>
          <w:tcPr>
            <w:tcW w:w="1276" w:type="dxa"/>
          </w:tcPr>
          <w:p w14:paraId="6B6A5E8F" w14:textId="77777777" w:rsidR="00B154D8" w:rsidRPr="00C344B4" w:rsidRDefault="00B154D8" w:rsidP="00B154D8">
            <w:pPr>
              <w:pStyle w:val="ConsPlusNormal"/>
              <w:jc w:val="center"/>
              <w:rPr>
                <w:rFonts w:ascii="Times New Roman" w:hAnsi="Times New Roman" w:cs="Times New Roman"/>
                <w:color w:val="000000"/>
              </w:rPr>
            </w:pPr>
            <w:r w:rsidRPr="00C344B4">
              <w:rPr>
                <w:rFonts w:ascii="Times New Roman" w:hAnsi="Times New Roman" w:cs="Times New Roman"/>
                <w:color w:val="000000"/>
                <w:szCs w:val="22"/>
              </w:rPr>
              <w:t>12291,18</w:t>
            </w:r>
          </w:p>
        </w:tc>
      </w:tr>
      <w:tr w:rsidR="00B154D8" w:rsidRPr="00C344B4" w14:paraId="222EAAC1" w14:textId="77777777" w:rsidTr="00B154D8">
        <w:tc>
          <w:tcPr>
            <w:tcW w:w="2267" w:type="dxa"/>
            <w:vMerge/>
          </w:tcPr>
          <w:p w14:paraId="0EECFAB8" w14:textId="77777777" w:rsidR="00B154D8" w:rsidRPr="00C344B4" w:rsidRDefault="00B154D8" w:rsidP="00B154D8">
            <w:pPr>
              <w:rPr>
                <w:rFonts w:cs="Times New Roman"/>
              </w:rPr>
            </w:pPr>
          </w:p>
        </w:tc>
        <w:tc>
          <w:tcPr>
            <w:tcW w:w="4600" w:type="dxa"/>
          </w:tcPr>
          <w:p w14:paraId="345B2270" w14:textId="77777777" w:rsidR="00B154D8" w:rsidRPr="00C344B4" w:rsidRDefault="00B154D8" w:rsidP="00B154D8">
            <w:pPr>
              <w:pStyle w:val="ConsPlusNormal"/>
              <w:rPr>
                <w:rFonts w:ascii="Times New Roman" w:hAnsi="Times New Roman" w:cs="Times New Roman"/>
              </w:rPr>
            </w:pPr>
            <w:r>
              <w:rPr>
                <w:rFonts w:ascii="Times New Roman" w:hAnsi="Times New Roman" w:cs="Times New Roman"/>
              </w:rPr>
              <w:t>бюджет Томского района</w:t>
            </w:r>
          </w:p>
        </w:tc>
        <w:tc>
          <w:tcPr>
            <w:tcW w:w="1418" w:type="dxa"/>
            <w:vAlign w:val="center"/>
          </w:tcPr>
          <w:p w14:paraId="2744E201" w14:textId="77777777" w:rsidR="00B154D8" w:rsidRPr="00C344B4" w:rsidRDefault="00B154D8" w:rsidP="00B154D8">
            <w:pPr>
              <w:jc w:val="center"/>
              <w:rPr>
                <w:rFonts w:cs="Times New Roman"/>
                <w:color w:val="000000"/>
              </w:rPr>
            </w:pPr>
            <w:r>
              <w:rPr>
                <w:rFonts w:cs="Times New Roman"/>
                <w:color w:val="000000"/>
                <w:sz w:val="22"/>
                <w:szCs w:val="22"/>
              </w:rPr>
              <w:t>175740,4</w:t>
            </w:r>
          </w:p>
        </w:tc>
        <w:tc>
          <w:tcPr>
            <w:tcW w:w="1417" w:type="dxa"/>
          </w:tcPr>
          <w:p w14:paraId="189F0680" w14:textId="77777777" w:rsidR="00B154D8" w:rsidRPr="00C344B4" w:rsidRDefault="00B154D8" w:rsidP="00B154D8">
            <w:pPr>
              <w:jc w:val="center"/>
              <w:rPr>
                <w:rFonts w:cs="Times New Roman"/>
                <w:color w:val="000000"/>
              </w:rPr>
            </w:pPr>
            <w:r>
              <w:rPr>
                <w:rFonts w:cs="Times New Roman"/>
                <w:color w:val="000000"/>
                <w:sz w:val="22"/>
                <w:szCs w:val="22"/>
              </w:rPr>
              <w:t>23688,00</w:t>
            </w:r>
          </w:p>
        </w:tc>
        <w:tc>
          <w:tcPr>
            <w:tcW w:w="1418" w:type="dxa"/>
            <w:vAlign w:val="center"/>
          </w:tcPr>
          <w:p w14:paraId="27C91094" w14:textId="77777777" w:rsidR="00B154D8" w:rsidRPr="00C344B4" w:rsidRDefault="00B154D8" w:rsidP="00B154D8">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38013,10</w:t>
            </w:r>
          </w:p>
        </w:tc>
        <w:tc>
          <w:tcPr>
            <w:tcW w:w="1417" w:type="dxa"/>
            <w:vAlign w:val="center"/>
          </w:tcPr>
          <w:p w14:paraId="678DBA75" w14:textId="77777777" w:rsidR="00B154D8" w:rsidRPr="00C344B4" w:rsidRDefault="00B154D8" w:rsidP="00B154D8">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38013,10</w:t>
            </w:r>
          </w:p>
        </w:tc>
        <w:tc>
          <w:tcPr>
            <w:tcW w:w="1276" w:type="dxa"/>
          </w:tcPr>
          <w:p w14:paraId="4336F94A" w14:textId="77777777" w:rsidR="00B154D8" w:rsidRPr="00C344B4" w:rsidRDefault="00B154D8" w:rsidP="00B154D8">
            <w:pPr>
              <w:pStyle w:val="ConsPlusNormal"/>
              <w:jc w:val="center"/>
              <w:rPr>
                <w:rFonts w:ascii="Times New Roman" w:hAnsi="Times New Roman" w:cs="Times New Roman"/>
                <w:color w:val="000000"/>
              </w:rPr>
            </w:pPr>
            <w:r w:rsidRPr="00C344B4">
              <w:rPr>
                <w:rFonts w:ascii="Times New Roman" w:hAnsi="Times New Roman" w:cs="Times New Roman"/>
                <w:color w:val="000000"/>
                <w:szCs w:val="22"/>
              </w:rPr>
              <w:t>38013,10</w:t>
            </w:r>
          </w:p>
        </w:tc>
        <w:tc>
          <w:tcPr>
            <w:tcW w:w="1276" w:type="dxa"/>
          </w:tcPr>
          <w:p w14:paraId="2F065D1B" w14:textId="77777777" w:rsidR="00B154D8" w:rsidRPr="00C344B4" w:rsidRDefault="00B154D8" w:rsidP="00B154D8">
            <w:pPr>
              <w:pStyle w:val="ConsPlusNormal"/>
              <w:jc w:val="center"/>
              <w:rPr>
                <w:rFonts w:ascii="Times New Roman" w:hAnsi="Times New Roman" w:cs="Times New Roman"/>
                <w:color w:val="000000"/>
              </w:rPr>
            </w:pPr>
            <w:r w:rsidRPr="00C344B4">
              <w:rPr>
                <w:rFonts w:ascii="Times New Roman" w:hAnsi="Times New Roman" w:cs="Times New Roman"/>
                <w:color w:val="000000"/>
                <w:szCs w:val="22"/>
              </w:rPr>
              <w:t>38013,10</w:t>
            </w:r>
          </w:p>
        </w:tc>
      </w:tr>
      <w:tr w:rsidR="00B154D8" w:rsidRPr="00C344B4" w14:paraId="3CB04309" w14:textId="77777777" w:rsidTr="00B154D8">
        <w:tc>
          <w:tcPr>
            <w:tcW w:w="2267" w:type="dxa"/>
            <w:vMerge/>
          </w:tcPr>
          <w:p w14:paraId="73596EB3" w14:textId="77777777" w:rsidR="00B154D8" w:rsidRPr="00C344B4" w:rsidRDefault="00B154D8" w:rsidP="00B154D8">
            <w:pPr>
              <w:rPr>
                <w:rFonts w:cs="Times New Roman"/>
              </w:rPr>
            </w:pPr>
          </w:p>
        </w:tc>
        <w:tc>
          <w:tcPr>
            <w:tcW w:w="4600" w:type="dxa"/>
          </w:tcPr>
          <w:p w14:paraId="48F8B8E5"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внебюджетные источники (по согласованию)</w:t>
            </w:r>
          </w:p>
        </w:tc>
        <w:tc>
          <w:tcPr>
            <w:tcW w:w="1418" w:type="dxa"/>
          </w:tcPr>
          <w:p w14:paraId="08DA0A61" w14:textId="77777777" w:rsidR="00B154D8" w:rsidRPr="00C344B4" w:rsidRDefault="00B154D8" w:rsidP="00B154D8">
            <w:pPr>
              <w:jc w:val="center"/>
              <w:rPr>
                <w:rFonts w:cs="Times New Roman"/>
              </w:rPr>
            </w:pPr>
            <w:r w:rsidRPr="00C344B4">
              <w:rPr>
                <w:rFonts w:cs="Times New Roman"/>
                <w:sz w:val="22"/>
                <w:szCs w:val="22"/>
              </w:rPr>
              <w:t>0,0</w:t>
            </w:r>
          </w:p>
        </w:tc>
        <w:tc>
          <w:tcPr>
            <w:tcW w:w="1417" w:type="dxa"/>
          </w:tcPr>
          <w:p w14:paraId="2FCCCEE8" w14:textId="77777777" w:rsidR="00B154D8" w:rsidRPr="00C344B4" w:rsidRDefault="00B154D8" w:rsidP="00B154D8">
            <w:pPr>
              <w:jc w:val="center"/>
              <w:rPr>
                <w:rFonts w:cs="Times New Roman"/>
              </w:rPr>
            </w:pPr>
            <w:r w:rsidRPr="00C344B4">
              <w:rPr>
                <w:rFonts w:cs="Times New Roman"/>
                <w:sz w:val="22"/>
                <w:szCs w:val="22"/>
              </w:rPr>
              <w:t>0,0</w:t>
            </w:r>
          </w:p>
        </w:tc>
        <w:tc>
          <w:tcPr>
            <w:tcW w:w="1418" w:type="dxa"/>
          </w:tcPr>
          <w:p w14:paraId="5F2A5F70" w14:textId="77777777" w:rsidR="00B154D8" w:rsidRPr="00C344B4" w:rsidRDefault="00B154D8" w:rsidP="00B154D8">
            <w:pPr>
              <w:jc w:val="center"/>
              <w:rPr>
                <w:rFonts w:cs="Times New Roman"/>
              </w:rPr>
            </w:pPr>
            <w:r w:rsidRPr="00C344B4">
              <w:rPr>
                <w:rFonts w:cs="Times New Roman"/>
                <w:sz w:val="22"/>
                <w:szCs w:val="22"/>
              </w:rPr>
              <w:t>0,0</w:t>
            </w:r>
          </w:p>
        </w:tc>
        <w:tc>
          <w:tcPr>
            <w:tcW w:w="1417" w:type="dxa"/>
          </w:tcPr>
          <w:p w14:paraId="779C3EA0" w14:textId="77777777" w:rsidR="00B154D8" w:rsidRPr="00C344B4" w:rsidRDefault="00B154D8" w:rsidP="00B154D8">
            <w:pPr>
              <w:jc w:val="center"/>
              <w:rPr>
                <w:rFonts w:cs="Times New Roman"/>
              </w:rPr>
            </w:pPr>
            <w:r w:rsidRPr="00C344B4">
              <w:rPr>
                <w:rFonts w:cs="Times New Roman"/>
                <w:sz w:val="22"/>
                <w:szCs w:val="22"/>
              </w:rPr>
              <w:t>0,0</w:t>
            </w:r>
          </w:p>
        </w:tc>
        <w:tc>
          <w:tcPr>
            <w:tcW w:w="1276" w:type="dxa"/>
          </w:tcPr>
          <w:p w14:paraId="401B7264" w14:textId="77777777" w:rsidR="00B154D8" w:rsidRPr="00C344B4" w:rsidRDefault="00B154D8" w:rsidP="00B154D8">
            <w:pPr>
              <w:jc w:val="center"/>
              <w:rPr>
                <w:rFonts w:cs="Times New Roman"/>
              </w:rPr>
            </w:pPr>
            <w:r w:rsidRPr="00C344B4">
              <w:rPr>
                <w:rFonts w:cs="Times New Roman"/>
                <w:sz w:val="22"/>
                <w:szCs w:val="22"/>
              </w:rPr>
              <w:t>0,0</w:t>
            </w:r>
          </w:p>
        </w:tc>
        <w:tc>
          <w:tcPr>
            <w:tcW w:w="1276" w:type="dxa"/>
          </w:tcPr>
          <w:p w14:paraId="78004050" w14:textId="77777777" w:rsidR="00B154D8" w:rsidRPr="00C344B4" w:rsidRDefault="00B154D8" w:rsidP="00B154D8">
            <w:pPr>
              <w:jc w:val="center"/>
              <w:rPr>
                <w:rFonts w:cs="Times New Roman"/>
              </w:rPr>
            </w:pPr>
            <w:r w:rsidRPr="00C344B4">
              <w:rPr>
                <w:rFonts w:cs="Times New Roman"/>
                <w:sz w:val="22"/>
                <w:szCs w:val="22"/>
              </w:rPr>
              <w:t>0,0</w:t>
            </w:r>
          </w:p>
        </w:tc>
      </w:tr>
      <w:tr w:rsidR="00B154D8" w:rsidRPr="00C344B4" w14:paraId="76951F7C" w14:textId="77777777" w:rsidTr="00B154D8">
        <w:tc>
          <w:tcPr>
            <w:tcW w:w="2267" w:type="dxa"/>
            <w:vMerge/>
          </w:tcPr>
          <w:p w14:paraId="5108816B" w14:textId="77777777" w:rsidR="00B154D8" w:rsidRPr="00C344B4" w:rsidRDefault="00B154D8" w:rsidP="00B154D8">
            <w:pPr>
              <w:rPr>
                <w:rFonts w:cs="Times New Roman"/>
              </w:rPr>
            </w:pPr>
          </w:p>
        </w:tc>
        <w:tc>
          <w:tcPr>
            <w:tcW w:w="4600" w:type="dxa"/>
          </w:tcPr>
          <w:p w14:paraId="4E59B4D8" w14:textId="77777777" w:rsidR="00B154D8" w:rsidRPr="00C344B4" w:rsidRDefault="00B154D8" w:rsidP="00B154D8">
            <w:pPr>
              <w:pStyle w:val="ConsPlusNormal"/>
              <w:rPr>
                <w:rFonts w:ascii="Times New Roman" w:hAnsi="Times New Roman" w:cs="Times New Roman"/>
              </w:rPr>
            </w:pPr>
            <w:r w:rsidRPr="00C344B4">
              <w:rPr>
                <w:rFonts w:ascii="Times New Roman" w:hAnsi="Times New Roman" w:cs="Times New Roman"/>
              </w:rPr>
              <w:t>всего по источникам</w:t>
            </w:r>
          </w:p>
        </w:tc>
        <w:tc>
          <w:tcPr>
            <w:tcW w:w="1418" w:type="dxa"/>
            <w:vAlign w:val="center"/>
          </w:tcPr>
          <w:p w14:paraId="627BAD8A" w14:textId="77777777" w:rsidR="00B154D8" w:rsidRPr="00C344B4" w:rsidRDefault="00B154D8" w:rsidP="00B154D8">
            <w:pPr>
              <w:jc w:val="center"/>
              <w:rPr>
                <w:rFonts w:cs="Times New Roman"/>
                <w:color w:val="000000"/>
              </w:rPr>
            </w:pPr>
            <w:r>
              <w:rPr>
                <w:rFonts w:cs="Times New Roman"/>
                <w:color w:val="000000"/>
                <w:sz w:val="22"/>
                <w:szCs w:val="22"/>
              </w:rPr>
              <w:t>309937,08</w:t>
            </w:r>
          </w:p>
        </w:tc>
        <w:tc>
          <w:tcPr>
            <w:tcW w:w="1417" w:type="dxa"/>
          </w:tcPr>
          <w:p w14:paraId="3DBD76A0" w14:textId="77777777" w:rsidR="00B154D8" w:rsidRPr="00C344B4" w:rsidRDefault="00B154D8" w:rsidP="00B154D8">
            <w:pPr>
              <w:jc w:val="center"/>
              <w:rPr>
                <w:rFonts w:cs="Times New Roman"/>
                <w:color w:val="000000"/>
              </w:rPr>
            </w:pPr>
            <w:r>
              <w:rPr>
                <w:rFonts w:cs="Times New Roman"/>
                <w:color w:val="000000"/>
                <w:sz w:val="22"/>
                <w:szCs w:val="22"/>
              </w:rPr>
              <w:t>58093,80</w:t>
            </w:r>
          </w:p>
        </w:tc>
        <w:tc>
          <w:tcPr>
            <w:tcW w:w="1418" w:type="dxa"/>
            <w:vAlign w:val="center"/>
          </w:tcPr>
          <w:p w14:paraId="287CBCC1" w14:textId="77777777" w:rsidR="00B154D8" w:rsidRPr="00C344B4" w:rsidRDefault="00B154D8" w:rsidP="00B154D8">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69799,10</w:t>
            </w:r>
          </w:p>
        </w:tc>
        <w:tc>
          <w:tcPr>
            <w:tcW w:w="1417" w:type="dxa"/>
            <w:vAlign w:val="center"/>
          </w:tcPr>
          <w:p w14:paraId="54620FC7" w14:textId="77777777" w:rsidR="00B154D8" w:rsidRPr="00C344B4" w:rsidRDefault="00B154D8" w:rsidP="00B154D8">
            <w:pPr>
              <w:pStyle w:val="ConsPlusNormal"/>
              <w:jc w:val="center"/>
              <w:rPr>
                <w:rFonts w:ascii="Times New Roman" w:hAnsi="Times New Roman" w:cs="Times New Roman"/>
                <w:color w:val="000000"/>
                <w:szCs w:val="22"/>
              </w:rPr>
            </w:pPr>
            <w:r w:rsidRPr="00C344B4">
              <w:rPr>
                <w:rFonts w:ascii="Times New Roman" w:hAnsi="Times New Roman" w:cs="Times New Roman"/>
                <w:color w:val="000000"/>
                <w:szCs w:val="22"/>
              </w:rPr>
              <w:t>69799,10</w:t>
            </w:r>
          </w:p>
        </w:tc>
        <w:tc>
          <w:tcPr>
            <w:tcW w:w="1276" w:type="dxa"/>
          </w:tcPr>
          <w:p w14:paraId="51043310" w14:textId="77777777" w:rsidR="00B154D8" w:rsidRPr="00C344B4" w:rsidRDefault="00B154D8" w:rsidP="00B154D8">
            <w:pPr>
              <w:pStyle w:val="ConsPlusNormal"/>
              <w:jc w:val="center"/>
              <w:rPr>
                <w:rFonts w:ascii="Times New Roman" w:hAnsi="Times New Roman" w:cs="Times New Roman"/>
                <w:color w:val="000000"/>
              </w:rPr>
            </w:pPr>
            <w:r>
              <w:rPr>
                <w:rFonts w:ascii="Times New Roman" w:hAnsi="Times New Roman" w:cs="Times New Roman"/>
                <w:color w:val="000000"/>
                <w:szCs w:val="22"/>
              </w:rPr>
              <w:t>61940,8</w:t>
            </w:r>
          </w:p>
        </w:tc>
        <w:tc>
          <w:tcPr>
            <w:tcW w:w="1276" w:type="dxa"/>
          </w:tcPr>
          <w:p w14:paraId="2927CAA0" w14:textId="77777777" w:rsidR="00B154D8" w:rsidRPr="00C344B4" w:rsidRDefault="00B154D8" w:rsidP="00B154D8">
            <w:pPr>
              <w:pStyle w:val="ConsPlusNormal"/>
              <w:jc w:val="center"/>
              <w:rPr>
                <w:rFonts w:ascii="Times New Roman" w:hAnsi="Times New Roman" w:cs="Times New Roman"/>
                <w:color w:val="000000"/>
              </w:rPr>
            </w:pPr>
            <w:r w:rsidRPr="00C344B4">
              <w:rPr>
                <w:rFonts w:ascii="Times New Roman" w:hAnsi="Times New Roman" w:cs="Times New Roman"/>
                <w:color w:val="000000"/>
                <w:szCs w:val="22"/>
              </w:rPr>
              <w:t>50304,28</w:t>
            </w:r>
          </w:p>
        </w:tc>
      </w:tr>
    </w:tbl>
    <w:p w14:paraId="7970C318" w14:textId="77777777" w:rsidR="008B09B0" w:rsidRPr="00C344B4" w:rsidRDefault="008B09B0" w:rsidP="00FE2BC6">
      <w:pPr>
        <w:rPr>
          <w:rFonts w:cs="Times New Roman"/>
        </w:rPr>
        <w:sectPr w:rsidR="008B09B0" w:rsidRPr="00C344B4" w:rsidSect="00555938">
          <w:pgSz w:w="16840" w:h="11907" w:orient="landscape"/>
          <w:pgMar w:top="426" w:right="1134" w:bottom="567" w:left="1134" w:header="0" w:footer="0" w:gutter="0"/>
          <w:cols w:space="720"/>
        </w:sectPr>
      </w:pPr>
    </w:p>
    <w:p w14:paraId="75F96AF9"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lastRenderedPageBreak/>
        <w:t xml:space="preserve">1. </w:t>
      </w:r>
      <w:r w:rsidR="000A730E" w:rsidRPr="00C344B4">
        <w:rPr>
          <w:rFonts w:ascii="Times New Roman" w:hAnsi="Times New Roman" w:cs="Times New Roman"/>
        </w:rPr>
        <w:t>Характеристика сферы реализации подпрограммы 2, описание основных проблем в указанной сфере и прогноз ее развития</w:t>
      </w:r>
    </w:p>
    <w:p w14:paraId="7C89CB03" w14:textId="77777777" w:rsidR="008B09B0" w:rsidRPr="00C344B4" w:rsidRDefault="008B09B0" w:rsidP="00FE2BC6">
      <w:pPr>
        <w:pStyle w:val="ConsPlusNormal"/>
        <w:jc w:val="both"/>
        <w:rPr>
          <w:rFonts w:ascii="Times New Roman" w:hAnsi="Times New Roman" w:cs="Times New Roman"/>
        </w:rPr>
      </w:pPr>
    </w:p>
    <w:p w14:paraId="4D3E3C55" w14:textId="77777777" w:rsidR="000E1DDB" w:rsidRPr="00C344B4" w:rsidRDefault="000E1DDB" w:rsidP="00FE2BC6">
      <w:pPr>
        <w:pStyle w:val="ConsPlusNormal"/>
        <w:ind w:firstLine="540"/>
        <w:jc w:val="both"/>
        <w:rPr>
          <w:rFonts w:ascii="Times New Roman" w:hAnsi="Times New Roman" w:cs="Times New Roman"/>
          <w:szCs w:val="24"/>
        </w:rPr>
      </w:pPr>
      <w:r w:rsidRPr="00C344B4">
        <w:rPr>
          <w:rFonts w:ascii="Times New Roman" w:hAnsi="Times New Roman" w:cs="Times New Roman"/>
          <w:szCs w:val="24"/>
        </w:rPr>
        <w:t>Основные фонды образовательных организаций Томского района (здания, сооружения, оборудование и инженерные коммуникации) характеризуются высокой степенью изношенности, нарушением правил их эксплуатации. Недостаточно финансирование мероприятий, направленных на повышение инженерной безопасности образовательных организаций.</w:t>
      </w:r>
    </w:p>
    <w:p w14:paraId="679D67A9" w14:textId="77777777" w:rsidR="000E1DDB" w:rsidRPr="00C344B4" w:rsidRDefault="000E1DDB" w:rsidP="00FE2BC6">
      <w:pPr>
        <w:pStyle w:val="ConsPlusNormal"/>
        <w:ind w:firstLine="540"/>
        <w:jc w:val="both"/>
        <w:rPr>
          <w:rFonts w:ascii="Times New Roman" w:hAnsi="Times New Roman" w:cs="Times New Roman"/>
          <w:szCs w:val="24"/>
        </w:rPr>
      </w:pPr>
      <w:r w:rsidRPr="00C344B4">
        <w:rPr>
          <w:rFonts w:ascii="Times New Roman" w:hAnsi="Times New Roman" w:cs="Times New Roman"/>
          <w:szCs w:val="24"/>
        </w:rPr>
        <w:t xml:space="preserve">На основании проведенного </w:t>
      </w:r>
      <w:r w:rsidR="009D44F6" w:rsidRPr="00C344B4">
        <w:rPr>
          <w:rFonts w:ascii="Times New Roman" w:hAnsi="Times New Roman" w:cs="Times New Roman"/>
          <w:szCs w:val="24"/>
        </w:rPr>
        <w:t xml:space="preserve">в </w:t>
      </w:r>
      <w:r w:rsidRPr="00C344B4">
        <w:rPr>
          <w:rFonts w:ascii="Times New Roman" w:hAnsi="Times New Roman" w:cs="Times New Roman"/>
          <w:szCs w:val="24"/>
        </w:rPr>
        <w:t>муниципальн</w:t>
      </w:r>
      <w:r w:rsidR="009D44F6" w:rsidRPr="00C344B4">
        <w:rPr>
          <w:rFonts w:ascii="Times New Roman" w:hAnsi="Times New Roman" w:cs="Times New Roman"/>
          <w:szCs w:val="24"/>
        </w:rPr>
        <w:t>ом</w:t>
      </w:r>
      <w:r w:rsidRPr="00C344B4">
        <w:rPr>
          <w:rFonts w:ascii="Times New Roman" w:hAnsi="Times New Roman" w:cs="Times New Roman"/>
          <w:szCs w:val="24"/>
        </w:rPr>
        <w:t xml:space="preserve"> образовани</w:t>
      </w:r>
      <w:r w:rsidR="009D44F6" w:rsidRPr="00C344B4">
        <w:rPr>
          <w:rFonts w:ascii="Times New Roman" w:hAnsi="Times New Roman" w:cs="Times New Roman"/>
          <w:szCs w:val="24"/>
        </w:rPr>
        <w:t>и</w:t>
      </w:r>
      <w:r w:rsidR="00077E57" w:rsidRPr="00C344B4">
        <w:rPr>
          <w:rFonts w:ascii="Times New Roman" w:hAnsi="Times New Roman" w:cs="Times New Roman"/>
          <w:szCs w:val="24"/>
        </w:rPr>
        <w:t xml:space="preserve"> «</w:t>
      </w:r>
      <w:r w:rsidR="009D44F6" w:rsidRPr="00C344B4">
        <w:rPr>
          <w:rFonts w:ascii="Times New Roman" w:hAnsi="Times New Roman" w:cs="Times New Roman"/>
        </w:rPr>
        <w:t>Томский район</w:t>
      </w:r>
      <w:r w:rsidR="00077E57" w:rsidRPr="00C344B4">
        <w:rPr>
          <w:rFonts w:ascii="Times New Roman" w:hAnsi="Times New Roman" w:cs="Times New Roman"/>
          <w:szCs w:val="24"/>
        </w:rPr>
        <w:t>»</w:t>
      </w:r>
      <w:r w:rsidRPr="00C344B4">
        <w:rPr>
          <w:rFonts w:ascii="Times New Roman" w:hAnsi="Times New Roman" w:cs="Times New Roman"/>
          <w:szCs w:val="24"/>
        </w:rPr>
        <w:t xml:space="preserve"> обследования строительных конструкций и инженерного оборудования зданий общеобразовательных организаций </w:t>
      </w:r>
      <w:r w:rsidR="009D44F6" w:rsidRPr="00C344B4">
        <w:rPr>
          <w:rFonts w:ascii="Times New Roman" w:hAnsi="Times New Roman" w:cs="Times New Roman"/>
          <w:szCs w:val="24"/>
        </w:rPr>
        <w:t>выявлена</w:t>
      </w:r>
      <w:r w:rsidRPr="00C344B4">
        <w:rPr>
          <w:rFonts w:ascii="Times New Roman" w:hAnsi="Times New Roman" w:cs="Times New Roman"/>
          <w:szCs w:val="24"/>
        </w:rPr>
        <w:t xml:space="preserve"> потребность в проведении капитального ремонта, в том числе проведении противоаварийных мероприятий, с учетом прогноза </w:t>
      </w:r>
      <w:r w:rsidR="00077E57" w:rsidRPr="00C344B4">
        <w:rPr>
          <w:rFonts w:ascii="Times New Roman" w:hAnsi="Times New Roman" w:cs="Times New Roman"/>
          <w:szCs w:val="24"/>
        </w:rPr>
        <w:t>на</w:t>
      </w:r>
      <w:r w:rsidRPr="00C344B4">
        <w:rPr>
          <w:rFonts w:ascii="Times New Roman" w:hAnsi="Times New Roman" w:cs="Times New Roman"/>
          <w:szCs w:val="24"/>
        </w:rPr>
        <w:t xml:space="preserve"> период 2015 - 2020 годов 30 зданий общеобразовательных организаций. Кроме того, существует потребность в проведении в 2015 году капитального ремонта 14 зданий общеобразовательных организаций.</w:t>
      </w:r>
    </w:p>
    <w:p w14:paraId="1C9EB5FC" w14:textId="77777777" w:rsidR="000E1DDB" w:rsidRPr="00C344B4" w:rsidRDefault="000E1DDB" w:rsidP="00FE2BC6">
      <w:pPr>
        <w:pStyle w:val="ConsPlusNormal"/>
        <w:ind w:firstLine="540"/>
        <w:jc w:val="both"/>
        <w:rPr>
          <w:rFonts w:ascii="Times New Roman" w:hAnsi="Times New Roman" w:cs="Times New Roman"/>
          <w:szCs w:val="24"/>
        </w:rPr>
      </w:pPr>
      <w:r w:rsidRPr="00C344B4">
        <w:rPr>
          <w:rFonts w:ascii="Times New Roman" w:hAnsi="Times New Roman" w:cs="Times New Roman"/>
          <w:szCs w:val="24"/>
        </w:rPr>
        <w:t>Проведение капитального ремонта зданий образовательных организаций позволит создать современные и комфортные условия для осуществления учебного и воспитательного процессов с учетом требований санитарных и противопожарных норм, а также продлить срок службы зданий.</w:t>
      </w:r>
    </w:p>
    <w:p w14:paraId="0FB83421" w14:textId="77777777" w:rsidR="000E1DDB" w:rsidRPr="00C344B4" w:rsidRDefault="000E1DDB" w:rsidP="00FE2BC6">
      <w:pPr>
        <w:pStyle w:val="ConsPlusNormal"/>
        <w:ind w:firstLine="540"/>
        <w:jc w:val="both"/>
        <w:rPr>
          <w:rFonts w:ascii="Times New Roman" w:hAnsi="Times New Roman" w:cs="Times New Roman"/>
          <w:szCs w:val="24"/>
        </w:rPr>
      </w:pPr>
      <w:proofErr w:type="gramStart"/>
      <w:r w:rsidRPr="00C344B4">
        <w:rPr>
          <w:rFonts w:ascii="Times New Roman" w:hAnsi="Times New Roman" w:cs="Times New Roman"/>
          <w:szCs w:val="24"/>
        </w:rPr>
        <w:t>В связи с естественным демографическим приростом количества детей школьного возраста в Томском районе для обеспечения доступности общего образования необходимо в ближайшей перспективе</w:t>
      </w:r>
      <w:proofErr w:type="gramEnd"/>
      <w:r w:rsidRPr="00C344B4">
        <w:rPr>
          <w:rFonts w:ascii="Times New Roman" w:hAnsi="Times New Roman" w:cs="Times New Roman"/>
          <w:szCs w:val="24"/>
        </w:rPr>
        <w:t xml:space="preserve"> обеспечивать ввод новых ученических мест через строительство школ, пристроек к существующим зданиям, их реконструкцию. Общий прирост численности детей в 2021 году по отношению к 2015 году составит более 1,5 тыс. человек.</w:t>
      </w:r>
    </w:p>
    <w:p w14:paraId="28B49694" w14:textId="77777777" w:rsidR="000E1DDB" w:rsidRPr="00C344B4" w:rsidRDefault="00745A11" w:rsidP="00FE2BC6">
      <w:pPr>
        <w:ind w:firstLine="284"/>
        <w:jc w:val="both"/>
        <w:rPr>
          <w:rFonts w:cs="Times New Roman"/>
          <w:sz w:val="22"/>
        </w:rPr>
      </w:pPr>
      <w:r>
        <w:rPr>
          <w:rFonts w:cs="Times New Roman"/>
          <w:sz w:val="22"/>
        </w:rPr>
        <w:t xml:space="preserve">    </w:t>
      </w:r>
      <w:r w:rsidR="000E1DDB" w:rsidRPr="00C344B4">
        <w:rPr>
          <w:rFonts w:cs="Times New Roman"/>
          <w:sz w:val="22"/>
        </w:rPr>
        <w:t xml:space="preserve">В Томском районе остается актуальной проблема общедоступности дошкольного образования, нехватки мест для детей в дошкольных образовательных организациях. В 2014 году введено дополнительно 301 место, в 2015 году  - 170 мест, в том числе в рамках реализации проекта государственно-частного партнерства "Детские сады Томской области" (Соглашение от 01.07.2013 N ГЧП-2013) - 145 мест. </w:t>
      </w:r>
      <w:r w:rsidR="000E1DDB" w:rsidRPr="00C344B4">
        <w:rPr>
          <w:rFonts w:cs="Times New Roman"/>
          <w:spacing w:val="-5"/>
          <w:sz w:val="22"/>
        </w:rPr>
        <w:t xml:space="preserve">Общий охват детей в возрасте от 3-х лет до 7 лет услугами дошкольного образования на </w:t>
      </w:r>
      <w:r w:rsidR="002B75AC" w:rsidRPr="00C344B4">
        <w:rPr>
          <w:rFonts w:cs="Times New Roman"/>
          <w:spacing w:val="-5"/>
          <w:sz w:val="22"/>
        </w:rPr>
        <w:t>01.01.2016</w:t>
      </w:r>
      <w:r w:rsidR="000E1DDB" w:rsidRPr="00C344B4">
        <w:rPr>
          <w:rFonts w:cs="Times New Roman"/>
          <w:spacing w:val="-5"/>
          <w:sz w:val="22"/>
        </w:rPr>
        <w:t xml:space="preserve"> </w:t>
      </w:r>
      <w:r w:rsidR="00254E24">
        <w:rPr>
          <w:rFonts w:cs="Times New Roman"/>
          <w:spacing w:val="-5"/>
          <w:sz w:val="22"/>
        </w:rPr>
        <w:t xml:space="preserve">г. </w:t>
      </w:r>
      <w:r w:rsidR="000E1DDB" w:rsidRPr="00C344B4">
        <w:rPr>
          <w:rFonts w:cs="Times New Roman"/>
          <w:spacing w:val="-5"/>
          <w:sz w:val="22"/>
        </w:rPr>
        <w:t xml:space="preserve">составит  100% от общего количества детей данного возраста в районе. </w:t>
      </w:r>
      <w:r w:rsidR="000E1DDB" w:rsidRPr="00C344B4">
        <w:rPr>
          <w:rFonts w:cs="Times New Roman"/>
          <w:sz w:val="22"/>
        </w:rPr>
        <w:t>В 2016 году запланировано ввести 47 мест для детей от 1</w:t>
      </w:r>
      <w:r w:rsidR="00254E24">
        <w:rPr>
          <w:rFonts w:cs="Times New Roman"/>
          <w:sz w:val="22"/>
        </w:rPr>
        <w:t>,</w:t>
      </w:r>
      <w:r w:rsidR="000E1DDB" w:rsidRPr="00C344B4">
        <w:rPr>
          <w:rFonts w:cs="Times New Roman"/>
          <w:sz w:val="22"/>
        </w:rPr>
        <w:t>5 до 7 лет.</w:t>
      </w:r>
    </w:p>
    <w:p w14:paraId="33017545" w14:textId="77777777" w:rsidR="000E1DDB" w:rsidRPr="00C344B4" w:rsidRDefault="00745A11" w:rsidP="00FE2BC6">
      <w:pPr>
        <w:ind w:firstLine="284"/>
        <w:jc w:val="both"/>
        <w:rPr>
          <w:rFonts w:cs="Times New Roman"/>
          <w:bCs/>
          <w:color w:val="000000"/>
          <w:sz w:val="22"/>
        </w:rPr>
      </w:pPr>
      <w:r>
        <w:rPr>
          <w:rFonts w:cs="Times New Roman"/>
          <w:bCs/>
          <w:color w:val="000000"/>
          <w:sz w:val="22"/>
        </w:rPr>
        <w:t xml:space="preserve">   </w:t>
      </w:r>
      <w:r w:rsidR="000E1DDB" w:rsidRPr="00C344B4">
        <w:rPr>
          <w:rFonts w:cs="Times New Roman"/>
          <w:bCs/>
          <w:color w:val="000000"/>
          <w:sz w:val="22"/>
        </w:rPr>
        <w:t xml:space="preserve">В ходе выполнения капитальных ремонтов образовательных организаций Администрация Томского района осуществляет оснащение образовательных организаций Томского района техническими средствами, повышающими  безопасность.  </w:t>
      </w:r>
    </w:p>
    <w:p w14:paraId="59FCB92C" w14:textId="77777777" w:rsidR="00264689" w:rsidRPr="00C344B4" w:rsidRDefault="00745A11" w:rsidP="00FE2BC6">
      <w:pPr>
        <w:ind w:firstLine="284"/>
        <w:jc w:val="both"/>
        <w:rPr>
          <w:rFonts w:cs="Times New Roman"/>
          <w:bCs/>
          <w:color w:val="000000"/>
          <w:sz w:val="22"/>
        </w:rPr>
      </w:pPr>
      <w:r>
        <w:rPr>
          <w:rFonts w:cs="Times New Roman"/>
          <w:bCs/>
          <w:color w:val="000000"/>
          <w:sz w:val="22"/>
        </w:rPr>
        <w:t xml:space="preserve">    </w:t>
      </w:r>
      <w:r w:rsidR="000E1DDB" w:rsidRPr="00C344B4">
        <w:rPr>
          <w:rFonts w:cs="Times New Roman"/>
          <w:bCs/>
          <w:color w:val="000000"/>
          <w:sz w:val="22"/>
        </w:rPr>
        <w:t xml:space="preserve">Стоит </w:t>
      </w:r>
      <w:r w:rsidR="00254E24">
        <w:rPr>
          <w:rFonts w:cs="Times New Roman"/>
          <w:bCs/>
          <w:color w:val="000000"/>
          <w:sz w:val="22"/>
        </w:rPr>
        <w:t xml:space="preserve">отметить </w:t>
      </w:r>
      <w:r w:rsidR="00264689" w:rsidRPr="00C344B4">
        <w:rPr>
          <w:rFonts w:cs="Times New Roman"/>
          <w:bCs/>
          <w:color w:val="000000"/>
          <w:sz w:val="22"/>
        </w:rPr>
        <w:t>следующие предпосылки, которые могут негативно сказаться на безопасности образовательного процесса</w:t>
      </w:r>
      <w:r w:rsidR="00254E24">
        <w:rPr>
          <w:rFonts w:cs="Times New Roman"/>
          <w:bCs/>
          <w:color w:val="000000"/>
          <w:sz w:val="22"/>
        </w:rPr>
        <w:t>, а именно</w:t>
      </w:r>
      <w:r w:rsidR="00264689" w:rsidRPr="00C344B4">
        <w:rPr>
          <w:rFonts w:cs="Times New Roman"/>
          <w:bCs/>
          <w:color w:val="000000"/>
          <w:sz w:val="22"/>
        </w:rPr>
        <w:t xml:space="preserve">: </w:t>
      </w:r>
    </w:p>
    <w:p w14:paraId="4F58B668" w14:textId="77777777" w:rsidR="000E1DDB" w:rsidRPr="00C344B4" w:rsidRDefault="000E1DDB" w:rsidP="00FE2BC6">
      <w:pPr>
        <w:pStyle w:val="a6"/>
        <w:numPr>
          <w:ilvl w:val="0"/>
          <w:numId w:val="19"/>
        </w:numPr>
        <w:spacing w:after="0"/>
        <w:ind w:left="0" w:firstLine="426"/>
        <w:jc w:val="both"/>
        <w:rPr>
          <w:rFonts w:ascii="Times New Roman" w:eastAsia="Arial CYR" w:hAnsi="Times New Roman"/>
        </w:rPr>
      </w:pPr>
      <w:r w:rsidRPr="00C344B4">
        <w:rPr>
          <w:rFonts w:ascii="Times New Roman" w:eastAsia="Arial CYR" w:hAnsi="Times New Roman"/>
        </w:rPr>
        <w:t xml:space="preserve">слабая оснащенность образовательных организаций Томского района, техническими средствами, повышающими уровень безопасности,  способствует повышению риска причинения вреда жизни и здоровья  участникам образовательного процесса; </w:t>
      </w:r>
    </w:p>
    <w:p w14:paraId="195AA36D" w14:textId="77777777" w:rsidR="000E1DDB" w:rsidRPr="00C344B4" w:rsidRDefault="000E1DDB" w:rsidP="00FE2BC6">
      <w:pPr>
        <w:numPr>
          <w:ilvl w:val="0"/>
          <w:numId w:val="15"/>
        </w:numPr>
        <w:tabs>
          <w:tab w:val="clear" w:pos="720"/>
          <w:tab w:val="num" w:pos="0"/>
        </w:tabs>
        <w:suppressAutoHyphens w:val="0"/>
        <w:autoSpaceDE w:val="0"/>
        <w:ind w:left="0" w:firstLine="360"/>
        <w:jc w:val="both"/>
        <w:rPr>
          <w:rFonts w:eastAsia="Arial CYR" w:cs="Times New Roman"/>
          <w:sz w:val="22"/>
        </w:rPr>
      </w:pPr>
      <w:r w:rsidRPr="00C344B4">
        <w:rPr>
          <w:rFonts w:eastAsia="Arial CYR" w:cs="Times New Roman"/>
          <w:sz w:val="22"/>
        </w:rPr>
        <w:t>низкий уровень знаний участников образовательного процесса о тактике противодействия терроризму и  угрозам криминального характера;</w:t>
      </w:r>
    </w:p>
    <w:p w14:paraId="453C58CD" w14:textId="77777777" w:rsidR="000E1DDB" w:rsidRPr="00C344B4" w:rsidRDefault="000E1DDB" w:rsidP="00FE2BC6">
      <w:pPr>
        <w:numPr>
          <w:ilvl w:val="0"/>
          <w:numId w:val="15"/>
        </w:numPr>
        <w:tabs>
          <w:tab w:val="clear" w:pos="720"/>
          <w:tab w:val="num" w:pos="0"/>
        </w:tabs>
        <w:suppressAutoHyphens w:val="0"/>
        <w:autoSpaceDE w:val="0"/>
        <w:ind w:left="0" w:firstLine="360"/>
        <w:jc w:val="both"/>
        <w:rPr>
          <w:rFonts w:eastAsia="Arial CYR" w:cs="Times New Roman"/>
          <w:sz w:val="22"/>
        </w:rPr>
      </w:pPr>
      <w:r w:rsidRPr="00C344B4">
        <w:rPr>
          <w:rFonts w:eastAsia="Arial CYR" w:cs="Times New Roman"/>
          <w:sz w:val="22"/>
        </w:rPr>
        <w:t>проблемы межведомственного взаимодействия и координации совместных действий правоохранительных органов с образовательными организациями Томского района, других заинтересованных организаций и ведомств в вопросах профилактики правонарушений и преступлений, в том числе терроризма, экстремизма и преступности, на местах.</w:t>
      </w:r>
    </w:p>
    <w:p w14:paraId="37277FE6" w14:textId="77777777" w:rsidR="000E1DDB" w:rsidRPr="00C344B4" w:rsidRDefault="000E1DDB" w:rsidP="00FE2BC6">
      <w:pPr>
        <w:autoSpaceDE w:val="0"/>
        <w:ind w:firstLine="567"/>
        <w:jc w:val="both"/>
        <w:rPr>
          <w:rFonts w:eastAsia="Arial CYR" w:cs="Times New Roman"/>
          <w:color w:val="000000"/>
          <w:sz w:val="22"/>
        </w:rPr>
      </w:pPr>
      <w:r w:rsidRPr="00C344B4">
        <w:rPr>
          <w:rFonts w:eastAsia="Arial CYR" w:cs="Times New Roman"/>
          <w:color w:val="000000"/>
          <w:sz w:val="22"/>
        </w:rPr>
        <w:t xml:space="preserve">Исходя из сложившейся ситуации, возникает </w:t>
      </w:r>
      <w:r w:rsidRPr="00C344B4">
        <w:rPr>
          <w:rFonts w:cs="Times New Roman"/>
          <w:color w:val="000000"/>
          <w:spacing w:val="-5"/>
          <w:sz w:val="22"/>
        </w:rPr>
        <w:t xml:space="preserve">необходимость создания целостной системы безопасности образовательных учреждений, содержащих оперативно-технические и организационные меры защиты и противодействия </w:t>
      </w:r>
      <w:r w:rsidRPr="00C344B4">
        <w:rPr>
          <w:rFonts w:eastAsia="Arial CYR" w:cs="Times New Roman"/>
          <w:sz w:val="22"/>
        </w:rPr>
        <w:t>терроризму и  угрозам криминального характера</w:t>
      </w:r>
      <w:r w:rsidRPr="00C344B4">
        <w:rPr>
          <w:rFonts w:eastAsia="Arial CYR" w:cs="Times New Roman"/>
          <w:color w:val="000000"/>
          <w:sz w:val="22"/>
        </w:rPr>
        <w:t>.</w:t>
      </w:r>
    </w:p>
    <w:p w14:paraId="016262B7" w14:textId="77777777" w:rsidR="000E1DDB" w:rsidRPr="00C344B4" w:rsidRDefault="000E1DDB" w:rsidP="00FE2BC6">
      <w:pPr>
        <w:ind w:firstLine="567"/>
        <w:jc w:val="both"/>
        <w:rPr>
          <w:rFonts w:cs="Times New Roman"/>
          <w:bCs/>
          <w:sz w:val="22"/>
        </w:rPr>
      </w:pPr>
      <w:r w:rsidRPr="00C344B4">
        <w:rPr>
          <w:rFonts w:cs="Times New Roman"/>
          <w:bCs/>
          <w:sz w:val="22"/>
        </w:rPr>
        <w:t>В учреждениях образования  района возникают проблемы, связанные с недостаточным финансированием мероприятий, направленных на укрепление противопожарной защиты объектов. Ежегодно требуются средства для переосвидетельствования огнетушителей, обслуживания автоматической пожарной сигнализации и системы оповещения и управления эвакуацией</w:t>
      </w:r>
      <w:r w:rsidR="000047F5" w:rsidRPr="00C344B4">
        <w:rPr>
          <w:rFonts w:cs="Times New Roman"/>
          <w:bCs/>
          <w:sz w:val="22"/>
        </w:rPr>
        <w:t xml:space="preserve">, </w:t>
      </w:r>
      <w:r w:rsidRPr="00C344B4">
        <w:rPr>
          <w:rFonts w:cs="Times New Roman"/>
          <w:bCs/>
          <w:sz w:val="22"/>
        </w:rPr>
        <w:t>проведения профилактических мероприятий (пропитки чердачных помещений, замера сопротивления изоляции).</w:t>
      </w:r>
    </w:p>
    <w:p w14:paraId="3671B6E3" w14:textId="77777777" w:rsidR="000E1DDB" w:rsidRPr="00C344B4" w:rsidRDefault="000E1DDB" w:rsidP="00FE2BC6">
      <w:pPr>
        <w:pStyle w:val="a9"/>
        <w:ind w:firstLine="567"/>
        <w:jc w:val="both"/>
        <w:rPr>
          <w:rFonts w:cs="Times New Roman"/>
          <w:sz w:val="22"/>
          <w:szCs w:val="24"/>
        </w:rPr>
      </w:pPr>
      <w:proofErr w:type="gramStart"/>
      <w:r w:rsidRPr="00C344B4">
        <w:rPr>
          <w:rFonts w:cs="Times New Roman"/>
          <w:bCs/>
          <w:color w:val="000000"/>
          <w:sz w:val="22"/>
          <w:szCs w:val="24"/>
        </w:rPr>
        <w:t xml:space="preserve">Для решения данных проблем в Томском районе разработаны </w:t>
      </w:r>
      <w:r w:rsidRPr="00C344B4">
        <w:rPr>
          <w:rFonts w:cs="Times New Roman"/>
          <w:sz w:val="22"/>
          <w:szCs w:val="24"/>
        </w:rPr>
        <w:t>мероприятия, направленные на реализацию государственной политики и требований законодательных и иных нормативных правовых актов в области обеспечения безопасности образовательных организаций,  защит</w:t>
      </w:r>
      <w:r w:rsidR="008E55B4">
        <w:rPr>
          <w:rFonts w:cs="Times New Roman"/>
          <w:sz w:val="22"/>
          <w:szCs w:val="24"/>
        </w:rPr>
        <w:t>ы</w:t>
      </w:r>
      <w:r w:rsidRPr="00C344B4">
        <w:rPr>
          <w:rFonts w:cs="Times New Roman"/>
          <w:sz w:val="22"/>
          <w:szCs w:val="24"/>
        </w:rPr>
        <w:t xml:space="preserve"> здоровья и  сохранения жизни обучающихся, воспитанников и работников образовательных организаций во время учебной деятельности от возможных пожаров и других чрезвычайных ситуаций.</w:t>
      </w:r>
      <w:proofErr w:type="gramEnd"/>
    </w:p>
    <w:p w14:paraId="4381E2FB" w14:textId="77777777" w:rsidR="000E1DDB" w:rsidRPr="00C344B4" w:rsidRDefault="00264689" w:rsidP="00FE2BC6">
      <w:pPr>
        <w:autoSpaceDE w:val="0"/>
        <w:autoSpaceDN w:val="0"/>
        <w:adjustRightInd w:val="0"/>
        <w:ind w:firstLine="540"/>
        <w:jc w:val="both"/>
        <w:rPr>
          <w:rFonts w:eastAsia="Times New Roman" w:cs="Times New Roman"/>
          <w:sz w:val="22"/>
          <w:lang w:eastAsia="ru-RU"/>
        </w:rPr>
      </w:pPr>
      <w:r w:rsidRPr="00741550">
        <w:rPr>
          <w:rFonts w:eastAsia="Times New Roman" w:cs="Times New Roman"/>
          <w:sz w:val="22"/>
          <w:lang w:eastAsia="ru-RU"/>
        </w:rPr>
        <w:t>В последн</w:t>
      </w:r>
      <w:r w:rsidR="00254E24">
        <w:rPr>
          <w:rFonts w:eastAsia="Times New Roman" w:cs="Times New Roman"/>
          <w:sz w:val="22"/>
          <w:lang w:eastAsia="ru-RU"/>
        </w:rPr>
        <w:t>е</w:t>
      </w:r>
      <w:r w:rsidRPr="00741550">
        <w:rPr>
          <w:rFonts w:eastAsia="Times New Roman" w:cs="Times New Roman"/>
          <w:sz w:val="22"/>
          <w:lang w:eastAsia="ru-RU"/>
        </w:rPr>
        <w:t>е десятилети</w:t>
      </w:r>
      <w:r w:rsidR="00254E24">
        <w:rPr>
          <w:rFonts w:eastAsia="Times New Roman" w:cs="Times New Roman"/>
          <w:sz w:val="22"/>
          <w:lang w:eastAsia="ru-RU"/>
        </w:rPr>
        <w:t>е</w:t>
      </w:r>
      <w:r w:rsidRPr="00741550">
        <w:rPr>
          <w:rFonts w:eastAsia="Times New Roman" w:cs="Times New Roman"/>
          <w:sz w:val="22"/>
          <w:lang w:eastAsia="ru-RU"/>
        </w:rPr>
        <w:t xml:space="preserve"> приобрела особую остро</w:t>
      </w:r>
      <w:r w:rsidR="0015591E" w:rsidRPr="00741550">
        <w:rPr>
          <w:rFonts w:eastAsia="Times New Roman" w:cs="Times New Roman"/>
          <w:sz w:val="22"/>
          <w:lang w:eastAsia="ru-RU"/>
        </w:rPr>
        <w:t>ту</w:t>
      </w:r>
      <w:r w:rsidRPr="00741550">
        <w:rPr>
          <w:rFonts w:eastAsia="Times New Roman" w:cs="Times New Roman"/>
          <w:sz w:val="22"/>
          <w:lang w:eastAsia="ru-RU"/>
        </w:rPr>
        <w:t xml:space="preserve"> п</w:t>
      </w:r>
      <w:r w:rsidR="000E1DDB" w:rsidRPr="00741550">
        <w:rPr>
          <w:rFonts w:eastAsia="Times New Roman" w:cs="Times New Roman"/>
          <w:sz w:val="22"/>
          <w:lang w:eastAsia="ru-RU"/>
        </w:rPr>
        <w:t xml:space="preserve">роблема аварийности, связанная с автомобильным транспортом, в связи с несоответствием дорожно-транспортной инфраструктуры </w:t>
      </w:r>
      <w:r w:rsidR="000E1DDB" w:rsidRPr="00741550">
        <w:rPr>
          <w:rFonts w:eastAsia="Times New Roman" w:cs="Times New Roman"/>
          <w:sz w:val="22"/>
          <w:lang w:eastAsia="ru-RU"/>
        </w:rPr>
        <w:lastRenderedPageBreak/>
        <w:t xml:space="preserve">потребностям общества и государства в безопасном дорожном движении, недостаточной эффективностью </w:t>
      </w:r>
      <w:proofErr w:type="gramStart"/>
      <w:r w:rsidR="000E1DDB" w:rsidRPr="00741550">
        <w:rPr>
          <w:rFonts w:eastAsia="Times New Roman" w:cs="Times New Roman"/>
          <w:sz w:val="22"/>
          <w:lang w:eastAsia="ru-RU"/>
        </w:rPr>
        <w:t>функционирования системы обеспечения безопасности дорожного движения</w:t>
      </w:r>
      <w:proofErr w:type="gramEnd"/>
      <w:r w:rsidR="000E1DDB" w:rsidRPr="00741550">
        <w:rPr>
          <w:rFonts w:eastAsia="Times New Roman" w:cs="Times New Roman"/>
          <w:sz w:val="22"/>
          <w:lang w:eastAsia="ru-RU"/>
        </w:rPr>
        <w:t xml:space="preserve"> и крайне низкой дисциплиной участников дорожного </w:t>
      </w:r>
      <w:r w:rsidR="000E1DDB" w:rsidRPr="00254E24">
        <w:rPr>
          <w:rFonts w:eastAsia="Times New Roman" w:cs="Times New Roman"/>
          <w:sz w:val="22"/>
          <w:lang w:eastAsia="ru-RU"/>
        </w:rPr>
        <w:t>движения.</w:t>
      </w:r>
    </w:p>
    <w:p w14:paraId="68ED852F" w14:textId="77777777" w:rsidR="000E1DDB" w:rsidRPr="00C344B4" w:rsidRDefault="000E1DDB" w:rsidP="00FE2BC6">
      <w:pPr>
        <w:autoSpaceDE w:val="0"/>
        <w:autoSpaceDN w:val="0"/>
        <w:adjustRightInd w:val="0"/>
        <w:ind w:firstLine="540"/>
        <w:jc w:val="both"/>
        <w:rPr>
          <w:rFonts w:eastAsia="Times New Roman" w:cs="Times New Roman"/>
          <w:sz w:val="22"/>
          <w:lang w:eastAsia="ru-RU"/>
        </w:rPr>
      </w:pPr>
      <w:r w:rsidRPr="00C344B4">
        <w:rPr>
          <w:rFonts w:eastAsia="Times New Roman" w:cs="Times New Roman"/>
          <w:sz w:val="22"/>
          <w:lang w:eastAsia="ru-RU"/>
        </w:rPr>
        <w:t xml:space="preserve">Парк автобусов образовательных учреждений Томского района составляет 43 единицы, в том числе на подвозе - 35. Из </w:t>
      </w:r>
      <w:r w:rsidR="007B4A8B">
        <w:rPr>
          <w:rFonts w:eastAsia="Times New Roman" w:cs="Times New Roman"/>
          <w:sz w:val="22"/>
          <w:lang w:eastAsia="ru-RU"/>
        </w:rPr>
        <w:t>7870</w:t>
      </w:r>
      <w:r w:rsidRPr="00C344B4">
        <w:rPr>
          <w:rFonts w:eastAsia="Times New Roman" w:cs="Times New Roman"/>
          <w:sz w:val="22"/>
          <w:lang w:eastAsia="ru-RU"/>
        </w:rPr>
        <w:t xml:space="preserve"> обучающихся Томского района 1549 детей (19,8%) на подвозе. Школьные автобусы оборудованы </w:t>
      </w:r>
      <w:proofErr w:type="spellStart"/>
      <w:r w:rsidRPr="00C344B4">
        <w:rPr>
          <w:rFonts w:eastAsia="Times New Roman" w:cs="Times New Roman"/>
          <w:sz w:val="22"/>
          <w:lang w:eastAsia="ru-RU"/>
        </w:rPr>
        <w:t>тахографами</w:t>
      </w:r>
      <w:proofErr w:type="spellEnd"/>
      <w:r w:rsidRPr="00C344B4">
        <w:rPr>
          <w:rFonts w:eastAsia="Times New Roman" w:cs="Times New Roman"/>
          <w:sz w:val="22"/>
          <w:lang w:eastAsia="ru-RU"/>
        </w:rPr>
        <w:t xml:space="preserve">, автоматизированными системами управления движением (ГЛОНАСС). </w:t>
      </w:r>
    </w:p>
    <w:p w14:paraId="7B1B3948" w14:textId="77777777" w:rsidR="000E1DDB" w:rsidRPr="00C344B4" w:rsidRDefault="000E1DDB" w:rsidP="00FE2BC6">
      <w:pPr>
        <w:ind w:firstLine="540"/>
        <w:jc w:val="both"/>
        <w:rPr>
          <w:rFonts w:eastAsia="Times New Roman" w:cs="Times New Roman"/>
          <w:color w:val="000000"/>
          <w:spacing w:val="-1"/>
          <w:sz w:val="22"/>
          <w:lang w:eastAsia="ru-RU"/>
        </w:rPr>
      </w:pPr>
      <w:r w:rsidRPr="00C344B4">
        <w:rPr>
          <w:rFonts w:eastAsia="Times New Roman" w:cs="Times New Roman"/>
          <w:sz w:val="22"/>
          <w:lang w:eastAsia="ru-RU"/>
        </w:rPr>
        <w:t xml:space="preserve">В 2015 году 1025  первоклассников (100%) </w:t>
      </w:r>
      <w:proofErr w:type="gramStart"/>
      <w:r w:rsidRPr="00C344B4">
        <w:rPr>
          <w:rFonts w:eastAsia="Times New Roman" w:cs="Times New Roman"/>
          <w:sz w:val="22"/>
          <w:lang w:eastAsia="ru-RU"/>
        </w:rPr>
        <w:t>обеспечены</w:t>
      </w:r>
      <w:proofErr w:type="gramEnd"/>
      <w:r w:rsidRPr="00C344B4">
        <w:rPr>
          <w:rFonts w:eastAsia="Times New Roman" w:cs="Times New Roman"/>
          <w:sz w:val="22"/>
          <w:lang w:eastAsia="ru-RU"/>
        </w:rPr>
        <w:t xml:space="preserve"> светоотражающими элементами. </w:t>
      </w:r>
      <w:proofErr w:type="gramStart"/>
      <w:r w:rsidRPr="00C344B4">
        <w:rPr>
          <w:rFonts w:eastAsia="Times New Roman" w:cs="Times New Roman"/>
          <w:sz w:val="22"/>
          <w:lang w:eastAsia="ru-RU"/>
        </w:rPr>
        <w:t xml:space="preserve">Ежегодно проводятся районные мероприятия: месячники «Внимание, дети!», «Месячник безопасности», «Ребенок и дорога», соревнования «Безопасное колесо», </w:t>
      </w:r>
      <w:r w:rsidRPr="00C344B4">
        <w:rPr>
          <w:rFonts w:eastAsia="Times New Roman" w:cs="Times New Roman"/>
          <w:color w:val="000000"/>
          <w:spacing w:val="-1"/>
          <w:sz w:val="22"/>
          <w:lang w:eastAsia="ru-RU"/>
        </w:rPr>
        <w:t>смотр</w:t>
      </w:r>
      <w:r w:rsidR="00D55A50">
        <w:rPr>
          <w:rFonts w:eastAsia="Times New Roman" w:cs="Times New Roman"/>
          <w:color w:val="000000"/>
          <w:spacing w:val="-1"/>
          <w:sz w:val="22"/>
          <w:lang w:eastAsia="ru-RU"/>
        </w:rPr>
        <w:t xml:space="preserve"> – </w:t>
      </w:r>
      <w:r w:rsidRPr="00C344B4">
        <w:rPr>
          <w:rFonts w:eastAsia="Times New Roman" w:cs="Times New Roman"/>
          <w:color w:val="000000"/>
          <w:spacing w:val="-1"/>
          <w:sz w:val="22"/>
          <w:lang w:eastAsia="ru-RU"/>
        </w:rPr>
        <w:t>конкурс от</w:t>
      </w:r>
      <w:r w:rsidR="000047F5" w:rsidRPr="00C344B4">
        <w:rPr>
          <w:rFonts w:eastAsia="Times New Roman" w:cs="Times New Roman"/>
          <w:color w:val="000000"/>
          <w:spacing w:val="-1"/>
          <w:sz w:val="22"/>
          <w:lang w:eastAsia="ru-RU"/>
        </w:rPr>
        <w:t xml:space="preserve">рядов юных инспекторов движения, </w:t>
      </w:r>
      <w:r w:rsidRPr="00C344B4">
        <w:rPr>
          <w:rFonts w:eastAsia="Times New Roman" w:cs="Times New Roman"/>
          <w:color w:val="000000"/>
          <w:spacing w:val="-1"/>
          <w:sz w:val="22"/>
          <w:lang w:eastAsia="ru-RU"/>
        </w:rPr>
        <w:t>смотр уголков по правилам дорожного движения (далее – ПДД), конкурсы, викторины и др.</w:t>
      </w:r>
      <w:proofErr w:type="gramEnd"/>
    </w:p>
    <w:p w14:paraId="5E717DDC" w14:textId="77777777" w:rsidR="000E1DDB" w:rsidRPr="00C344B4" w:rsidRDefault="000E1DDB" w:rsidP="00FE2BC6">
      <w:pPr>
        <w:autoSpaceDE w:val="0"/>
        <w:autoSpaceDN w:val="0"/>
        <w:adjustRightInd w:val="0"/>
        <w:ind w:firstLine="540"/>
        <w:jc w:val="both"/>
        <w:rPr>
          <w:rFonts w:eastAsia="Times New Roman" w:cs="Times New Roman"/>
          <w:sz w:val="22"/>
          <w:lang w:eastAsia="ru-RU"/>
        </w:rPr>
      </w:pPr>
      <w:r w:rsidRPr="00C344B4">
        <w:rPr>
          <w:rFonts w:eastAsia="Times New Roman" w:cs="Times New Roman"/>
          <w:sz w:val="22"/>
          <w:lang w:eastAsia="ru-RU"/>
        </w:rPr>
        <w:t>Сложная обстановка с аварийностью и наличие тенденций к дальнейшему ухудшению ситуации во многом объясняются следующими причинами:</w:t>
      </w:r>
    </w:p>
    <w:p w14:paraId="42F640C1" w14:textId="77777777" w:rsidR="000E1DDB" w:rsidRPr="00C344B4" w:rsidRDefault="000E1DDB" w:rsidP="00FE2BC6">
      <w:pPr>
        <w:widowControl/>
        <w:numPr>
          <w:ilvl w:val="0"/>
          <w:numId w:val="17"/>
        </w:numPr>
        <w:suppressAutoHyphens w:val="0"/>
        <w:autoSpaceDE w:val="0"/>
        <w:autoSpaceDN w:val="0"/>
        <w:adjustRightInd w:val="0"/>
        <w:ind w:left="0" w:firstLine="284"/>
        <w:jc w:val="both"/>
        <w:rPr>
          <w:rFonts w:eastAsia="Times New Roman" w:cs="Times New Roman"/>
          <w:sz w:val="22"/>
          <w:lang w:eastAsia="ru-RU"/>
        </w:rPr>
      </w:pPr>
      <w:r w:rsidRPr="00C344B4">
        <w:rPr>
          <w:rFonts w:eastAsia="Times New Roman" w:cs="Times New Roman"/>
          <w:sz w:val="22"/>
          <w:lang w:eastAsia="ru-RU"/>
        </w:rPr>
        <w:t>постоянно возрастающая мобильность населения;</w:t>
      </w:r>
    </w:p>
    <w:p w14:paraId="7C1F122A" w14:textId="77777777" w:rsidR="000E1DDB" w:rsidRPr="00C344B4" w:rsidRDefault="000E1DDB" w:rsidP="00FE2BC6">
      <w:pPr>
        <w:widowControl/>
        <w:numPr>
          <w:ilvl w:val="0"/>
          <w:numId w:val="17"/>
        </w:numPr>
        <w:suppressAutoHyphens w:val="0"/>
        <w:autoSpaceDE w:val="0"/>
        <w:autoSpaceDN w:val="0"/>
        <w:adjustRightInd w:val="0"/>
        <w:ind w:left="0" w:firstLine="284"/>
        <w:jc w:val="both"/>
        <w:rPr>
          <w:rFonts w:eastAsia="Times New Roman" w:cs="Times New Roman"/>
          <w:sz w:val="22"/>
          <w:lang w:eastAsia="ru-RU"/>
        </w:rPr>
      </w:pPr>
      <w:r w:rsidRPr="00C344B4">
        <w:rPr>
          <w:rFonts w:eastAsia="Times New Roman" w:cs="Times New Roman"/>
          <w:sz w:val="22"/>
          <w:lang w:eastAsia="ru-RU"/>
        </w:rPr>
        <w:t>увеличение транспортных средств;</w:t>
      </w:r>
    </w:p>
    <w:p w14:paraId="4F08BE3B" w14:textId="77777777" w:rsidR="000E1DDB" w:rsidRPr="00C344B4" w:rsidRDefault="000E1DDB" w:rsidP="00FE2BC6">
      <w:pPr>
        <w:widowControl/>
        <w:numPr>
          <w:ilvl w:val="0"/>
          <w:numId w:val="17"/>
        </w:numPr>
        <w:suppressAutoHyphens w:val="0"/>
        <w:autoSpaceDE w:val="0"/>
        <w:autoSpaceDN w:val="0"/>
        <w:adjustRightInd w:val="0"/>
        <w:ind w:left="0" w:firstLine="284"/>
        <w:jc w:val="both"/>
        <w:rPr>
          <w:rFonts w:eastAsia="Times New Roman" w:cs="Times New Roman"/>
          <w:sz w:val="22"/>
          <w:lang w:eastAsia="ru-RU"/>
        </w:rPr>
      </w:pPr>
      <w:r w:rsidRPr="00C344B4">
        <w:rPr>
          <w:rFonts w:eastAsia="Times New Roman" w:cs="Times New Roman"/>
          <w:sz w:val="22"/>
          <w:lang w:eastAsia="ru-RU"/>
        </w:rPr>
        <w:t>несоблюдение ПДД пешеходами и водителями.</w:t>
      </w:r>
    </w:p>
    <w:p w14:paraId="1D76C9B5" w14:textId="77777777" w:rsidR="000E1DDB" w:rsidRPr="00C344B4" w:rsidRDefault="000E1DDB" w:rsidP="00FE2BC6">
      <w:pPr>
        <w:autoSpaceDE w:val="0"/>
        <w:autoSpaceDN w:val="0"/>
        <w:adjustRightInd w:val="0"/>
        <w:ind w:firstLine="360"/>
        <w:jc w:val="both"/>
        <w:rPr>
          <w:rFonts w:eastAsia="Times New Roman" w:cs="Times New Roman"/>
          <w:sz w:val="22"/>
          <w:lang w:eastAsia="ru-RU"/>
        </w:rPr>
      </w:pPr>
      <w:r w:rsidRPr="00C344B4">
        <w:rPr>
          <w:rFonts w:eastAsia="Times New Roman" w:cs="Times New Roman"/>
          <w:sz w:val="22"/>
          <w:lang w:eastAsia="ru-RU"/>
        </w:rPr>
        <w:t xml:space="preserve">Наиболее многочисленной и самой уязвимой группой участников дорожного движения остаются дети. Половина дорожно-транспортных происшествий  с участием детей происходят из-за непонимания и незнания основ безопасного поведения на дороге. Самыми распространенными ошибками детей в поведении на дороге являются: </w:t>
      </w:r>
    </w:p>
    <w:p w14:paraId="7124EA49" w14:textId="77777777" w:rsidR="000E1DDB" w:rsidRPr="00C344B4" w:rsidRDefault="000E1DDB" w:rsidP="00FE2BC6">
      <w:pPr>
        <w:widowControl/>
        <w:numPr>
          <w:ilvl w:val="0"/>
          <w:numId w:val="16"/>
        </w:numPr>
        <w:tabs>
          <w:tab w:val="num" w:pos="33"/>
        </w:tabs>
        <w:suppressAutoHyphens w:val="0"/>
        <w:autoSpaceDE w:val="0"/>
        <w:autoSpaceDN w:val="0"/>
        <w:adjustRightInd w:val="0"/>
        <w:ind w:left="0" w:firstLine="327"/>
        <w:jc w:val="both"/>
        <w:rPr>
          <w:rFonts w:eastAsia="Times New Roman" w:cs="Times New Roman"/>
          <w:sz w:val="22"/>
          <w:lang w:eastAsia="ru-RU"/>
        </w:rPr>
      </w:pPr>
      <w:r w:rsidRPr="00C344B4">
        <w:rPr>
          <w:rFonts w:eastAsia="Times New Roman" w:cs="Times New Roman"/>
          <w:sz w:val="22"/>
          <w:lang w:eastAsia="ru-RU"/>
        </w:rPr>
        <w:t xml:space="preserve">переход проезжей части в неустановленном месте и вне зоны действия пешеходного перехода, неожиданный выход на проезжую часть перед близко идущим транспортным средством из-за движущегося или стоящего транспортного средства; </w:t>
      </w:r>
    </w:p>
    <w:p w14:paraId="303CE1F0" w14:textId="77777777" w:rsidR="000E1DDB" w:rsidRPr="00C344B4" w:rsidRDefault="000E1DDB" w:rsidP="00FE2BC6">
      <w:pPr>
        <w:widowControl/>
        <w:numPr>
          <w:ilvl w:val="0"/>
          <w:numId w:val="16"/>
        </w:numPr>
        <w:tabs>
          <w:tab w:val="num" w:pos="33"/>
        </w:tabs>
        <w:suppressAutoHyphens w:val="0"/>
        <w:autoSpaceDE w:val="0"/>
        <w:autoSpaceDN w:val="0"/>
        <w:adjustRightInd w:val="0"/>
        <w:ind w:left="0" w:firstLine="327"/>
        <w:jc w:val="both"/>
        <w:rPr>
          <w:rFonts w:eastAsia="Times New Roman" w:cs="Times New Roman"/>
          <w:sz w:val="22"/>
          <w:lang w:eastAsia="ru-RU"/>
        </w:rPr>
      </w:pPr>
      <w:r w:rsidRPr="00C344B4">
        <w:rPr>
          <w:rFonts w:eastAsia="Times New Roman" w:cs="Times New Roman"/>
          <w:sz w:val="22"/>
          <w:lang w:eastAsia="ru-RU"/>
        </w:rPr>
        <w:t>нарушение ПДД пешеходами;</w:t>
      </w:r>
    </w:p>
    <w:p w14:paraId="2AB491ED" w14:textId="77777777" w:rsidR="000E1DDB" w:rsidRPr="00C344B4" w:rsidRDefault="000E1DDB" w:rsidP="00FE2BC6">
      <w:pPr>
        <w:widowControl/>
        <w:numPr>
          <w:ilvl w:val="0"/>
          <w:numId w:val="16"/>
        </w:numPr>
        <w:tabs>
          <w:tab w:val="num" w:pos="33"/>
        </w:tabs>
        <w:suppressAutoHyphens w:val="0"/>
        <w:autoSpaceDE w:val="0"/>
        <w:autoSpaceDN w:val="0"/>
        <w:adjustRightInd w:val="0"/>
        <w:ind w:left="0" w:firstLine="327"/>
        <w:jc w:val="both"/>
        <w:rPr>
          <w:rFonts w:eastAsia="Times New Roman" w:cs="Times New Roman"/>
          <w:sz w:val="22"/>
          <w:lang w:eastAsia="ru-RU"/>
        </w:rPr>
      </w:pPr>
      <w:r w:rsidRPr="00C344B4">
        <w:rPr>
          <w:rFonts w:eastAsia="Times New Roman" w:cs="Times New Roman"/>
          <w:sz w:val="22"/>
          <w:lang w:eastAsia="ru-RU"/>
        </w:rPr>
        <w:t>нарушение ПДД при управлении велосипедом, мопедом.</w:t>
      </w:r>
    </w:p>
    <w:p w14:paraId="6C4EED7D" w14:textId="77777777" w:rsidR="000F7F7C" w:rsidRDefault="00332CBC" w:rsidP="000F7F7C">
      <w:pPr>
        <w:pStyle w:val="1"/>
        <w:shd w:val="clear" w:color="auto" w:fill="FFFFFF"/>
        <w:spacing w:before="0" w:beforeAutospacing="0" w:after="0" w:afterAutospacing="0"/>
        <w:ind w:firstLine="708"/>
        <w:jc w:val="both"/>
        <w:rPr>
          <w:b w:val="0"/>
          <w:color w:val="FF0000"/>
          <w:sz w:val="22"/>
          <w:szCs w:val="24"/>
        </w:rPr>
      </w:pPr>
      <w:r>
        <w:rPr>
          <w:b w:val="0"/>
          <w:sz w:val="22"/>
          <w:szCs w:val="24"/>
        </w:rPr>
        <w:t xml:space="preserve">Проблема </w:t>
      </w:r>
      <w:proofErr w:type="spellStart"/>
      <w:r>
        <w:rPr>
          <w:b w:val="0"/>
          <w:sz w:val="22"/>
          <w:szCs w:val="24"/>
        </w:rPr>
        <w:t>энергоэффективности</w:t>
      </w:r>
      <w:proofErr w:type="spellEnd"/>
      <w:r>
        <w:rPr>
          <w:b w:val="0"/>
          <w:sz w:val="22"/>
          <w:szCs w:val="24"/>
        </w:rPr>
        <w:t xml:space="preserve"> является одной из наиболее </w:t>
      </w:r>
      <w:proofErr w:type="gramStart"/>
      <w:r>
        <w:rPr>
          <w:b w:val="0"/>
          <w:sz w:val="22"/>
          <w:szCs w:val="24"/>
        </w:rPr>
        <w:t>острых</w:t>
      </w:r>
      <w:proofErr w:type="gramEnd"/>
      <w:r>
        <w:rPr>
          <w:b w:val="0"/>
          <w:sz w:val="22"/>
          <w:szCs w:val="24"/>
        </w:rPr>
        <w:t>, как на территории Российской Федерации, так и на территории муниципального образ</w:t>
      </w:r>
      <w:r w:rsidR="00254E24">
        <w:rPr>
          <w:b w:val="0"/>
          <w:sz w:val="22"/>
          <w:szCs w:val="24"/>
        </w:rPr>
        <w:t>ования «Т</w:t>
      </w:r>
      <w:r>
        <w:rPr>
          <w:b w:val="0"/>
          <w:sz w:val="22"/>
          <w:szCs w:val="24"/>
        </w:rPr>
        <w:t>омский район</w:t>
      </w:r>
      <w:r w:rsidRPr="00E62DA8">
        <w:rPr>
          <w:b w:val="0"/>
          <w:sz w:val="22"/>
          <w:szCs w:val="24"/>
        </w:rPr>
        <w:t xml:space="preserve">». </w:t>
      </w:r>
    </w:p>
    <w:p w14:paraId="2AF9BDB0" w14:textId="77777777" w:rsidR="000E1DDB" w:rsidRPr="000F7F7C" w:rsidRDefault="006419D6" w:rsidP="000F7F7C">
      <w:pPr>
        <w:pStyle w:val="1"/>
        <w:shd w:val="clear" w:color="auto" w:fill="FFFFFF"/>
        <w:spacing w:before="0" w:beforeAutospacing="0" w:after="0" w:afterAutospacing="0"/>
        <w:ind w:firstLine="708"/>
        <w:jc w:val="both"/>
        <w:rPr>
          <w:b w:val="0"/>
          <w:sz w:val="22"/>
          <w:szCs w:val="24"/>
        </w:rPr>
      </w:pPr>
      <w:r w:rsidRPr="000F7F7C">
        <w:rPr>
          <w:b w:val="0"/>
          <w:sz w:val="22"/>
          <w:szCs w:val="24"/>
        </w:rPr>
        <w:t>В связи с этим,</w:t>
      </w:r>
      <w:r w:rsidR="00A80B0B" w:rsidRPr="000F7F7C">
        <w:rPr>
          <w:b w:val="0"/>
          <w:sz w:val="22"/>
          <w:szCs w:val="24"/>
        </w:rPr>
        <w:t xml:space="preserve"> в</w:t>
      </w:r>
      <w:r w:rsidR="000E1DDB" w:rsidRPr="000F7F7C">
        <w:rPr>
          <w:b w:val="0"/>
          <w:sz w:val="22"/>
          <w:szCs w:val="24"/>
        </w:rPr>
        <w:t xml:space="preserve"> целях повышения энергетической эффективности образовательных учреждений Томского района необходимо прове</w:t>
      </w:r>
      <w:r w:rsidR="00DE5E0B" w:rsidRPr="000F7F7C">
        <w:rPr>
          <w:b w:val="0"/>
          <w:sz w:val="22"/>
          <w:szCs w:val="24"/>
        </w:rPr>
        <w:t>дение</w:t>
      </w:r>
      <w:r w:rsidR="009E3F1C" w:rsidRPr="000F7F7C">
        <w:rPr>
          <w:b w:val="0"/>
          <w:sz w:val="22"/>
          <w:szCs w:val="24"/>
        </w:rPr>
        <w:t xml:space="preserve"> </w:t>
      </w:r>
      <w:r w:rsidR="00DE5E0B" w:rsidRPr="000F7F7C">
        <w:rPr>
          <w:b w:val="0"/>
          <w:sz w:val="22"/>
          <w:szCs w:val="24"/>
        </w:rPr>
        <w:t>следующих</w:t>
      </w:r>
      <w:r w:rsidR="000E1DDB" w:rsidRPr="000F7F7C">
        <w:rPr>
          <w:b w:val="0"/>
          <w:sz w:val="22"/>
          <w:szCs w:val="24"/>
        </w:rPr>
        <w:t xml:space="preserve"> мероприяти</w:t>
      </w:r>
      <w:r w:rsidR="00DE5E0B" w:rsidRPr="000F7F7C">
        <w:rPr>
          <w:b w:val="0"/>
          <w:sz w:val="22"/>
          <w:szCs w:val="24"/>
        </w:rPr>
        <w:t>й</w:t>
      </w:r>
      <w:r w:rsidR="000E1DDB" w:rsidRPr="000F7F7C">
        <w:rPr>
          <w:b w:val="0"/>
          <w:sz w:val="22"/>
          <w:szCs w:val="24"/>
        </w:rPr>
        <w:t>:</w:t>
      </w:r>
    </w:p>
    <w:p w14:paraId="49EEC45B" w14:textId="77777777" w:rsidR="000E1DDB" w:rsidRPr="00C344B4" w:rsidRDefault="000E1DDB" w:rsidP="00FE2BC6">
      <w:pPr>
        <w:ind w:firstLine="426"/>
        <w:jc w:val="both"/>
        <w:rPr>
          <w:rFonts w:cs="Times New Roman"/>
          <w:sz w:val="22"/>
        </w:rPr>
      </w:pPr>
      <w:r w:rsidRPr="00C344B4">
        <w:rPr>
          <w:rFonts w:cs="Times New Roman"/>
          <w:sz w:val="22"/>
        </w:rPr>
        <w:t xml:space="preserve">- </w:t>
      </w:r>
      <w:r w:rsidR="009E3F1C" w:rsidRPr="00C344B4">
        <w:rPr>
          <w:rFonts w:cs="Times New Roman"/>
          <w:sz w:val="22"/>
        </w:rPr>
        <w:t>о</w:t>
      </w:r>
      <w:r w:rsidRPr="00C344B4">
        <w:rPr>
          <w:rFonts w:cs="Times New Roman"/>
          <w:sz w:val="22"/>
        </w:rPr>
        <w:t>бслуживание и ремонт приборов учёта топливно-энергетических ресурсов;</w:t>
      </w:r>
    </w:p>
    <w:p w14:paraId="67EFB278" w14:textId="77777777" w:rsidR="000E1DDB" w:rsidRPr="00C344B4" w:rsidRDefault="009E3F1C" w:rsidP="00FE2BC6">
      <w:pPr>
        <w:ind w:firstLine="426"/>
        <w:jc w:val="both"/>
        <w:rPr>
          <w:rFonts w:cs="Times New Roman"/>
          <w:sz w:val="22"/>
        </w:rPr>
      </w:pPr>
      <w:r w:rsidRPr="00C344B4">
        <w:rPr>
          <w:rFonts w:cs="Times New Roman"/>
          <w:sz w:val="22"/>
        </w:rPr>
        <w:t>- о</w:t>
      </w:r>
      <w:r w:rsidR="000E1DDB" w:rsidRPr="00C344B4">
        <w:rPr>
          <w:rFonts w:cs="Times New Roman"/>
          <w:sz w:val="22"/>
        </w:rPr>
        <w:t xml:space="preserve">бслуживание и </w:t>
      </w:r>
      <w:proofErr w:type="spellStart"/>
      <w:r w:rsidR="000E1DDB" w:rsidRPr="00C344B4">
        <w:rPr>
          <w:rFonts w:cs="Times New Roman"/>
          <w:sz w:val="22"/>
        </w:rPr>
        <w:t>малозатратный</w:t>
      </w:r>
      <w:proofErr w:type="spellEnd"/>
      <w:r w:rsidR="000E1DDB" w:rsidRPr="00C344B4">
        <w:rPr>
          <w:rFonts w:cs="Times New Roman"/>
          <w:sz w:val="22"/>
        </w:rPr>
        <w:t xml:space="preserve"> ремонт системы электропотребления;</w:t>
      </w:r>
    </w:p>
    <w:p w14:paraId="719E9682" w14:textId="77777777" w:rsidR="000E1DDB" w:rsidRPr="00C344B4" w:rsidRDefault="009E3F1C" w:rsidP="00FE2BC6">
      <w:pPr>
        <w:ind w:firstLine="426"/>
        <w:jc w:val="both"/>
        <w:rPr>
          <w:rFonts w:cs="Times New Roman"/>
          <w:sz w:val="22"/>
        </w:rPr>
      </w:pPr>
      <w:r w:rsidRPr="00C344B4">
        <w:rPr>
          <w:rFonts w:cs="Times New Roman"/>
          <w:sz w:val="22"/>
        </w:rPr>
        <w:t>- з</w:t>
      </w:r>
      <w:r w:rsidR="000E1DDB" w:rsidRPr="00C344B4">
        <w:rPr>
          <w:rFonts w:cs="Times New Roman"/>
          <w:sz w:val="22"/>
        </w:rPr>
        <w:t>амена низкоэффективных элементов системы ото</w:t>
      </w:r>
      <w:r w:rsidR="00666ABD" w:rsidRPr="00C344B4">
        <w:rPr>
          <w:rFonts w:cs="Times New Roman"/>
          <w:sz w:val="22"/>
        </w:rPr>
        <w:t>пл</w:t>
      </w:r>
      <w:r w:rsidR="000E1DDB" w:rsidRPr="00C344B4">
        <w:rPr>
          <w:rFonts w:cs="Times New Roman"/>
          <w:sz w:val="22"/>
        </w:rPr>
        <w:t>ения;</w:t>
      </w:r>
    </w:p>
    <w:p w14:paraId="6C00EF29" w14:textId="77777777" w:rsidR="00321057" w:rsidRPr="00C344B4" w:rsidRDefault="009E3F1C" w:rsidP="00FE2BC6">
      <w:pPr>
        <w:ind w:firstLine="426"/>
        <w:jc w:val="both"/>
        <w:rPr>
          <w:rFonts w:cs="Times New Roman"/>
          <w:sz w:val="22"/>
        </w:rPr>
      </w:pPr>
      <w:r w:rsidRPr="00C344B4">
        <w:rPr>
          <w:rFonts w:cs="Times New Roman"/>
          <w:sz w:val="22"/>
        </w:rPr>
        <w:t>- з</w:t>
      </w:r>
      <w:r w:rsidR="000E1DDB" w:rsidRPr="00C344B4">
        <w:rPr>
          <w:rFonts w:cs="Times New Roman"/>
          <w:sz w:val="22"/>
        </w:rPr>
        <w:t>амена</w:t>
      </w:r>
      <w:r w:rsidR="00F474DD" w:rsidRPr="00C344B4">
        <w:rPr>
          <w:rFonts w:cs="Times New Roman"/>
          <w:sz w:val="22"/>
        </w:rPr>
        <w:t xml:space="preserve"> деревянных окон на </w:t>
      </w:r>
      <w:proofErr w:type="gramStart"/>
      <w:r w:rsidR="00F474DD" w:rsidRPr="00C344B4">
        <w:rPr>
          <w:rFonts w:cs="Times New Roman"/>
          <w:sz w:val="22"/>
        </w:rPr>
        <w:t>пластиковые</w:t>
      </w:r>
      <w:proofErr w:type="gramEnd"/>
      <w:r w:rsidR="00F474DD" w:rsidRPr="00C344B4">
        <w:rPr>
          <w:rFonts w:cs="Times New Roman"/>
          <w:sz w:val="22"/>
        </w:rPr>
        <w:t>.</w:t>
      </w:r>
    </w:p>
    <w:p w14:paraId="7AE3F47F" w14:textId="77777777" w:rsidR="00F474DD" w:rsidRPr="00C344B4" w:rsidRDefault="00F474DD" w:rsidP="00FE2BC6">
      <w:pPr>
        <w:ind w:firstLine="426"/>
        <w:jc w:val="both"/>
        <w:rPr>
          <w:rFonts w:cs="Times New Roman"/>
          <w:sz w:val="22"/>
          <w:szCs w:val="22"/>
        </w:rPr>
      </w:pPr>
      <w:r w:rsidRPr="00C344B4">
        <w:rPr>
          <w:rFonts w:cs="Times New Roman"/>
          <w:sz w:val="22"/>
          <w:szCs w:val="22"/>
        </w:rPr>
        <w:t>При реализации подпрограммы</w:t>
      </w:r>
      <w:r w:rsidR="009E0FA4" w:rsidRPr="00C344B4">
        <w:rPr>
          <w:rFonts w:cs="Times New Roman"/>
          <w:sz w:val="22"/>
          <w:szCs w:val="22"/>
        </w:rPr>
        <w:t xml:space="preserve"> 2</w:t>
      </w:r>
      <w:r w:rsidRPr="00C344B4">
        <w:rPr>
          <w:rFonts w:cs="Times New Roman"/>
          <w:sz w:val="22"/>
          <w:szCs w:val="22"/>
        </w:rPr>
        <w:t xml:space="preserve"> «Развитие инфраструктуры дошкольного, общего и дополнительного образования в Томском районе» планиру</w:t>
      </w:r>
      <w:r w:rsidR="009E0FA4" w:rsidRPr="00C344B4">
        <w:rPr>
          <w:rFonts w:cs="Times New Roman"/>
          <w:sz w:val="22"/>
          <w:szCs w:val="22"/>
        </w:rPr>
        <w:t>е</w:t>
      </w:r>
      <w:r w:rsidRPr="00C344B4">
        <w:rPr>
          <w:rFonts w:cs="Times New Roman"/>
          <w:sz w:val="22"/>
          <w:szCs w:val="22"/>
        </w:rPr>
        <w:t>тся следующ</w:t>
      </w:r>
      <w:r w:rsidR="009E0FA4" w:rsidRPr="00C344B4">
        <w:rPr>
          <w:rFonts w:cs="Times New Roman"/>
          <w:sz w:val="22"/>
          <w:szCs w:val="22"/>
        </w:rPr>
        <w:t>ее</w:t>
      </w:r>
      <w:r w:rsidRPr="00C344B4">
        <w:rPr>
          <w:rFonts w:cs="Times New Roman"/>
          <w:sz w:val="22"/>
          <w:szCs w:val="22"/>
        </w:rPr>
        <w:t xml:space="preserve">: </w:t>
      </w:r>
    </w:p>
    <w:p w14:paraId="1627AF0A" w14:textId="77777777" w:rsidR="00F474DD" w:rsidRPr="00C344B4" w:rsidRDefault="00F474DD" w:rsidP="00FE2BC6">
      <w:pPr>
        <w:pStyle w:val="a6"/>
        <w:numPr>
          <w:ilvl w:val="0"/>
          <w:numId w:val="16"/>
        </w:numPr>
        <w:spacing w:after="0"/>
        <w:jc w:val="both"/>
        <w:rPr>
          <w:rFonts w:ascii="Times New Roman" w:hAnsi="Times New Roman"/>
          <w:b/>
        </w:rPr>
      </w:pPr>
      <w:r w:rsidRPr="00C344B4">
        <w:rPr>
          <w:rFonts w:ascii="Times New Roman" w:hAnsi="Times New Roman"/>
        </w:rPr>
        <w:t>проведен</w:t>
      </w:r>
      <w:r w:rsidR="009E0FA4" w:rsidRPr="00C344B4">
        <w:rPr>
          <w:rFonts w:ascii="Times New Roman" w:hAnsi="Times New Roman"/>
        </w:rPr>
        <w:t>ие</w:t>
      </w:r>
      <w:r w:rsidRPr="00C344B4">
        <w:rPr>
          <w:rFonts w:ascii="Times New Roman" w:hAnsi="Times New Roman"/>
        </w:rPr>
        <w:t xml:space="preserve"> капитальн</w:t>
      </w:r>
      <w:r w:rsidR="009E0FA4" w:rsidRPr="00C344B4">
        <w:rPr>
          <w:rFonts w:ascii="Times New Roman" w:hAnsi="Times New Roman"/>
        </w:rPr>
        <w:t>ого</w:t>
      </w:r>
      <w:r w:rsidRPr="00C344B4">
        <w:rPr>
          <w:rFonts w:ascii="Times New Roman" w:hAnsi="Times New Roman"/>
        </w:rPr>
        <w:t xml:space="preserve"> ремонт</w:t>
      </w:r>
      <w:r w:rsidR="009E0FA4" w:rsidRPr="00C344B4">
        <w:rPr>
          <w:rFonts w:ascii="Times New Roman" w:hAnsi="Times New Roman"/>
        </w:rPr>
        <w:t>а</w:t>
      </w:r>
      <w:r w:rsidRPr="00C344B4">
        <w:rPr>
          <w:rFonts w:ascii="Times New Roman" w:hAnsi="Times New Roman"/>
        </w:rPr>
        <w:t xml:space="preserve"> в 30 зданиях общеобразовательных организаций;</w:t>
      </w:r>
    </w:p>
    <w:p w14:paraId="0B72D2B3" w14:textId="77777777" w:rsidR="00517DA9" w:rsidRPr="00686320" w:rsidRDefault="00F474DD" w:rsidP="00FE2BC6">
      <w:pPr>
        <w:pStyle w:val="a6"/>
        <w:numPr>
          <w:ilvl w:val="0"/>
          <w:numId w:val="16"/>
        </w:numPr>
        <w:spacing w:after="0"/>
        <w:jc w:val="both"/>
        <w:rPr>
          <w:rFonts w:ascii="Times New Roman" w:hAnsi="Times New Roman"/>
          <w:b/>
        </w:rPr>
      </w:pPr>
      <w:r w:rsidRPr="00C344B4">
        <w:rPr>
          <w:rFonts w:ascii="Times New Roman" w:hAnsi="Times New Roman"/>
          <w:szCs w:val="24"/>
        </w:rPr>
        <w:t>создан</w:t>
      </w:r>
      <w:r w:rsidR="009E0FA4" w:rsidRPr="00C344B4">
        <w:rPr>
          <w:rFonts w:ascii="Times New Roman" w:hAnsi="Times New Roman"/>
          <w:szCs w:val="24"/>
        </w:rPr>
        <w:t>ие</w:t>
      </w:r>
      <w:r w:rsidRPr="00C344B4">
        <w:rPr>
          <w:rFonts w:ascii="Times New Roman" w:hAnsi="Times New Roman"/>
          <w:szCs w:val="24"/>
        </w:rPr>
        <w:t xml:space="preserve"> современны</w:t>
      </w:r>
      <w:r w:rsidR="009E0FA4" w:rsidRPr="00C344B4">
        <w:rPr>
          <w:rFonts w:ascii="Times New Roman" w:hAnsi="Times New Roman"/>
          <w:szCs w:val="24"/>
        </w:rPr>
        <w:t>х</w:t>
      </w:r>
      <w:r w:rsidRPr="00C344B4">
        <w:rPr>
          <w:rFonts w:ascii="Times New Roman" w:hAnsi="Times New Roman"/>
          <w:szCs w:val="24"/>
        </w:rPr>
        <w:t>, безопасны</w:t>
      </w:r>
      <w:r w:rsidR="009E0FA4" w:rsidRPr="00C344B4">
        <w:rPr>
          <w:rFonts w:ascii="Times New Roman" w:hAnsi="Times New Roman"/>
          <w:szCs w:val="24"/>
        </w:rPr>
        <w:t>х</w:t>
      </w:r>
      <w:r w:rsidRPr="00C344B4">
        <w:rPr>
          <w:rFonts w:ascii="Times New Roman" w:hAnsi="Times New Roman"/>
          <w:szCs w:val="24"/>
        </w:rPr>
        <w:t xml:space="preserve"> и комфортны</w:t>
      </w:r>
      <w:r w:rsidR="009E0FA4" w:rsidRPr="00C344B4">
        <w:rPr>
          <w:rFonts w:ascii="Times New Roman" w:hAnsi="Times New Roman"/>
          <w:szCs w:val="24"/>
        </w:rPr>
        <w:t>х</w:t>
      </w:r>
      <w:r w:rsidRPr="00C344B4">
        <w:rPr>
          <w:rFonts w:ascii="Times New Roman" w:hAnsi="Times New Roman"/>
          <w:szCs w:val="24"/>
        </w:rPr>
        <w:t xml:space="preserve"> услови</w:t>
      </w:r>
      <w:r w:rsidR="009E0FA4" w:rsidRPr="00C344B4">
        <w:rPr>
          <w:rFonts w:ascii="Times New Roman" w:hAnsi="Times New Roman"/>
          <w:szCs w:val="24"/>
        </w:rPr>
        <w:t>й</w:t>
      </w:r>
      <w:r w:rsidRPr="00C344B4">
        <w:rPr>
          <w:rFonts w:ascii="Times New Roman" w:hAnsi="Times New Roman"/>
          <w:szCs w:val="24"/>
        </w:rPr>
        <w:t xml:space="preserve"> для осуществления учебного и воспитательного процессов с учетом требований санитарных и противопожарных норм</w:t>
      </w:r>
      <w:r w:rsidR="00686320">
        <w:rPr>
          <w:rFonts w:ascii="Times New Roman" w:hAnsi="Times New Roman"/>
          <w:szCs w:val="24"/>
        </w:rPr>
        <w:t>;</w:t>
      </w:r>
    </w:p>
    <w:p w14:paraId="4F09DC1E" w14:textId="77777777" w:rsidR="00686320" w:rsidRPr="00686320" w:rsidRDefault="00686320" w:rsidP="00FE2BC6">
      <w:pPr>
        <w:pStyle w:val="a6"/>
        <w:numPr>
          <w:ilvl w:val="0"/>
          <w:numId w:val="16"/>
        </w:numPr>
        <w:spacing w:after="0"/>
        <w:jc w:val="both"/>
        <w:rPr>
          <w:rFonts w:ascii="Times New Roman" w:hAnsi="Times New Roman"/>
          <w:b/>
        </w:rPr>
      </w:pPr>
      <w:r>
        <w:rPr>
          <w:rFonts w:ascii="Times New Roman" w:hAnsi="Times New Roman"/>
          <w:szCs w:val="24"/>
        </w:rPr>
        <w:t>созд</w:t>
      </w:r>
      <w:bookmarkStart w:id="3" w:name="_GoBack"/>
      <w:bookmarkEnd w:id="3"/>
      <w:r>
        <w:rPr>
          <w:rFonts w:ascii="Times New Roman" w:hAnsi="Times New Roman"/>
          <w:szCs w:val="24"/>
        </w:rPr>
        <w:t>ание дополнительных мест с использованием механизма государственно-частного партнерства;</w:t>
      </w:r>
    </w:p>
    <w:p w14:paraId="484E427D" w14:textId="77777777" w:rsidR="00686320" w:rsidRDefault="00686320" w:rsidP="00FE2BC6">
      <w:pPr>
        <w:pStyle w:val="a6"/>
        <w:numPr>
          <w:ilvl w:val="0"/>
          <w:numId w:val="16"/>
        </w:numPr>
        <w:spacing w:after="0"/>
        <w:jc w:val="both"/>
        <w:rPr>
          <w:rFonts w:ascii="Times New Roman" w:hAnsi="Times New Roman"/>
          <w:szCs w:val="24"/>
        </w:rPr>
      </w:pPr>
      <w:r>
        <w:rPr>
          <w:rFonts w:ascii="Times New Roman" w:hAnsi="Times New Roman"/>
          <w:szCs w:val="24"/>
        </w:rPr>
        <w:t>п</w:t>
      </w:r>
      <w:r w:rsidRPr="00686320">
        <w:rPr>
          <w:rFonts w:ascii="Times New Roman" w:hAnsi="Times New Roman"/>
          <w:szCs w:val="24"/>
        </w:rPr>
        <w:t>овышение безопасности участников образовательного процесса от угроз жизни и здоровья, связанных с террористической и криминальной опасностью, во время пребывания в образовательных организациях Томского района</w:t>
      </w:r>
      <w:r>
        <w:rPr>
          <w:rFonts w:ascii="Times New Roman" w:hAnsi="Times New Roman"/>
          <w:szCs w:val="24"/>
        </w:rPr>
        <w:t>;</w:t>
      </w:r>
    </w:p>
    <w:p w14:paraId="7D599C35" w14:textId="77777777" w:rsidR="00B35D34" w:rsidRPr="00AC14B6" w:rsidRDefault="00B35D34" w:rsidP="00FE2BC6">
      <w:pPr>
        <w:pStyle w:val="a6"/>
        <w:numPr>
          <w:ilvl w:val="0"/>
          <w:numId w:val="16"/>
        </w:numPr>
        <w:spacing w:after="0"/>
        <w:jc w:val="both"/>
        <w:rPr>
          <w:rFonts w:ascii="Times New Roman" w:hAnsi="Times New Roman"/>
          <w:szCs w:val="24"/>
        </w:rPr>
      </w:pPr>
      <w:r>
        <w:rPr>
          <w:rFonts w:ascii="Times New Roman" w:hAnsi="Times New Roman"/>
          <w:szCs w:val="24"/>
        </w:rPr>
        <w:t xml:space="preserve">активизация </w:t>
      </w:r>
      <w:r w:rsidRPr="00B35D34">
        <w:rPr>
          <w:rFonts w:ascii="Times New Roman" w:eastAsia="Times New Roman" w:hAnsi="Times New Roman"/>
          <w:lang w:eastAsia="ru-RU"/>
        </w:rPr>
        <w:t>работы по профилактике детского дорожно-транспортного травматизма</w:t>
      </w:r>
      <w:r w:rsidR="00AC14B6">
        <w:rPr>
          <w:rFonts w:ascii="Times New Roman" w:eastAsia="Times New Roman" w:hAnsi="Times New Roman"/>
          <w:lang w:eastAsia="ru-RU"/>
        </w:rPr>
        <w:t>;</w:t>
      </w:r>
    </w:p>
    <w:p w14:paraId="71CAA58C" w14:textId="77777777" w:rsidR="00AC14B6" w:rsidRPr="00686320" w:rsidRDefault="00AC14B6" w:rsidP="00FE2BC6">
      <w:pPr>
        <w:pStyle w:val="a6"/>
        <w:numPr>
          <w:ilvl w:val="0"/>
          <w:numId w:val="16"/>
        </w:numPr>
        <w:spacing w:after="0"/>
        <w:jc w:val="both"/>
        <w:rPr>
          <w:rFonts w:ascii="Times New Roman" w:hAnsi="Times New Roman"/>
          <w:szCs w:val="24"/>
        </w:rPr>
      </w:pPr>
      <w:r>
        <w:rPr>
          <w:rFonts w:ascii="Times New Roman" w:eastAsia="Times New Roman" w:hAnsi="Times New Roman"/>
          <w:lang w:eastAsia="ru-RU"/>
        </w:rPr>
        <w:t xml:space="preserve">проведение мероприятий по </w:t>
      </w:r>
      <w:r w:rsidR="00803045">
        <w:rPr>
          <w:rFonts w:ascii="Times New Roman" w:eastAsia="Times New Roman" w:hAnsi="Times New Roman"/>
          <w:lang w:eastAsia="ru-RU"/>
        </w:rPr>
        <w:t>повышению энергетической э</w:t>
      </w:r>
      <w:r w:rsidR="00B03AA6">
        <w:rPr>
          <w:rFonts w:ascii="Times New Roman" w:eastAsia="Times New Roman" w:hAnsi="Times New Roman"/>
          <w:lang w:eastAsia="ru-RU"/>
        </w:rPr>
        <w:t>фф</w:t>
      </w:r>
      <w:r w:rsidR="00803045">
        <w:rPr>
          <w:rFonts w:ascii="Times New Roman" w:eastAsia="Times New Roman" w:hAnsi="Times New Roman"/>
          <w:lang w:eastAsia="ru-RU"/>
        </w:rPr>
        <w:t>ективности</w:t>
      </w:r>
      <w:r>
        <w:rPr>
          <w:rFonts w:ascii="Times New Roman" w:eastAsia="Times New Roman" w:hAnsi="Times New Roman"/>
          <w:lang w:eastAsia="ru-RU"/>
        </w:rPr>
        <w:t>.</w:t>
      </w:r>
    </w:p>
    <w:p w14:paraId="063DD54A" w14:textId="31DE8128" w:rsidR="00321057" w:rsidRPr="005333D3" w:rsidRDefault="005333D3" w:rsidP="00254E24">
      <w:pPr>
        <w:ind w:firstLine="360"/>
        <w:jc w:val="both"/>
        <w:rPr>
          <w:rFonts w:cs="Times New Roman"/>
          <w:color w:val="000000"/>
          <w:sz w:val="22"/>
          <w:szCs w:val="22"/>
        </w:rPr>
        <w:sectPr w:rsidR="00321057" w:rsidRPr="005333D3" w:rsidSect="00254E24">
          <w:pgSz w:w="11907" w:h="16840"/>
          <w:pgMar w:top="1134" w:right="851" w:bottom="993" w:left="1134" w:header="0" w:footer="0" w:gutter="0"/>
          <w:cols w:space="720"/>
        </w:sectPr>
      </w:pPr>
      <w:r w:rsidRPr="005333D3">
        <w:rPr>
          <w:sz w:val="22"/>
          <w:szCs w:val="22"/>
        </w:rPr>
        <w:t xml:space="preserve">В качестве финансирования подпрограммы 2 «Развитие инфраструктуры дошкольного, общего и дополнительного образования в Томском районе» муниципальной программы «Развитие образования в Томском районе на 2016-2020 годы» предусмотрены средства из областного бюджета в размере </w:t>
      </w:r>
      <w:r w:rsidRPr="005333D3">
        <w:rPr>
          <w:bCs/>
          <w:sz w:val="22"/>
          <w:szCs w:val="22"/>
        </w:rPr>
        <w:t>134 196 680</w:t>
      </w:r>
      <w:r w:rsidRPr="005333D3">
        <w:rPr>
          <w:sz w:val="22"/>
          <w:szCs w:val="22"/>
        </w:rPr>
        <w:t xml:space="preserve"> рублей и бюджета Томского района –  </w:t>
      </w:r>
      <w:r w:rsidRPr="005333D3">
        <w:rPr>
          <w:bCs/>
          <w:sz w:val="22"/>
          <w:szCs w:val="22"/>
        </w:rPr>
        <w:t>175 740 400</w:t>
      </w:r>
      <w:r w:rsidRPr="005333D3">
        <w:rPr>
          <w:sz w:val="22"/>
          <w:szCs w:val="22"/>
        </w:rPr>
        <w:t xml:space="preserve"> рублей. Итоговый объем бюджетных ассигнований на реализацию подпрограммы 2 составляет </w:t>
      </w:r>
      <w:r w:rsidRPr="005333D3">
        <w:rPr>
          <w:bCs/>
          <w:sz w:val="22"/>
          <w:szCs w:val="22"/>
        </w:rPr>
        <w:t xml:space="preserve">309 937 080 </w:t>
      </w:r>
      <w:r w:rsidRPr="005333D3">
        <w:rPr>
          <w:sz w:val="22"/>
          <w:szCs w:val="22"/>
        </w:rPr>
        <w:t>рублей</w:t>
      </w:r>
      <w:r w:rsidR="00254E24" w:rsidRPr="005333D3">
        <w:rPr>
          <w:rFonts w:cs="Times New Roman"/>
          <w:color w:val="000000"/>
          <w:sz w:val="22"/>
          <w:szCs w:val="22"/>
        </w:rPr>
        <w:t>.</w:t>
      </w:r>
    </w:p>
    <w:p w14:paraId="0D2C1AE1"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2. Цель и задачи подпрограммы</w:t>
      </w:r>
    </w:p>
    <w:p w14:paraId="700FD68B" w14:textId="77777777" w:rsidR="008B09B0" w:rsidRPr="00C344B4" w:rsidRDefault="008B09B0" w:rsidP="00FE2BC6">
      <w:pPr>
        <w:pStyle w:val="ConsPlusNormal"/>
        <w:jc w:val="both"/>
        <w:rPr>
          <w:rFonts w:ascii="Times New Roman" w:hAnsi="Times New Roman" w:cs="Times New Roman"/>
        </w:rPr>
      </w:pPr>
    </w:p>
    <w:p w14:paraId="2AA6842A"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 xml:space="preserve">Цель подпрограммы - </w:t>
      </w:r>
      <w:r w:rsidR="00DD1483" w:rsidRPr="00C344B4">
        <w:rPr>
          <w:rFonts w:ascii="Times New Roman" w:hAnsi="Times New Roman" w:cs="Times New Roman"/>
        </w:rPr>
        <w:t>Приведение инфраструктуры дошкольного, общего и дополнительного образования в Томском районе в соответствии с основными современными требованиями.</w:t>
      </w:r>
    </w:p>
    <w:p w14:paraId="512907DD" w14:textId="77777777" w:rsidR="008B09B0" w:rsidRPr="00C344B4" w:rsidRDefault="008B09B0" w:rsidP="00FE2BC6">
      <w:pPr>
        <w:pStyle w:val="ConsPlusNormal"/>
        <w:ind w:firstLine="540"/>
        <w:jc w:val="both"/>
        <w:rPr>
          <w:rFonts w:ascii="Times New Roman" w:hAnsi="Times New Roman" w:cs="Times New Roman"/>
        </w:rPr>
      </w:pPr>
      <w:r w:rsidRPr="00C344B4">
        <w:rPr>
          <w:rFonts w:ascii="Times New Roman" w:hAnsi="Times New Roman" w:cs="Times New Roman"/>
        </w:rPr>
        <w:t>Задачи подпрограммы:</w:t>
      </w:r>
    </w:p>
    <w:p w14:paraId="2E1F8380" w14:textId="77777777" w:rsidR="00FB2520" w:rsidRPr="00C344B4" w:rsidRDefault="00FB2520" w:rsidP="00FE2BC6">
      <w:pPr>
        <w:pStyle w:val="ConsPlusNormal"/>
        <w:ind w:firstLine="540"/>
        <w:rPr>
          <w:rFonts w:ascii="Times New Roman" w:hAnsi="Times New Roman" w:cs="Times New Roman"/>
        </w:rPr>
      </w:pPr>
      <w:r w:rsidRPr="00C344B4">
        <w:rPr>
          <w:rFonts w:ascii="Times New Roman" w:hAnsi="Times New Roman" w:cs="Times New Roman"/>
        </w:rPr>
        <w:t>1. Развитие системы дошкольного образования в Томском районе</w:t>
      </w:r>
    </w:p>
    <w:p w14:paraId="0A0493A7" w14:textId="77777777" w:rsidR="00FB2520" w:rsidRPr="00C344B4" w:rsidRDefault="00FB2520" w:rsidP="00FE2BC6">
      <w:pPr>
        <w:pStyle w:val="ConsPlusNormal"/>
        <w:ind w:firstLine="540"/>
        <w:rPr>
          <w:rFonts w:ascii="Times New Roman" w:hAnsi="Times New Roman" w:cs="Times New Roman"/>
        </w:rPr>
      </w:pPr>
      <w:r w:rsidRPr="00C344B4">
        <w:rPr>
          <w:rFonts w:ascii="Times New Roman" w:hAnsi="Times New Roman" w:cs="Times New Roman"/>
        </w:rPr>
        <w:t>2. Энергосбережение и повышение энергетической эффективности образовательных учреждений Томского района.</w:t>
      </w:r>
    </w:p>
    <w:p w14:paraId="6CA13273" w14:textId="77777777" w:rsidR="00FB2520" w:rsidRPr="00C344B4" w:rsidRDefault="00FB2520" w:rsidP="00FE2BC6">
      <w:pPr>
        <w:pStyle w:val="ConsPlusNormal"/>
        <w:ind w:firstLine="540"/>
        <w:rPr>
          <w:rFonts w:ascii="Times New Roman" w:hAnsi="Times New Roman" w:cs="Times New Roman"/>
        </w:rPr>
      </w:pPr>
      <w:r w:rsidRPr="00C344B4">
        <w:rPr>
          <w:rFonts w:ascii="Times New Roman" w:hAnsi="Times New Roman" w:cs="Times New Roman"/>
        </w:rPr>
        <w:t>3. Реконструкция и капитальный ремонт образовательных учреждений.</w:t>
      </w:r>
    </w:p>
    <w:p w14:paraId="7F195C3C" w14:textId="77777777" w:rsidR="00FB2520" w:rsidRPr="00C344B4" w:rsidRDefault="00FB2520" w:rsidP="00FE2BC6">
      <w:pPr>
        <w:pStyle w:val="ConsPlusNormal"/>
        <w:ind w:firstLine="540"/>
        <w:rPr>
          <w:rFonts w:ascii="Times New Roman" w:hAnsi="Times New Roman" w:cs="Times New Roman"/>
        </w:rPr>
      </w:pPr>
      <w:r w:rsidRPr="00C344B4">
        <w:rPr>
          <w:rFonts w:ascii="Times New Roman" w:hAnsi="Times New Roman" w:cs="Times New Roman"/>
        </w:rPr>
        <w:t>4. Профилактика детского дорожно-транспортного травматизма в Томском районе.</w:t>
      </w:r>
    </w:p>
    <w:p w14:paraId="0AF470BF" w14:textId="77777777" w:rsidR="00FB2520" w:rsidRPr="00C344B4" w:rsidRDefault="00FB2520" w:rsidP="00FE2BC6">
      <w:pPr>
        <w:pStyle w:val="ConsPlusNormal"/>
        <w:ind w:firstLine="540"/>
        <w:rPr>
          <w:rFonts w:ascii="Times New Roman" w:hAnsi="Times New Roman" w:cs="Times New Roman"/>
        </w:rPr>
      </w:pPr>
      <w:r w:rsidRPr="00C344B4">
        <w:rPr>
          <w:rFonts w:ascii="Times New Roman" w:hAnsi="Times New Roman" w:cs="Times New Roman"/>
        </w:rPr>
        <w:t>5. Противопожарная безопасность организаций образования Томского района.</w:t>
      </w:r>
    </w:p>
    <w:p w14:paraId="5E96081B" w14:textId="77777777" w:rsidR="00FB2520" w:rsidRPr="00C344B4" w:rsidRDefault="00FB2520" w:rsidP="00FE2BC6">
      <w:pPr>
        <w:pStyle w:val="ConsPlusNormal"/>
        <w:ind w:firstLine="540"/>
        <w:rPr>
          <w:rFonts w:ascii="Times New Roman" w:hAnsi="Times New Roman" w:cs="Times New Roman"/>
        </w:rPr>
      </w:pPr>
      <w:r w:rsidRPr="00C344B4">
        <w:rPr>
          <w:rFonts w:ascii="Times New Roman" w:hAnsi="Times New Roman" w:cs="Times New Roman"/>
        </w:rPr>
        <w:t>6. Обеспечение безопасности участников образовательного процесса Томского района</w:t>
      </w:r>
    </w:p>
    <w:p w14:paraId="3CC1E0E8" w14:textId="77777777" w:rsidR="008B09B0" w:rsidRPr="00C344B4" w:rsidRDefault="00FB2520" w:rsidP="00254E24">
      <w:pPr>
        <w:pStyle w:val="ConsPlusNormal"/>
        <w:ind w:firstLine="540"/>
        <w:jc w:val="both"/>
        <w:rPr>
          <w:rFonts w:ascii="Times New Roman" w:hAnsi="Times New Roman" w:cs="Times New Roman"/>
        </w:rPr>
      </w:pPr>
      <w:r w:rsidRPr="00C344B4">
        <w:rPr>
          <w:rFonts w:ascii="Times New Roman" w:hAnsi="Times New Roman" w:cs="Times New Roman"/>
        </w:rPr>
        <w:t xml:space="preserve">7. </w:t>
      </w:r>
      <w:r w:rsidRPr="00C344B4">
        <w:rPr>
          <w:rFonts w:ascii="Times New Roman" w:hAnsi="Times New Roman" w:cs="Times New Roman"/>
          <w:szCs w:val="22"/>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r w:rsidR="00254E24">
        <w:rPr>
          <w:rFonts w:ascii="Times New Roman" w:hAnsi="Times New Roman" w:cs="Times New Roman"/>
        </w:rPr>
        <w:t>.</w:t>
      </w:r>
    </w:p>
    <w:p w14:paraId="74DDE9BD" w14:textId="77777777" w:rsidR="00CC350A" w:rsidRPr="00C344B4" w:rsidRDefault="00CC350A" w:rsidP="00FE2BC6">
      <w:pPr>
        <w:pStyle w:val="ConsPlusNormal"/>
        <w:jc w:val="both"/>
        <w:rPr>
          <w:rFonts w:ascii="Times New Roman" w:hAnsi="Times New Roman" w:cs="Times New Roman"/>
        </w:rPr>
      </w:pPr>
    </w:p>
    <w:p w14:paraId="005CE01D"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 xml:space="preserve"> Перечень показателей цели и задач подпрограммы</w:t>
      </w:r>
      <w:r w:rsidR="00F51E07" w:rsidRPr="00C344B4">
        <w:rPr>
          <w:rFonts w:ascii="Times New Roman" w:hAnsi="Times New Roman" w:cs="Times New Roman"/>
        </w:rPr>
        <w:t xml:space="preserve"> 2</w:t>
      </w:r>
    </w:p>
    <w:p w14:paraId="060E741B"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и сведения о порядке сбора информации</w:t>
      </w:r>
    </w:p>
    <w:p w14:paraId="7388F2CB"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по показателям и методике их расчета</w:t>
      </w:r>
    </w:p>
    <w:p w14:paraId="67D74CCA" w14:textId="77777777" w:rsidR="008B09B0" w:rsidRPr="00C344B4" w:rsidRDefault="008B09B0" w:rsidP="00FE2BC6">
      <w:pPr>
        <w:pStyle w:val="ConsPlusNormal"/>
        <w:jc w:val="both"/>
        <w:rPr>
          <w:rFonts w:ascii="Times New Roman" w:hAnsi="Times New Roman" w:cs="Times New Roman"/>
        </w:rPr>
      </w:pPr>
    </w:p>
    <w:p w14:paraId="49A9E2C9" w14:textId="77777777" w:rsidR="00601337" w:rsidRPr="00C344B4" w:rsidRDefault="00601337" w:rsidP="00FE2BC6">
      <w:pPr>
        <w:pStyle w:val="ConsPlusNormal"/>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24"/>
        <w:gridCol w:w="1275"/>
        <w:gridCol w:w="1276"/>
        <w:gridCol w:w="1701"/>
        <w:gridCol w:w="3402"/>
        <w:gridCol w:w="1418"/>
        <w:gridCol w:w="1563"/>
      </w:tblGrid>
      <w:tr w:rsidR="0039563C" w:rsidRPr="00C344B4" w14:paraId="09B15287" w14:textId="77777777" w:rsidTr="0082310B">
        <w:tc>
          <w:tcPr>
            <w:tcW w:w="567" w:type="dxa"/>
            <w:vAlign w:val="center"/>
          </w:tcPr>
          <w:p w14:paraId="156E0719" w14:textId="77777777" w:rsidR="0039563C" w:rsidRPr="00C344B4" w:rsidRDefault="0039563C" w:rsidP="00FE2BC6">
            <w:pPr>
              <w:pStyle w:val="ConsPlusNormal"/>
              <w:jc w:val="center"/>
              <w:rPr>
                <w:rFonts w:ascii="Times New Roman" w:hAnsi="Times New Roman" w:cs="Times New Roman"/>
              </w:rPr>
            </w:pPr>
            <w:r w:rsidRPr="00C344B4">
              <w:rPr>
                <w:rFonts w:ascii="Times New Roman" w:hAnsi="Times New Roman" w:cs="Times New Roman"/>
              </w:rPr>
              <w:t>N</w:t>
            </w:r>
          </w:p>
        </w:tc>
        <w:tc>
          <w:tcPr>
            <w:tcW w:w="3324" w:type="dxa"/>
            <w:vAlign w:val="center"/>
          </w:tcPr>
          <w:p w14:paraId="391307E6" w14:textId="77777777" w:rsidR="0039563C" w:rsidRPr="00C344B4" w:rsidRDefault="0039563C" w:rsidP="00FE2BC6">
            <w:pPr>
              <w:pStyle w:val="ConsPlusNormal"/>
              <w:jc w:val="center"/>
              <w:rPr>
                <w:rFonts w:ascii="Times New Roman" w:hAnsi="Times New Roman" w:cs="Times New Roman"/>
              </w:rPr>
            </w:pPr>
            <w:r w:rsidRPr="00C344B4">
              <w:rPr>
                <w:rFonts w:ascii="Times New Roman" w:hAnsi="Times New Roman" w:cs="Times New Roman"/>
              </w:rPr>
              <w:t>Наименование показателя</w:t>
            </w:r>
          </w:p>
        </w:tc>
        <w:tc>
          <w:tcPr>
            <w:tcW w:w="1275" w:type="dxa"/>
            <w:vAlign w:val="center"/>
          </w:tcPr>
          <w:p w14:paraId="2A22D6C7" w14:textId="77777777" w:rsidR="0039563C" w:rsidRPr="00C344B4" w:rsidRDefault="0039563C" w:rsidP="00FE2BC6">
            <w:pPr>
              <w:pStyle w:val="ConsPlusNormal"/>
              <w:jc w:val="center"/>
              <w:rPr>
                <w:rFonts w:ascii="Times New Roman" w:hAnsi="Times New Roman" w:cs="Times New Roman"/>
              </w:rPr>
            </w:pPr>
            <w:r w:rsidRPr="00C344B4">
              <w:rPr>
                <w:rFonts w:ascii="Times New Roman" w:hAnsi="Times New Roman" w:cs="Times New Roman"/>
              </w:rPr>
              <w:t>Единица измерения</w:t>
            </w:r>
          </w:p>
        </w:tc>
        <w:tc>
          <w:tcPr>
            <w:tcW w:w="1276" w:type="dxa"/>
            <w:vAlign w:val="center"/>
          </w:tcPr>
          <w:p w14:paraId="15964A11" w14:textId="77777777" w:rsidR="0039563C" w:rsidRPr="00C344B4" w:rsidRDefault="0039563C" w:rsidP="00FE2BC6">
            <w:pPr>
              <w:pStyle w:val="ConsPlusNormal"/>
              <w:jc w:val="center"/>
              <w:rPr>
                <w:rFonts w:ascii="Times New Roman" w:hAnsi="Times New Roman" w:cs="Times New Roman"/>
              </w:rPr>
            </w:pPr>
            <w:r w:rsidRPr="00C344B4">
              <w:rPr>
                <w:rFonts w:ascii="Times New Roman" w:hAnsi="Times New Roman" w:cs="Times New Roman"/>
              </w:rPr>
              <w:t>Периодичность сбора данных</w:t>
            </w:r>
          </w:p>
        </w:tc>
        <w:tc>
          <w:tcPr>
            <w:tcW w:w="1701" w:type="dxa"/>
            <w:vAlign w:val="center"/>
          </w:tcPr>
          <w:p w14:paraId="41A42360" w14:textId="77777777" w:rsidR="0039563C" w:rsidRPr="00C344B4" w:rsidRDefault="0039563C" w:rsidP="00FE2BC6">
            <w:pPr>
              <w:pStyle w:val="ConsPlusNormal"/>
              <w:jc w:val="center"/>
              <w:rPr>
                <w:rFonts w:ascii="Times New Roman" w:hAnsi="Times New Roman" w:cs="Times New Roman"/>
              </w:rPr>
            </w:pPr>
            <w:r w:rsidRPr="00C344B4">
              <w:rPr>
                <w:rFonts w:ascii="Times New Roman" w:hAnsi="Times New Roman" w:cs="Times New Roman"/>
              </w:rPr>
              <w:t>Временные характеристики показателя</w:t>
            </w:r>
          </w:p>
        </w:tc>
        <w:tc>
          <w:tcPr>
            <w:tcW w:w="3402" w:type="dxa"/>
            <w:vAlign w:val="center"/>
          </w:tcPr>
          <w:p w14:paraId="50EDF25D" w14:textId="77777777" w:rsidR="0039563C" w:rsidRPr="00C344B4" w:rsidRDefault="0039563C" w:rsidP="00FE2BC6">
            <w:pPr>
              <w:pStyle w:val="ConsPlusNormal"/>
              <w:jc w:val="center"/>
              <w:rPr>
                <w:rFonts w:ascii="Times New Roman" w:hAnsi="Times New Roman" w:cs="Times New Roman"/>
              </w:rPr>
            </w:pPr>
            <w:r w:rsidRPr="00C344B4">
              <w:rPr>
                <w:rFonts w:ascii="Times New Roman" w:hAnsi="Times New Roman" w:cs="Times New Roman"/>
              </w:rPr>
              <w:t>Алгоритм формирования (формула) расчета показателя</w:t>
            </w:r>
          </w:p>
        </w:tc>
        <w:tc>
          <w:tcPr>
            <w:tcW w:w="1418" w:type="dxa"/>
            <w:vAlign w:val="center"/>
          </w:tcPr>
          <w:p w14:paraId="5377C77B" w14:textId="77777777" w:rsidR="0039563C" w:rsidRPr="00C344B4" w:rsidRDefault="0039563C" w:rsidP="00FE2BC6">
            <w:pPr>
              <w:pStyle w:val="ConsPlusNormal"/>
              <w:jc w:val="center"/>
              <w:rPr>
                <w:rFonts w:ascii="Times New Roman" w:hAnsi="Times New Roman" w:cs="Times New Roman"/>
              </w:rPr>
            </w:pPr>
            <w:r w:rsidRPr="00C344B4">
              <w:rPr>
                <w:rFonts w:ascii="Times New Roman" w:hAnsi="Times New Roman" w:cs="Times New Roman"/>
              </w:rPr>
              <w:t>Метод сбора информации</w:t>
            </w:r>
          </w:p>
        </w:tc>
        <w:tc>
          <w:tcPr>
            <w:tcW w:w="1563" w:type="dxa"/>
            <w:vAlign w:val="center"/>
          </w:tcPr>
          <w:p w14:paraId="352C9087" w14:textId="77777777" w:rsidR="0039563C" w:rsidRPr="00C344B4" w:rsidRDefault="0039563C" w:rsidP="00FE2BC6">
            <w:pPr>
              <w:pStyle w:val="ConsPlusNormal"/>
              <w:jc w:val="center"/>
              <w:rPr>
                <w:rFonts w:ascii="Times New Roman" w:hAnsi="Times New Roman" w:cs="Times New Roman"/>
              </w:rPr>
            </w:pPr>
            <w:proofErr w:type="gramStart"/>
            <w:r w:rsidRPr="00C344B4">
              <w:rPr>
                <w:rFonts w:ascii="Times New Roman" w:hAnsi="Times New Roman" w:cs="Times New Roman"/>
              </w:rPr>
              <w:t>Ответственный за сбор данных по показателю</w:t>
            </w:r>
            <w:proofErr w:type="gramEnd"/>
          </w:p>
        </w:tc>
      </w:tr>
      <w:tr w:rsidR="008B09B0" w:rsidRPr="00C344B4" w14:paraId="33B20256" w14:textId="77777777" w:rsidTr="0039563C">
        <w:tc>
          <w:tcPr>
            <w:tcW w:w="567" w:type="dxa"/>
            <w:vAlign w:val="center"/>
          </w:tcPr>
          <w:p w14:paraId="72B7C375"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1</w:t>
            </w:r>
          </w:p>
        </w:tc>
        <w:tc>
          <w:tcPr>
            <w:tcW w:w="13959" w:type="dxa"/>
            <w:gridSpan w:val="7"/>
          </w:tcPr>
          <w:p w14:paraId="0ED2451C" w14:textId="77777777" w:rsidR="008B09B0" w:rsidRPr="00C344B4" w:rsidRDefault="008B09B0" w:rsidP="00FE2BC6">
            <w:pPr>
              <w:pStyle w:val="ConsPlusNormal"/>
              <w:rPr>
                <w:rFonts w:ascii="Times New Roman" w:hAnsi="Times New Roman" w:cs="Times New Roman"/>
              </w:rPr>
            </w:pPr>
            <w:r w:rsidRPr="00C344B4">
              <w:rPr>
                <w:rFonts w:ascii="Times New Roman" w:hAnsi="Times New Roman" w:cs="Times New Roman"/>
              </w:rPr>
              <w:t>Показатели цели подпрограммы</w:t>
            </w:r>
          </w:p>
        </w:tc>
      </w:tr>
      <w:tr w:rsidR="0062396A" w:rsidRPr="00C344B4" w14:paraId="02A9C545" w14:textId="77777777" w:rsidTr="00D059BF">
        <w:tc>
          <w:tcPr>
            <w:tcW w:w="567" w:type="dxa"/>
            <w:vAlign w:val="center"/>
          </w:tcPr>
          <w:p w14:paraId="4F107BCD"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1.1</w:t>
            </w:r>
          </w:p>
        </w:tc>
        <w:tc>
          <w:tcPr>
            <w:tcW w:w="3324" w:type="dxa"/>
          </w:tcPr>
          <w:p w14:paraId="466A4A27" w14:textId="77777777" w:rsidR="0062396A" w:rsidRPr="00C344B4" w:rsidRDefault="0062396A" w:rsidP="00FE2BC6">
            <w:pPr>
              <w:pStyle w:val="ConsPlusNormal"/>
              <w:rPr>
                <w:rFonts w:ascii="Times New Roman" w:hAnsi="Times New Roman" w:cs="Times New Roman"/>
              </w:rPr>
            </w:pPr>
            <w:r w:rsidRPr="00C344B4">
              <w:rPr>
                <w:rFonts w:ascii="Times New Roman" w:hAnsi="Times New Roman" w:cs="Times New Roman"/>
              </w:rPr>
              <w:t>Доля образовательных учреждений, отвечающих современным инфраструктурным требованиям</w:t>
            </w:r>
          </w:p>
        </w:tc>
        <w:tc>
          <w:tcPr>
            <w:tcW w:w="1275" w:type="dxa"/>
          </w:tcPr>
          <w:p w14:paraId="76AB9C79" w14:textId="77777777" w:rsidR="0062396A" w:rsidRPr="00C344B4" w:rsidRDefault="0062396A" w:rsidP="00FE2BC6">
            <w:pPr>
              <w:pStyle w:val="ConsPlusNormal"/>
              <w:jc w:val="center"/>
              <w:rPr>
                <w:rFonts w:ascii="Times New Roman" w:hAnsi="Times New Roman" w:cs="Times New Roman"/>
                <w:szCs w:val="22"/>
              </w:rPr>
            </w:pPr>
            <w:r w:rsidRPr="00C344B4">
              <w:rPr>
                <w:rFonts w:ascii="Times New Roman" w:hAnsi="Times New Roman" w:cs="Times New Roman"/>
                <w:szCs w:val="22"/>
              </w:rPr>
              <w:t>%</w:t>
            </w:r>
          </w:p>
        </w:tc>
        <w:tc>
          <w:tcPr>
            <w:tcW w:w="1276" w:type="dxa"/>
          </w:tcPr>
          <w:p w14:paraId="309EB3C9" w14:textId="77777777" w:rsidR="0062396A" w:rsidRPr="00C344B4" w:rsidRDefault="0062396A" w:rsidP="00FE2BC6">
            <w:pPr>
              <w:pStyle w:val="ConsPlusNormal"/>
              <w:jc w:val="center"/>
              <w:rPr>
                <w:rFonts w:ascii="Times New Roman" w:hAnsi="Times New Roman" w:cs="Times New Roman"/>
                <w:szCs w:val="22"/>
              </w:rPr>
            </w:pPr>
            <w:r w:rsidRPr="00C344B4">
              <w:rPr>
                <w:rFonts w:ascii="Times New Roman" w:hAnsi="Times New Roman" w:cs="Times New Roman"/>
                <w:szCs w:val="22"/>
              </w:rPr>
              <w:t>1 раз в год</w:t>
            </w:r>
          </w:p>
        </w:tc>
        <w:tc>
          <w:tcPr>
            <w:tcW w:w="1701" w:type="dxa"/>
          </w:tcPr>
          <w:p w14:paraId="5363FA2A" w14:textId="77777777" w:rsidR="0062396A" w:rsidRPr="00C344B4" w:rsidRDefault="0062396A" w:rsidP="00FE2BC6">
            <w:pPr>
              <w:pStyle w:val="ConsPlusNormal"/>
              <w:jc w:val="center"/>
              <w:rPr>
                <w:rFonts w:ascii="Times New Roman" w:hAnsi="Times New Roman" w:cs="Times New Roman"/>
                <w:szCs w:val="22"/>
              </w:rPr>
            </w:pPr>
            <w:r w:rsidRPr="00C344B4">
              <w:rPr>
                <w:rFonts w:ascii="Times New Roman" w:hAnsi="Times New Roman" w:cs="Times New Roman"/>
                <w:szCs w:val="22"/>
              </w:rPr>
              <w:t>учебный год</w:t>
            </w:r>
          </w:p>
        </w:tc>
        <w:tc>
          <w:tcPr>
            <w:tcW w:w="3402" w:type="dxa"/>
          </w:tcPr>
          <w:p w14:paraId="3D80F66C" w14:textId="77777777" w:rsidR="0062396A" w:rsidRPr="00C344B4" w:rsidRDefault="0062396A" w:rsidP="00FE2BC6">
            <w:pPr>
              <w:pStyle w:val="ConsPlusNormal"/>
              <w:rPr>
                <w:rFonts w:ascii="Times New Roman" w:hAnsi="Times New Roman" w:cs="Times New Roman"/>
                <w:szCs w:val="22"/>
                <w:highlight w:val="red"/>
              </w:rPr>
            </w:pPr>
            <w:proofErr w:type="spellStart"/>
            <w:r w:rsidRPr="00C344B4">
              <w:rPr>
                <w:rFonts w:ascii="Times New Roman" w:hAnsi="Times New Roman" w:cs="Times New Roman"/>
                <w:szCs w:val="22"/>
              </w:rPr>
              <w:t>Дит</w:t>
            </w:r>
            <w:proofErr w:type="spellEnd"/>
            <w:r w:rsidRPr="00C344B4">
              <w:rPr>
                <w:rFonts w:ascii="Times New Roman" w:hAnsi="Times New Roman" w:cs="Times New Roman"/>
                <w:szCs w:val="22"/>
              </w:rPr>
              <w:t xml:space="preserve"> = (К</w:t>
            </w:r>
            <w:proofErr w:type="gramStart"/>
            <w:r w:rsidRPr="00C344B4">
              <w:rPr>
                <w:rFonts w:ascii="Times New Roman" w:hAnsi="Times New Roman" w:cs="Times New Roman"/>
                <w:szCs w:val="22"/>
              </w:rPr>
              <w:t>1</w:t>
            </w:r>
            <w:proofErr w:type="gramEnd"/>
            <w:r w:rsidRPr="00C344B4">
              <w:rPr>
                <w:rFonts w:ascii="Times New Roman" w:hAnsi="Times New Roman" w:cs="Times New Roman"/>
                <w:szCs w:val="22"/>
              </w:rPr>
              <w:t xml:space="preserve"> / К2) x 100%, где: </w:t>
            </w:r>
            <w:proofErr w:type="spellStart"/>
            <w:r w:rsidRPr="00C344B4">
              <w:rPr>
                <w:rFonts w:ascii="Times New Roman" w:hAnsi="Times New Roman" w:cs="Times New Roman"/>
                <w:szCs w:val="22"/>
              </w:rPr>
              <w:t>Дит</w:t>
            </w:r>
            <w:proofErr w:type="spellEnd"/>
            <w:r w:rsidRPr="00C344B4">
              <w:rPr>
                <w:rFonts w:ascii="Times New Roman" w:hAnsi="Times New Roman" w:cs="Times New Roman"/>
                <w:szCs w:val="22"/>
              </w:rPr>
              <w:t xml:space="preserve"> - доля образовательных организаций, отвечающих современным инфраструктурным требованиям; К</w:t>
            </w:r>
            <w:proofErr w:type="gramStart"/>
            <w:r w:rsidRPr="00C344B4">
              <w:rPr>
                <w:rFonts w:ascii="Times New Roman" w:hAnsi="Times New Roman" w:cs="Times New Roman"/>
                <w:szCs w:val="22"/>
              </w:rPr>
              <w:t>1</w:t>
            </w:r>
            <w:proofErr w:type="gramEnd"/>
            <w:r w:rsidRPr="00C344B4">
              <w:rPr>
                <w:rFonts w:ascii="Times New Roman" w:hAnsi="Times New Roman" w:cs="Times New Roman"/>
                <w:szCs w:val="22"/>
              </w:rPr>
              <w:t xml:space="preserve"> – количество образовательных организаций, отвечающих современным инфраструктурным требованиям; К2 –общее количество образовательных организаций</w:t>
            </w:r>
          </w:p>
        </w:tc>
        <w:tc>
          <w:tcPr>
            <w:tcW w:w="1418" w:type="dxa"/>
          </w:tcPr>
          <w:p w14:paraId="177A6CEC" w14:textId="77777777" w:rsidR="0062396A" w:rsidRPr="00C344B4" w:rsidRDefault="0062396A" w:rsidP="00FE2BC6">
            <w:pPr>
              <w:jc w:val="center"/>
              <w:rPr>
                <w:rFonts w:cs="Times New Roman"/>
              </w:rPr>
            </w:pPr>
            <w:r w:rsidRPr="00C344B4">
              <w:rPr>
                <w:rFonts w:cs="Times New Roman"/>
                <w:sz w:val="22"/>
                <w:szCs w:val="22"/>
              </w:rPr>
              <w:t>ведомственная статистика</w:t>
            </w:r>
          </w:p>
        </w:tc>
        <w:tc>
          <w:tcPr>
            <w:tcW w:w="1563" w:type="dxa"/>
          </w:tcPr>
          <w:p w14:paraId="4EB14B7C" w14:textId="77777777" w:rsidR="0062396A" w:rsidRPr="00C344B4" w:rsidRDefault="00386D75" w:rsidP="00FE2BC6">
            <w:pPr>
              <w:pStyle w:val="ConsPlusNormal"/>
              <w:jc w:val="center"/>
              <w:rPr>
                <w:rFonts w:ascii="Times New Roman" w:hAnsi="Times New Roman" w:cs="Times New Roman"/>
                <w:szCs w:val="22"/>
              </w:rPr>
            </w:pPr>
            <w:r>
              <w:rPr>
                <w:rFonts w:ascii="Times New Roman" w:hAnsi="Times New Roman" w:cs="Times New Roman"/>
              </w:rPr>
              <w:t>УО АТР</w:t>
            </w:r>
          </w:p>
        </w:tc>
      </w:tr>
      <w:tr w:rsidR="008B09B0" w:rsidRPr="00C344B4" w14:paraId="6E71CF4C" w14:textId="77777777" w:rsidTr="0039563C">
        <w:tc>
          <w:tcPr>
            <w:tcW w:w="567" w:type="dxa"/>
            <w:vAlign w:val="center"/>
          </w:tcPr>
          <w:p w14:paraId="460186C9"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2</w:t>
            </w:r>
          </w:p>
        </w:tc>
        <w:tc>
          <w:tcPr>
            <w:tcW w:w="13959" w:type="dxa"/>
            <w:gridSpan w:val="7"/>
          </w:tcPr>
          <w:p w14:paraId="439CB8FE" w14:textId="77777777" w:rsidR="008B09B0" w:rsidRPr="00C344B4" w:rsidRDefault="008B09B0" w:rsidP="00FE2BC6">
            <w:pPr>
              <w:pStyle w:val="ConsPlusNormal"/>
              <w:rPr>
                <w:rFonts w:ascii="Times New Roman" w:hAnsi="Times New Roman" w:cs="Times New Roman"/>
              </w:rPr>
            </w:pPr>
            <w:r w:rsidRPr="00C344B4">
              <w:rPr>
                <w:rFonts w:ascii="Times New Roman" w:hAnsi="Times New Roman" w:cs="Times New Roman"/>
              </w:rPr>
              <w:t>Показатель задачи подпрограммы</w:t>
            </w:r>
          </w:p>
        </w:tc>
      </w:tr>
      <w:tr w:rsidR="0062396A" w:rsidRPr="00C344B4" w14:paraId="10A5279D" w14:textId="77777777" w:rsidTr="0082310B">
        <w:tc>
          <w:tcPr>
            <w:tcW w:w="567" w:type="dxa"/>
            <w:vAlign w:val="center"/>
          </w:tcPr>
          <w:p w14:paraId="1F2A8D73"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2.1</w:t>
            </w:r>
          </w:p>
        </w:tc>
        <w:tc>
          <w:tcPr>
            <w:tcW w:w="3324" w:type="dxa"/>
          </w:tcPr>
          <w:p w14:paraId="3E812B8D" w14:textId="77777777" w:rsidR="0062396A" w:rsidRPr="00C344B4" w:rsidRDefault="0062396A" w:rsidP="00FE2BC6">
            <w:pPr>
              <w:pStyle w:val="ConsPlusNormal"/>
              <w:rPr>
                <w:rFonts w:ascii="Times New Roman" w:hAnsi="Times New Roman" w:cs="Times New Roman"/>
              </w:rPr>
            </w:pPr>
            <w:r w:rsidRPr="00C344B4">
              <w:rPr>
                <w:rFonts w:ascii="Times New Roman" w:hAnsi="Times New Roman" w:cs="Times New Roman"/>
              </w:rPr>
              <w:t xml:space="preserve">Показатель задачи 1. </w:t>
            </w:r>
          </w:p>
          <w:p w14:paraId="7C709197" w14:textId="77777777" w:rsidR="0062396A" w:rsidRPr="00C344B4" w:rsidRDefault="0062396A" w:rsidP="00FE2BC6">
            <w:pPr>
              <w:pStyle w:val="ConsPlusNormal"/>
              <w:rPr>
                <w:rFonts w:ascii="Times New Roman" w:hAnsi="Times New Roman" w:cs="Times New Roman"/>
              </w:rPr>
            </w:pPr>
            <w:r w:rsidRPr="00C344B4">
              <w:rPr>
                <w:rFonts w:ascii="Times New Roman" w:hAnsi="Times New Roman" w:cs="Times New Roman"/>
              </w:rPr>
              <w:lastRenderedPageBreak/>
              <w:t>Количество новых введенных мест в дошкольных группах в образовательных организациях</w:t>
            </w:r>
          </w:p>
        </w:tc>
        <w:tc>
          <w:tcPr>
            <w:tcW w:w="1275" w:type="dxa"/>
            <w:vAlign w:val="center"/>
          </w:tcPr>
          <w:p w14:paraId="058E581A"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lastRenderedPageBreak/>
              <w:t>Чел.</w:t>
            </w:r>
          </w:p>
        </w:tc>
        <w:tc>
          <w:tcPr>
            <w:tcW w:w="1276" w:type="dxa"/>
            <w:vAlign w:val="center"/>
          </w:tcPr>
          <w:p w14:paraId="40D695DE"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vAlign w:val="center"/>
          </w:tcPr>
          <w:p w14:paraId="034036E0"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 xml:space="preserve">календарный </w:t>
            </w:r>
            <w:r w:rsidRPr="00C344B4">
              <w:rPr>
                <w:rFonts w:ascii="Times New Roman" w:hAnsi="Times New Roman" w:cs="Times New Roman"/>
              </w:rPr>
              <w:lastRenderedPageBreak/>
              <w:t>год</w:t>
            </w:r>
          </w:p>
        </w:tc>
        <w:tc>
          <w:tcPr>
            <w:tcW w:w="3402" w:type="dxa"/>
            <w:vAlign w:val="center"/>
          </w:tcPr>
          <w:p w14:paraId="5185DEF4" w14:textId="77777777" w:rsidR="0062396A" w:rsidRPr="00C344B4" w:rsidRDefault="00285BA8" w:rsidP="00FE2BC6">
            <w:pPr>
              <w:pStyle w:val="ConsPlusNormal"/>
              <w:jc w:val="center"/>
              <w:rPr>
                <w:rFonts w:ascii="Times New Roman" w:hAnsi="Times New Roman" w:cs="Times New Roman"/>
              </w:rPr>
            </w:pPr>
            <w:r w:rsidRPr="00C344B4">
              <w:rPr>
                <w:rFonts w:ascii="Times New Roman" w:hAnsi="Times New Roman" w:cs="Times New Roman"/>
              </w:rPr>
              <w:lastRenderedPageBreak/>
              <w:t>подсчет</w:t>
            </w:r>
          </w:p>
        </w:tc>
        <w:tc>
          <w:tcPr>
            <w:tcW w:w="1418" w:type="dxa"/>
            <w:vAlign w:val="center"/>
          </w:tcPr>
          <w:p w14:paraId="17C71D99"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Ведомственн</w:t>
            </w:r>
            <w:r w:rsidRPr="00C344B4">
              <w:rPr>
                <w:rFonts w:ascii="Times New Roman" w:hAnsi="Times New Roman" w:cs="Times New Roman"/>
              </w:rPr>
              <w:lastRenderedPageBreak/>
              <w:t>ая статистика</w:t>
            </w:r>
          </w:p>
        </w:tc>
        <w:tc>
          <w:tcPr>
            <w:tcW w:w="1563" w:type="dxa"/>
            <w:vAlign w:val="center"/>
          </w:tcPr>
          <w:p w14:paraId="4CC730BA" w14:textId="77777777" w:rsidR="0062396A" w:rsidRPr="00C344B4" w:rsidRDefault="00386D75" w:rsidP="00FE2BC6">
            <w:pPr>
              <w:pStyle w:val="ConsPlusNormal"/>
              <w:jc w:val="center"/>
              <w:rPr>
                <w:rFonts w:ascii="Times New Roman" w:hAnsi="Times New Roman" w:cs="Times New Roman"/>
              </w:rPr>
            </w:pPr>
            <w:r>
              <w:rPr>
                <w:rFonts w:ascii="Times New Roman" w:hAnsi="Times New Roman" w:cs="Times New Roman"/>
              </w:rPr>
              <w:lastRenderedPageBreak/>
              <w:t>УО АТР</w:t>
            </w:r>
          </w:p>
        </w:tc>
      </w:tr>
      <w:tr w:rsidR="0062396A" w:rsidRPr="00C344B4" w14:paraId="379DDCAA" w14:textId="77777777" w:rsidTr="0082310B">
        <w:tc>
          <w:tcPr>
            <w:tcW w:w="567" w:type="dxa"/>
            <w:vAlign w:val="center"/>
          </w:tcPr>
          <w:p w14:paraId="2AED75EC"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lastRenderedPageBreak/>
              <w:t>2.2</w:t>
            </w:r>
          </w:p>
        </w:tc>
        <w:tc>
          <w:tcPr>
            <w:tcW w:w="3324" w:type="dxa"/>
          </w:tcPr>
          <w:p w14:paraId="72D1A7F0" w14:textId="77777777" w:rsidR="0062396A" w:rsidRPr="00C344B4" w:rsidRDefault="0062396A" w:rsidP="00FE2BC6">
            <w:pPr>
              <w:pStyle w:val="ConsPlusNormal"/>
              <w:rPr>
                <w:rFonts w:ascii="Times New Roman" w:hAnsi="Times New Roman" w:cs="Times New Roman"/>
              </w:rPr>
            </w:pPr>
            <w:r w:rsidRPr="00C344B4">
              <w:rPr>
                <w:rFonts w:ascii="Times New Roman" w:hAnsi="Times New Roman" w:cs="Times New Roman"/>
              </w:rPr>
              <w:t xml:space="preserve">Показатель задачи 2. </w:t>
            </w:r>
          </w:p>
          <w:p w14:paraId="70248DC8" w14:textId="77777777" w:rsidR="0062396A" w:rsidRPr="00C344B4" w:rsidRDefault="0062396A" w:rsidP="00FE2BC6">
            <w:pPr>
              <w:pStyle w:val="ConsPlusNormal"/>
              <w:rPr>
                <w:rFonts w:ascii="Times New Roman" w:hAnsi="Times New Roman" w:cs="Times New Roman"/>
                <w:b/>
              </w:rPr>
            </w:pPr>
            <w:r w:rsidRPr="00C344B4">
              <w:rPr>
                <w:rFonts w:ascii="Times New Roman" w:hAnsi="Times New Roman" w:cs="Times New Roman"/>
              </w:rPr>
              <w:t>Снижение потребления топливно-энергетических ресурсов от уровня потребления прошлого года</w:t>
            </w:r>
          </w:p>
        </w:tc>
        <w:tc>
          <w:tcPr>
            <w:tcW w:w="1275" w:type="dxa"/>
            <w:vAlign w:val="center"/>
          </w:tcPr>
          <w:p w14:paraId="45602B91" w14:textId="77777777" w:rsidR="0062396A" w:rsidRPr="00C344B4" w:rsidRDefault="0062396A" w:rsidP="00FE2BC6">
            <w:pPr>
              <w:pStyle w:val="ConsPlusNormal"/>
              <w:jc w:val="center"/>
              <w:rPr>
                <w:rFonts w:ascii="Times New Roman" w:hAnsi="Times New Roman" w:cs="Times New Roman"/>
                <w:lang w:val="en-US"/>
              </w:rPr>
            </w:pPr>
            <w:r w:rsidRPr="00C344B4">
              <w:rPr>
                <w:rFonts w:ascii="Times New Roman" w:hAnsi="Times New Roman" w:cs="Times New Roman"/>
                <w:lang w:val="en-US"/>
              </w:rPr>
              <w:t>%</w:t>
            </w:r>
          </w:p>
        </w:tc>
        <w:tc>
          <w:tcPr>
            <w:tcW w:w="1276" w:type="dxa"/>
            <w:vAlign w:val="center"/>
          </w:tcPr>
          <w:p w14:paraId="15742189"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vAlign w:val="center"/>
          </w:tcPr>
          <w:p w14:paraId="23373FAA"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календарный год</w:t>
            </w:r>
          </w:p>
        </w:tc>
        <w:tc>
          <w:tcPr>
            <w:tcW w:w="3402" w:type="dxa"/>
            <w:vAlign w:val="center"/>
          </w:tcPr>
          <w:p w14:paraId="19922DC2"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w:t>
            </w:r>
            <w:proofErr w:type="gramStart"/>
            <w:r w:rsidRPr="00C344B4">
              <w:rPr>
                <w:rFonts w:ascii="Times New Roman" w:hAnsi="Times New Roman" w:cs="Times New Roman"/>
              </w:rPr>
              <w:t>П</w:t>
            </w:r>
            <w:proofErr w:type="gramEnd"/>
            <w:r w:rsidRPr="00C344B4">
              <w:rPr>
                <w:rFonts w:ascii="Times New Roman" w:hAnsi="Times New Roman" w:cs="Times New Roman"/>
              </w:rPr>
              <w:t>=(</w:t>
            </w:r>
            <w:proofErr w:type="spellStart"/>
            <w:r w:rsidRPr="00C344B4">
              <w:rPr>
                <w:rFonts w:ascii="Times New Roman" w:hAnsi="Times New Roman" w:cs="Times New Roman"/>
              </w:rPr>
              <w:t>П</w:t>
            </w:r>
            <w:r w:rsidRPr="00C344B4">
              <w:rPr>
                <w:rFonts w:ascii="Times New Roman" w:hAnsi="Times New Roman" w:cs="Times New Roman"/>
                <w:vertAlign w:val="subscript"/>
              </w:rPr>
              <w:t>пред</w:t>
            </w:r>
            <w:r w:rsidRPr="00C344B4">
              <w:rPr>
                <w:rFonts w:ascii="Times New Roman" w:hAnsi="Times New Roman" w:cs="Times New Roman"/>
              </w:rPr>
              <w:t>-П</w:t>
            </w:r>
            <w:r w:rsidRPr="00C344B4">
              <w:rPr>
                <w:rFonts w:ascii="Times New Roman" w:hAnsi="Times New Roman" w:cs="Times New Roman"/>
                <w:vertAlign w:val="subscript"/>
              </w:rPr>
              <w:t>текущ</w:t>
            </w:r>
            <w:proofErr w:type="spellEnd"/>
            <w:r w:rsidRPr="00C344B4">
              <w:rPr>
                <w:rFonts w:ascii="Times New Roman" w:hAnsi="Times New Roman" w:cs="Times New Roman"/>
              </w:rPr>
              <w:t xml:space="preserve">)/ </w:t>
            </w:r>
            <w:proofErr w:type="spellStart"/>
            <w:r w:rsidRPr="00C344B4">
              <w:rPr>
                <w:rFonts w:ascii="Times New Roman" w:hAnsi="Times New Roman" w:cs="Times New Roman"/>
              </w:rPr>
              <w:t>П</w:t>
            </w:r>
            <w:r w:rsidRPr="00C344B4">
              <w:rPr>
                <w:rFonts w:ascii="Times New Roman" w:hAnsi="Times New Roman" w:cs="Times New Roman"/>
                <w:vertAlign w:val="subscript"/>
              </w:rPr>
              <w:t>текущ</w:t>
            </w:r>
            <w:proofErr w:type="spellEnd"/>
            <w:r w:rsidRPr="00C344B4">
              <w:rPr>
                <w:rFonts w:ascii="Times New Roman" w:hAnsi="Times New Roman" w:cs="Times New Roman"/>
                <w:vertAlign w:val="subscript"/>
              </w:rPr>
              <w:t xml:space="preserve"> </w:t>
            </w:r>
            <w:r w:rsidRPr="00C344B4">
              <w:rPr>
                <w:rFonts w:ascii="Times New Roman" w:hAnsi="Times New Roman" w:cs="Times New Roman"/>
              </w:rPr>
              <w:t xml:space="preserve">, где </w:t>
            </w:r>
            <w:proofErr w:type="spellStart"/>
            <w:r w:rsidRPr="00C344B4">
              <w:rPr>
                <w:rFonts w:ascii="Times New Roman" w:hAnsi="Times New Roman" w:cs="Times New Roman"/>
              </w:rPr>
              <w:t>П</w:t>
            </w:r>
            <w:r w:rsidRPr="00C344B4">
              <w:rPr>
                <w:rFonts w:ascii="Times New Roman" w:hAnsi="Times New Roman" w:cs="Times New Roman"/>
                <w:vertAlign w:val="subscript"/>
              </w:rPr>
              <w:t>пред</w:t>
            </w:r>
            <w:proofErr w:type="spellEnd"/>
            <w:r w:rsidRPr="00C344B4">
              <w:rPr>
                <w:rFonts w:ascii="Times New Roman" w:hAnsi="Times New Roman" w:cs="Times New Roman"/>
              </w:rPr>
              <w:t xml:space="preserve">-суммарное потребление энергоресурсов за год, предшествующий отчётному, а </w:t>
            </w:r>
            <w:proofErr w:type="spellStart"/>
            <w:r w:rsidRPr="00C344B4">
              <w:rPr>
                <w:rFonts w:ascii="Times New Roman" w:hAnsi="Times New Roman" w:cs="Times New Roman"/>
              </w:rPr>
              <w:t>П</w:t>
            </w:r>
            <w:r w:rsidRPr="00C344B4">
              <w:rPr>
                <w:rFonts w:ascii="Times New Roman" w:hAnsi="Times New Roman" w:cs="Times New Roman"/>
                <w:vertAlign w:val="subscript"/>
              </w:rPr>
              <w:t>текущ</w:t>
            </w:r>
            <w:proofErr w:type="spellEnd"/>
            <w:r w:rsidRPr="00C344B4">
              <w:rPr>
                <w:rFonts w:ascii="Times New Roman" w:hAnsi="Times New Roman" w:cs="Times New Roman"/>
              </w:rPr>
              <w:t xml:space="preserve"> - суммарное потребление энергоресурсов за год, в котором проводилось мероприятие</w:t>
            </w:r>
          </w:p>
        </w:tc>
        <w:tc>
          <w:tcPr>
            <w:tcW w:w="1418" w:type="dxa"/>
            <w:vAlign w:val="center"/>
          </w:tcPr>
          <w:p w14:paraId="17F22C84"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Ведомственная статистика</w:t>
            </w:r>
          </w:p>
        </w:tc>
        <w:tc>
          <w:tcPr>
            <w:tcW w:w="1563" w:type="dxa"/>
            <w:vAlign w:val="center"/>
          </w:tcPr>
          <w:p w14:paraId="40A290E8" w14:textId="77777777" w:rsidR="0062396A"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r w:rsidR="00A67824" w:rsidRPr="00C344B4" w14:paraId="6E322046" w14:textId="77777777" w:rsidTr="00343597">
        <w:tc>
          <w:tcPr>
            <w:tcW w:w="567" w:type="dxa"/>
            <w:vAlign w:val="center"/>
          </w:tcPr>
          <w:p w14:paraId="3E272B11" w14:textId="77777777" w:rsidR="00A67824" w:rsidRPr="00C344B4" w:rsidRDefault="00A67824" w:rsidP="00FE2BC6">
            <w:pPr>
              <w:pStyle w:val="ConsPlusNormal"/>
              <w:jc w:val="center"/>
              <w:rPr>
                <w:rFonts w:ascii="Times New Roman" w:hAnsi="Times New Roman" w:cs="Times New Roman"/>
              </w:rPr>
            </w:pPr>
            <w:r w:rsidRPr="00C344B4">
              <w:rPr>
                <w:rFonts w:ascii="Times New Roman" w:hAnsi="Times New Roman" w:cs="Times New Roman"/>
              </w:rPr>
              <w:t>2.3</w:t>
            </w:r>
          </w:p>
        </w:tc>
        <w:tc>
          <w:tcPr>
            <w:tcW w:w="3324" w:type="dxa"/>
            <w:shd w:val="clear" w:color="auto" w:fill="auto"/>
          </w:tcPr>
          <w:p w14:paraId="7FAC05B0" w14:textId="77777777" w:rsidR="00A67824" w:rsidRPr="00F25264" w:rsidRDefault="00A67824" w:rsidP="00FE2BC6">
            <w:pPr>
              <w:pStyle w:val="ConsPlusNormal"/>
              <w:rPr>
                <w:rFonts w:ascii="Times New Roman" w:hAnsi="Times New Roman" w:cs="Times New Roman"/>
              </w:rPr>
            </w:pPr>
            <w:r w:rsidRPr="00F25264">
              <w:rPr>
                <w:rFonts w:ascii="Times New Roman" w:hAnsi="Times New Roman" w:cs="Times New Roman"/>
              </w:rPr>
              <w:t xml:space="preserve">Показатель задачи 3. </w:t>
            </w:r>
          </w:p>
          <w:p w14:paraId="05631AF7" w14:textId="4B49FE44" w:rsidR="00A67824" w:rsidRPr="00C93021" w:rsidRDefault="00C93021" w:rsidP="00FE2BC6">
            <w:pPr>
              <w:pStyle w:val="ConsPlusNormal"/>
              <w:rPr>
                <w:rFonts w:ascii="Times New Roman" w:hAnsi="Times New Roman" w:cs="Times New Roman"/>
                <w:highlight w:val="yellow"/>
              </w:rPr>
            </w:pPr>
            <w:r w:rsidRPr="00F25264">
              <w:rPr>
                <w:rFonts w:ascii="Times New Roman" w:hAnsi="Times New Roman" w:cs="Times New Roman"/>
              </w:rPr>
              <w:t>Количество образовательных учреждений, улучшивших состояние зданий и сооружений в результате капитального ремонта</w:t>
            </w:r>
          </w:p>
        </w:tc>
        <w:tc>
          <w:tcPr>
            <w:tcW w:w="1275" w:type="dxa"/>
            <w:vAlign w:val="center"/>
          </w:tcPr>
          <w:p w14:paraId="460E2A1B" w14:textId="77777777" w:rsidR="00A67824" w:rsidRPr="00C344B4" w:rsidRDefault="00A67824" w:rsidP="00FE2BC6">
            <w:pPr>
              <w:pStyle w:val="ConsPlusNormal"/>
              <w:jc w:val="center"/>
              <w:rPr>
                <w:rFonts w:ascii="Times New Roman" w:hAnsi="Times New Roman" w:cs="Times New Roman"/>
              </w:rPr>
            </w:pPr>
            <w:r w:rsidRPr="00C344B4">
              <w:rPr>
                <w:rFonts w:ascii="Times New Roman" w:hAnsi="Times New Roman" w:cs="Times New Roman"/>
              </w:rPr>
              <w:t>ед.</w:t>
            </w:r>
          </w:p>
        </w:tc>
        <w:tc>
          <w:tcPr>
            <w:tcW w:w="1276" w:type="dxa"/>
            <w:vAlign w:val="center"/>
          </w:tcPr>
          <w:p w14:paraId="28722660" w14:textId="77777777" w:rsidR="00A67824" w:rsidRPr="00C344B4" w:rsidRDefault="00A67824"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vAlign w:val="center"/>
          </w:tcPr>
          <w:p w14:paraId="3E36FF2D" w14:textId="77777777" w:rsidR="00A67824" w:rsidRPr="00C344B4" w:rsidRDefault="00A67824" w:rsidP="00FE2BC6">
            <w:pPr>
              <w:pStyle w:val="ConsPlusNormal"/>
              <w:jc w:val="center"/>
              <w:rPr>
                <w:rFonts w:ascii="Times New Roman" w:hAnsi="Times New Roman" w:cs="Times New Roman"/>
              </w:rPr>
            </w:pPr>
            <w:r w:rsidRPr="00C344B4">
              <w:rPr>
                <w:rFonts w:ascii="Times New Roman" w:hAnsi="Times New Roman" w:cs="Times New Roman"/>
              </w:rPr>
              <w:t>календарный год</w:t>
            </w:r>
          </w:p>
        </w:tc>
        <w:tc>
          <w:tcPr>
            <w:tcW w:w="3402" w:type="dxa"/>
            <w:vAlign w:val="center"/>
          </w:tcPr>
          <w:p w14:paraId="5EE83411" w14:textId="77777777" w:rsidR="00A67824" w:rsidRPr="00C344B4" w:rsidRDefault="00A67824" w:rsidP="00FE2BC6">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vAlign w:val="center"/>
          </w:tcPr>
          <w:p w14:paraId="0D225E66" w14:textId="77777777" w:rsidR="00A67824" w:rsidRPr="00C344B4" w:rsidRDefault="00A67824" w:rsidP="00FE2BC6">
            <w:pPr>
              <w:pStyle w:val="ConsPlusNormal"/>
              <w:jc w:val="center"/>
              <w:rPr>
                <w:rFonts w:ascii="Times New Roman" w:hAnsi="Times New Roman" w:cs="Times New Roman"/>
              </w:rPr>
            </w:pPr>
            <w:r w:rsidRPr="00C344B4">
              <w:rPr>
                <w:rFonts w:ascii="Times New Roman" w:hAnsi="Times New Roman" w:cs="Times New Roman"/>
              </w:rPr>
              <w:t>Ведомственная статистика</w:t>
            </w:r>
          </w:p>
        </w:tc>
        <w:tc>
          <w:tcPr>
            <w:tcW w:w="1563" w:type="dxa"/>
            <w:vAlign w:val="center"/>
          </w:tcPr>
          <w:p w14:paraId="7A8C29F2" w14:textId="77777777" w:rsidR="00A67824"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r w:rsidR="0062396A" w:rsidRPr="00C344B4" w14:paraId="35E79DE5" w14:textId="77777777" w:rsidTr="0082310B">
        <w:tc>
          <w:tcPr>
            <w:tcW w:w="567" w:type="dxa"/>
            <w:vAlign w:val="center"/>
          </w:tcPr>
          <w:p w14:paraId="140D04E9"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2.4</w:t>
            </w:r>
          </w:p>
        </w:tc>
        <w:tc>
          <w:tcPr>
            <w:tcW w:w="3324" w:type="dxa"/>
          </w:tcPr>
          <w:p w14:paraId="52820C46" w14:textId="77777777" w:rsidR="00965B2A" w:rsidRPr="00C344B4" w:rsidRDefault="0062396A" w:rsidP="00FE2BC6">
            <w:pPr>
              <w:pStyle w:val="ConsPlusNormal"/>
              <w:rPr>
                <w:rFonts w:ascii="Times New Roman" w:hAnsi="Times New Roman" w:cs="Times New Roman"/>
              </w:rPr>
            </w:pPr>
            <w:r w:rsidRPr="00C344B4">
              <w:rPr>
                <w:rFonts w:ascii="Times New Roman" w:hAnsi="Times New Roman" w:cs="Times New Roman"/>
              </w:rPr>
              <w:t xml:space="preserve">Показатель задачи 4. </w:t>
            </w:r>
          </w:p>
          <w:p w14:paraId="621DCB05" w14:textId="77777777" w:rsidR="0062396A" w:rsidRPr="00C344B4" w:rsidRDefault="00965B2A" w:rsidP="00FE2BC6">
            <w:pPr>
              <w:pStyle w:val="ConsPlusNormal"/>
              <w:rPr>
                <w:rFonts w:ascii="Times New Roman" w:hAnsi="Times New Roman" w:cs="Times New Roman"/>
              </w:rPr>
            </w:pPr>
            <w:r w:rsidRPr="00C344B4">
              <w:rPr>
                <w:rFonts w:ascii="Times New Roman" w:hAnsi="Times New Roman" w:cs="Times New Roman"/>
              </w:rPr>
              <w:t>Количество</w:t>
            </w:r>
            <w:r w:rsidR="0062396A" w:rsidRPr="00C344B4">
              <w:rPr>
                <w:rFonts w:ascii="Times New Roman" w:hAnsi="Times New Roman" w:cs="Times New Roman"/>
              </w:rPr>
              <w:t xml:space="preserve"> исправного школьного автотранспорта с допуском к участию в дорожном движении.</w:t>
            </w:r>
          </w:p>
        </w:tc>
        <w:tc>
          <w:tcPr>
            <w:tcW w:w="1275" w:type="dxa"/>
            <w:vAlign w:val="center"/>
          </w:tcPr>
          <w:p w14:paraId="2C0266BE"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единица</w:t>
            </w:r>
          </w:p>
        </w:tc>
        <w:tc>
          <w:tcPr>
            <w:tcW w:w="1276" w:type="dxa"/>
            <w:vAlign w:val="center"/>
          </w:tcPr>
          <w:p w14:paraId="732C5E63"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ежеквартально</w:t>
            </w:r>
          </w:p>
        </w:tc>
        <w:tc>
          <w:tcPr>
            <w:tcW w:w="1701" w:type="dxa"/>
            <w:vAlign w:val="center"/>
          </w:tcPr>
          <w:p w14:paraId="082DF43A"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календарный год</w:t>
            </w:r>
          </w:p>
        </w:tc>
        <w:tc>
          <w:tcPr>
            <w:tcW w:w="3402" w:type="dxa"/>
            <w:vAlign w:val="center"/>
          </w:tcPr>
          <w:p w14:paraId="65FF1D13"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vAlign w:val="center"/>
          </w:tcPr>
          <w:p w14:paraId="070B511A" w14:textId="77777777" w:rsidR="0062396A" w:rsidRPr="00C344B4" w:rsidRDefault="0062396A" w:rsidP="00FE2BC6">
            <w:pPr>
              <w:pStyle w:val="ConsPlusNormal"/>
              <w:jc w:val="center"/>
              <w:rPr>
                <w:rFonts w:ascii="Times New Roman" w:hAnsi="Times New Roman" w:cs="Times New Roman"/>
              </w:rPr>
            </w:pPr>
            <w:r w:rsidRPr="00C344B4">
              <w:rPr>
                <w:rFonts w:ascii="Times New Roman" w:hAnsi="Times New Roman" w:cs="Times New Roman"/>
              </w:rPr>
              <w:t>Ведомственная статистика</w:t>
            </w:r>
          </w:p>
        </w:tc>
        <w:tc>
          <w:tcPr>
            <w:tcW w:w="1563" w:type="dxa"/>
            <w:vAlign w:val="center"/>
          </w:tcPr>
          <w:p w14:paraId="5832F4D6" w14:textId="77777777" w:rsidR="0062396A"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r w:rsidR="001835DB" w:rsidRPr="00C344B4" w14:paraId="15935A8C" w14:textId="77777777" w:rsidTr="0082310B">
        <w:tc>
          <w:tcPr>
            <w:tcW w:w="567" w:type="dxa"/>
            <w:vAlign w:val="center"/>
          </w:tcPr>
          <w:p w14:paraId="11A1201A" w14:textId="77777777" w:rsidR="001835DB" w:rsidRPr="00C344B4" w:rsidRDefault="001835DB" w:rsidP="00FE2BC6">
            <w:pPr>
              <w:pStyle w:val="ConsPlusNormal"/>
              <w:jc w:val="center"/>
              <w:rPr>
                <w:rFonts w:ascii="Times New Roman" w:hAnsi="Times New Roman" w:cs="Times New Roman"/>
              </w:rPr>
            </w:pPr>
            <w:r w:rsidRPr="00C344B4">
              <w:rPr>
                <w:rFonts w:ascii="Times New Roman" w:hAnsi="Times New Roman" w:cs="Times New Roman"/>
              </w:rPr>
              <w:t>2.5</w:t>
            </w:r>
          </w:p>
        </w:tc>
        <w:tc>
          <w:tcPr>
            <w:tcW w:w="3324" w:type="dxa"/>
          </w:tcPr>
          <w:p w14:paraId="6D594AFA" w14:textId="77777777" w:rsidR="001835DB" w:rsidRPr="00C344B4" w:rsidRDefault="001835DB" w:rsidP="00FE2BC6">
            <w:pPr>
              <w:pStyle w:val="ConsPlusNormal"/>
              <w:rPr>
                <w:rFonts w:ascii="Times New Roman" w:hAnsi="Times New Roman" w:cs="Times New Roman"/>
              </w:rPr>
            </w:pPr>
            <w:r w:rsidRPr="00C344B4">
              <w:rPr>
                <w:rFonts w:ascii="Times New Roman" w:hAnsi="Times New Roman" w:cs="Times New Roman"/>
              </w:rPr>
              <w:t>Показатель задачи 5. Количество образовательных организаций соответствующих нормам пожарной безопасности</w:t>
            </w:r>
          </w:p>
        </w:tc>
        <w:tc>
          <w:tcPr>
            <w:tcW w:w="1275" w:type="dxa"/>
            <w:vAlign w:val="center"/>
          </w:tcPr>
          <w:p w14:paraId="159E483E" w14:textId="77777777" w:rsidR="001835DB" w:rsidRPr="00C344B4" w:rsidRDefault="001835DB" w:rsidP="00FE2BC6">
            <w:pPr>
              <w:pStyle w:val="ConsPlusNormal"/>
              <w:jc w:val="center"/>
              <w:rPr>
                <w:rFonts w:ascii="Times New Roman" w:hAnsi="Times New Roman" w:cs="Times New Roman"/>
              </w:rPr>
            </w:pPr>
            <w:r w:rsidRPr="00C344B4">
              <w:rPr>
                <w:rFonts w:ascii="Times New Roman" w:hAnsi="Times New Roman" w:cs="Times New Roman"/>
              </w:rPr>
              <w:t>ед.</w:t>
            </w:r>
          </w:p>
        </w:tc>
        <w:tc>
          <w:tcPr>
            <w:tcW w:w="1276" w:type="dxa"/>
            <w:vAlign w:val="center"/>
          </w:tcPr>
          <w:p w14:paraId="744629E5" w14:textId="77777777" w:rsidR="001835DB" w:rsidRPr="00C344B4" w:rsidRDefault="007554B5"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vAlign w:val="center"/>
          </w:tcPr>
          <w:p w14:paraId="42C218F2" w14:textId="77777777" w:rsidR="001835DB" w:rsidRPr="00C344B4" w:rsidRDefault="00343597" w:rsidP="00FE2BC6">
            <w:pPr>
              <w:pStyle w:val="ConsPlusNormal"/>
              <w:jc w:val="center"/>
              <w:rPr>
                <w:rFonts w:ascii="Times New Roman" w:hAnsi="Times New Roman" w:cs="Times New Roman"/>
              </w:rPr>
            </w:pPr>
            <w:r w:rsidRPr="00C344B4">
              <w:rPr>
                <w:rFonts w:ascii="Times New Roman" w:hAnsi="Times New Roman" w:cs="Times New Roman"/>
              </w:rPr>
              <w:t>календарный год</w:t>
            </w:r>
          </w:p>
        </w:tc>
        <w:tc>
          <w:tcPr>
            <w:tcW w:w="3402" w:type="dxa"/>
            <w:vAlign w:val="center"/>
          </w:tcPr>
          <w:p w14:paraId="2B43E557" w14:textId="77777777" w:rsidR="001835DB" w:rsidRPr="00C344B4" w:rsidRDefault="001835DB" w:rsidP="00FE2BC6">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vAlign w:val="center"/>
          </w:tcPr>
          <w:p w14:paraId="66C203E2" w14:textId="77777777" w:rsidR="001835DB" w:rsidRPr="00C344B4" w:rsidRDefault="001835DB" w:rsidP="00FE2BC6">
            <w:pPr>
              <w:pStyle w:val="ConsPlusNormal"/>
              <w:jc w:val="center"/>
              <w:rPr>
                <w:rFonts w:ascii="Times New Roman" w:hAnsi="Times New Roman" w:cs="Times New Roman"/>
              </w:rPr>
            </w:pPr>
            <w:r w:rsidRPr="00C344B4">
              <w:rPr>
                <w:rFonts w:ascii="Times New Roman" w:hAnsi="Times New Roman" w:cs="Times New Roman"/>
              </w:rPr>
              <w:t>Ведомственная статистика</w:t>
            </w:r>
          </w:p>
        </w:tc>
        <w:tc>
          <w:tcPr>
            <w:tcW w:w="1563" w:type="dxa"/>
            <w:vAlign w:val="center"/>
          </w:tcPr>
          <w:p w14:paraId="3C1BE7AB" w14:textId="77777777" w:rsidR="001835DB"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r w:rsidR="00EC1AB9" w:rsidRPr="00C344B4" w14:paraId="17C2AAB7" w14:textId="77777777" w:rsidTr="0082310B">
        <w:tc>
          <w:tcPr>
            <w:tcW w:w="567" w:type="dxa"/>
            <w:vAlign w:val="center"/>
          </w:tcPr>
          <w:p w14:paraId="51057504" w14:textId="77777777" w:rsidR="00EC1AB9" w:rsidRPr="00C344B4" w:rsidRDefault="00EC1AB9" w:rsidP="00FE2BC6">
            <w:pPr>
              <w:pStyle w:val="ConsPlusNormal"/>
              <w:jc w:val="center"/>
              <w:rPr>
                <w:rFonts w:ascii="Times New Roman" w:hAnsi="Times New Roman" w:cs="Times New Roman"/>
              </w:rPr>
            </w:pPr>
            <w:r w:rsidRPr="00C344B4">
              <w:rPr>
                <w:rFonts w:ascii="Times New Roman" w:hAnsi="Times New Roman" w:cs="Times New Roman"/>
              </w:rPr>
              <w:t>2.6</w:t>
            </w:r>
          </w:p>
        </w:tc>
        <w:tc>
          <w:tcPr>
            <w:tcW w:w="3324" w:type="dxa"/>
          </w:tcPr>
          <w:p w14:paraId="5966F138" w14:textId="77777777" w:rsidR="00EC1AB9" w:rsidRPr="00C344B4" w:rsidRDefault="00EC1AB9" w:rsidP="00FE2BC6">
            <w:pPr>
              <w:pStyle w:val="ConsPlusNormal"/>
              <w:rPr>
                <w:rFonts w:ascii="Times New Roman" w:hAnsi="Times New Roman" w:cs="Times New Roman"/>
              </w:rPr>
            </w:pPr>
            <w:r w:rsidRPr="00C344B4">
              <w:rPr>
                <w:rFonts w:ascii="Times New Roman" w:hAnsi="Times New Roman" w:cs="Times New Roman"/>
              </w:rPr>
              <w:t>Показатель задачи 6. Количество совершенных (попыток совершения) террористических актов и преступлений против участников образовательного процесса  на территории образовательных организаций муниципального образования  «Томский район»</w:t>
            </w:r>
          </w:p>
        </w:tc>
        <w:tc>
          <w:tcPr>
            <w:tcW w:w="1275" w:type="dxa"/>
            <w:vAlign w:val="center"/>
          </w:tcPr>
          <w:p w14:paraId="5D40D838" w14:textId="77777777" w:rsidR="00EC1AB9" w:rsidRPr="00C344B4" w:rsidRDefault="00EC1AB9" w:rsidP="00FE2BC6">
            <w:pPr>
              <w:pStyle w:val="ConsPlusNormal"/>
              <w:jc w:val="center"/>
              <w:rPr>
                <w:rFonts w:ascii="Times New Roman" w:hAnsi="Times New Roman" w:cs="Times New Roman"/>
              </w:rPr>
            </w:pPr>
            <w:r w:rsidRPr="00C344B4">
              <w:rPr>
                <w:rFonts w:ascii="Times New Roman" w:hAnsi="Times New Roman" w:cs="Times New Roman"/>
              </w:rPr>
              <w:t>ед.</w:t>
            </w:r>
          </w:p>
        </w:tc>
        <w:tc>
          <w:tcPr>
            <w:tcW w:w="1276" w:type="dxa"/>
            <w:vAlign w:val="center"/>
          </w:tcPr>
          <w:p w14:paraId="1BB3C53F" w14:textId="77777777" w:rsidR="00EC1AB9" w:rsidRPr="00C344B4" w:rsidRDefault="00F73DB6" w:rsidP="00FE2BC6">
            <w:pPr>
              <w:pStyle w:val="ConsPlusNormal"/>
              <w:jc w:val="center"/>
              <w:rPr>
                <w:rFonts w:ascii="Times New Roman" w:hAnsi="Times New Roman" w:cs="Times New Roman"/>
              </w:rPr>
            </w:pPr>
            <w:r w:rsidRPr="00C344B4">
              <w:rPr>
                <w:rFonts w:ascii="Times New Roman" w:hAnsi="Times New Roman" w:cs="Times New Roman"/>
              </w:rPr>
              <w:t>1 раз в год</w:t>
            </w:r>
          </w:p>
        </w:tc>
        <w:tc>
          <w:tcPr>
            <w:tcW w:w="1701" w:type="dxa"/>
            <w:vAlign w:val="center"/>
          </w:tcPr>
          <w:p w14:paraId="5AA2C0C0" w14:textId="77777777" w:rsidR="00EC1AB9" w:rsidRPr="00C344B4" w:rsidRDefault="00EC1AB9" w:rsidP="00FE2BC6">
            <w:pPr>
              <w:pStyle w:val="ConsPlusNormal"/>
              <w:jc w:val="center"/>
              <w:rPr>
                <w:rFonts w:ascii="Times New Roman" w:hAnsi="Times New Roman" w:cs="Times New Roman"/>
              </w:rPr>
            </w:pPr>
            <w:r w:rsidRPr="00C344B4">
              <w:rPr>
                <w:rFonts w:ascii="Times New Roman" w:hAnsi="Times New Roman" w:cs="Times New Roman"/>
              </w:rPr>
              <w:t>календарный год</w:t>
            </w:r>
          </w:p>
        </w:tc>
        <w:tc>
          <w:tcPr>
            <w:tcW w:w="3402" w:type="dxa"/>
            <w:vAlign w:val="center"/>
          </w:tcPr>
          <w:p w14:paraId="30C96ECD" w14:textId="77777777" w:rsidR="00EC1AB9" w:rsidRPr="00C344B4" w:rsidRDefault="00EC1AB9" w:rsidP="00FE2BC6">
            <w:pPr>
              <w:pStyle w:val="ConsPlusNormal"/>
              <w:jc w:val="center"/>
              <w:rPr>
                <w:rFonts w:ascii="Times New Roman" w:hAnsi="Times New Roman" w:cs="Times New Roman"/>
              </w:rPr>
            </w:pPr>
            <w:r w:rsidRPr="00C344B4">
              <w:rPr>
                <w:rFonts w:ascii="Times New Roman" w:hAnsi="Times New Roman" w:cs="Times New Roman"/>
              </w:rPr>
              <w:t>подсчет</w:t>
            </w:r>
          </w:p>
        </w:tc>
        <w:tc>
          <w:tcPr>
            <w:tcW w:w="1418" w:type="dxa"/>
            <w:vAlign w:val="center"/>
          </w:tcPr>
          <w:p w14:paraId="3AAC7B46" w14:textId="77777777" w:rsidR="00EC1AB9" w:rsidRPr="00C344B4" w:rsidRDefault="00EC1AB9" w:rsidP="00FE2BC6">
            <w:pPr>
              <w:pStyle w:val="ConsPlusNormal"/>
              <w:jc w:val="center"/>
              <w:rPr>
                <w:rFonts w:ascii="Times New Roman" w:hAnsi="Times New Roman" w:cs="Times New Roman"/>
              </w:rPr>
            </w:pPr>
            <w:r w:rsidRPr="00C344B4">
              <w:rPr>
                <w:rFonts w:ascii="Times New Roman" w:hAnsi="Times New Roman" w:cs="Times New Roman"/>
              </w:rPr>
              <w:t>Ведомственная статистика</w:t>
            </w:r>
          </w:p>
        </w:tc>
        <w:tc>
          <w:tcPr>
            <w:tcW w:w="1563" w:type="dxa"/>
            <w:vAlign w:val="center"/>
          </w:tcPr>
          <w:p w14:paraId="06020D3E" w14:textId="77777777" w:rsidR="00EC1AB9"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r>
      <w:tr w:rsidR="00B80B83" w:rsidRPr="00C344B4" w14:paraId="641ED759" w14:textId="77777777" w:rsidTr="0082310B">
        <w:tc>
          <w:tcPr>
            <w:tcW w:w="567" w:type="dxa"/>
            <w:vAlign w:val="center"/>
          </w:tcPr>
          <w:p w14:paraId="221BE1E2" w14:textId="77777777" w:rsidR="00B80B83" w:rsidRPr="00C344B4" w:rsidRDefault="00B80B83" w:rsidP="00FE2BC6">
            <w:pPr>
              <w:pStyle w:val="ConsPlusNormal"/>
              <w:jc w:val="center"/>
              <w:rPr>
                <w:rFonts w:ascii="Times New Roman" w:hAnsi="Times New Roman" w:cs="Times New Roman"/>
              </w:rPr>
            </w:pPr>
            <w:r w:rsidRPr="00C344B4">
              <w:rPr>
                <w:rFonts w:ascii="Times New Roman" w:hAnsi="Times New Roman" w:cs="Times New Roman"/>
              </w:rPr>
              <w:t>2.7</w:t>
            </w:r>
          </w:p>
        </w:tc>
        <w:tc>
          <w:tcPr>
            <w:tcW w:w="3324" w:type="dxa"/>
          </w:tcPr>
          <w:p w14:paraId="22B565CF" w14:textId="77777777" w:rsidR="00B80B83" w:rsidRPr="00C344B4" w:rsidRDefault="00B80B83" w:rsidP="00FE2BC6">
            <w:pPr>
              <w:pStyle w:val="ConsPlusNormal"/>
              <w:rPr>
                <w:rFonts w:ascii="Times New Roman" w:hAnsi="Times New Roman" w:cs="Times New Roman"/>
              </w:rPr>
            </w:pPr>
            <w:r w:rsidRPr="00C344B4">
              <w:rPr>
                <w:rFonts w:ascii="Times New Roman" w:hAnsi="Times New Roman" w:cs="Times New Roman"/>
              </w:rPr>
              <w:t>Показатель задачи 7.</w:t>
            </w:r>
          </w:p>
          <w:p w14:paraId="240F6D59" w14:textId="77777777" w:rsidR="00F367DC" w:rsidRPr="00C344B4" w:rsidRDefault="00F367DC" w:rsidP="00FE2BC6">
            <w:pPr>
              <w:pStyle w:val="ConsPlusNormal"/>
              <w:rPr>
                <w:rFonts w:ascii="Times New Roman" w:hAnsi="Times New Roman" w:cs="Times New Roman"/>
              </w:rPr>
            </w:pPr>
            <w:r w:rsidRPr="00C344B4">
              <w:rPr>
                <w:rFonts w:ascii="Times New Roman" w:hAnsi="Times New Roman" w:cs="Times New Roman"/>
              </w:rPr>
              <w:lastRenderedPageBreak/>
              <w:t xml:space="preserve">Количество созданных мест во вновь построенных </w:t>
            </w:r>
            <w:r w:rsidRPr="00C344B4">
              <w:rPr>
                <w:rFonts w:ascii="Times New Roman" w:hAnsi="Times New Roman" w:cs="Times New Roman"/>
                <w:szCs w:val="22"/>
              </w:rPr>
              <w:t>образовательных организациях с использованием механизма государственно-частного партнерства</w:t>
            </w:r>
          </w:p>
        </w:tc>
        <w:tc>
          <w:tcPr>
            <w:tcW w:w="1275" w:type="dxa"/>
            <w:vAlign w:val="center"/>
          </w:tcPr>
          <w:p w14:paraId="7EE2BD2E" w14:textId="77777777" w:rsidR="00B80B83" w:rsidRPr="00C344B4" w:rsidRDefault="0015262B" w:rsidP="00FE2BC6">
            <w:pPr>
              <w:pStyle w:val="ConsPlusNormal"/>
              <w:jc w:val="center"/>
              <w:rPr>
                <w:rFonts w:ascii="Times New Roman" w:hAnsi="Times New Roman" w:cs="Times New Roman"/>
              </w:rPr>
            </w:pPr>
            <w:r w:rsidRPr="00C344B4">
              <w:rPr>
                <w:rFonts w:ascii="Times New Roman" w:hAnsi="Times New Roman" w:cs="Times New Roman"/>
              </w:rPr>
              <w:lastRenderedPageBreak/>
              <w:t>ч</w:t>
            </w:r>
            <w:r w:rsidR="00B80B83" w:rsidRPr="00C344B4">
              <w:rPr>
                <w:rFonts w:ascii="Times New Roman" w:hAnsi="Times New Roman" w:cs="Times New Roman"/>
              </w:rPr>
              <w:t>ел.</w:t>
            </w:r>
          </w:p>
        </w:tc>
        <w:tc>
          <w:tcPr>
            <w:tcW w:w="1276" w:type="dxa"/>
            <w:vAlign w:val="center"/>
          </w:tcPr>
          <w:p w14:paraId="5B808359" w14:textId="77777777" w:rsidR="00B80B83" w:rsidRPr="00C344B4" w:rsidRDefault="00B80B83" w:rsidP="00FE2BC6">
            <w:pPr>
              <w:pStyle w:val="ConsPlusNormal"/>
              <w:jc w:val="center"/>
              <w:rPr>
                <w:rFonts w:ascii="Times New Roman" w:hAnsi="Times New Roman" w:cs="Times New Roman"/>
              </w:rPr>
            </w:pPr>
            <w:r w:rsidRPr="00C344B4">
              <w:rPr>
                <w:rFonts w:ascii="Times New Roman" w:hAnsi="Times New Roman" w:cs="Times New Roman"/>
              </w:rPr>
              <w:t>1 раз в 201</w:t>
            </w:r>
            <w:r w:rsidR="00C703EA" w:rsidRPr="00C344B4">
              <w:rPr>
                <w:rFonts w:ascii="Times New Roman" w:hAnsi="Times New Roman" w:cs="Times New Roman"/>
              </w:rPr>
              <w:t>6</w:t>
            </w:r>
            <w:r w:rsidRPr="00C344B4">
              <w:rPr>
                <w:rFonts w:ascii="Times New Roman" w:hAnsi="Times New Roman" w:cs="Times New Roman"/>
              </w:rPr>
              <w:t xml:space="preserve"> </w:t>
            </w:r>
            <w:r w:rsidRPr="00C344B4">
              <w:rPr>
                <w:rFonts w:ascii="Times New Roman" w:hAnsi="Times New Roman" w:cs="Times New Roman"/>
              </w:rPr>
              <w:lastRenderedPageBreak/>
              <w:t>году.</w:t>
            </w:r>
          </w:p>
        </w:tc>
        <w:tc>
          <w:tcPr>
            <w:tcW w:w="1701" w:type="dxa"/>
            <w:vAlign w:val="center"/>
          </w:tcPr>
          <w:p w14:paraId="6C3BCE10" w14:textId="77777777" w:rsidR="00B80B83" w:rsidRPr="00C344B4" w:rsidRDefault="00B80B83" w:rsidP="00FE2BC6">
            <w:pPr>
              <w:pStyle w:val="ConsPlusNormal"/>
              <w:jc w:val="center"/>
              <w:rPr>
                <w:rFonts w:ascii="Times New Roman" w:hAnsi="Times New Roman" w:cs="Times New Roman"/>
              </w:rPr>
            </w:pPr>
            <w:r w:rsidRPr="00C344B4">
              <w:rPr>
                <w:rFonts w:ascii="Times New Roman" w:hAnsi="Times New Roman" w:cs="Times New Roman"/>
              </w:rPr>
              <w:lastRenderedPageBreak/>
              <w:t xml:space="preserve">календарный </w:t>
            </w:r>
            <w:r w:rsidRPr="00C344B4">
              <w:rPr>
                <w:rFonts w:ascii="Times New Roman" w:hAnsi="Times New Roman" w:cs="Times New Roman"/>
              </w:rPr>
              <w:lastRenderedPageBreak/>
              <w:t>год</w:t>
            </w:r>
          </w:p>
        </w:tc>
        <w:tc>
          <w:tcPr>
            <w:tcW w:w="3402" w:type="dxa"/>
            <w:vAlign w:val="center"/>
          </w:tcPr>
          <w:p w14:paraId="4D5D28C2" w14:textId="77777777" w:rsidR="00B80B83" w:rsidRPr="00C344B4" w:rsidRDefault="0015262B" w:rsidP="00FE2BC6">
            <w:pPr>
              <w:pStyle w:val="ConsPlusNormal"/>
              <w:jc w:val="center"/>
              <w:rPr>
                <w:rFonts w:ascii="Times New Roman" w:hAnsi="Times New Roman" w:cs="Times New Roman"/>
              </w:rPr>
            </w:pPr>
            <w:r w:rsidRPr="00C344B4">
              <w:rPr>
                <w:rFonts w:ascii="Times New Roman" w:hAnsi="Times New Roman" w:cs="Times New Roman"/>
              </w:rPr>
              <w:lastRenderedPageBreak/>
              <w:t>подсчет</w:t>
            </w:r>
          </w:p>
        </w:tc>
        <w:tc>
          <w:tcPr>
            <w:tcW w:w="1418" w:type="dxa"/>
            <w:vAlign w:val="center"/>
          </w:tcPr>
          <w:p w14:paraId="09F17884" w14:textId="77777777" w:rsidR="00B80B83" w:rsidRPr="00C344B4" w:rsidRDefault="00B80B83" w:rsidP="00FE2BC6">
            <w:pPr>
              <w:pStyle w:val="ConsPlusNormal"/>
              <w:jc w:val="center"/>
              <w:rPr>
                <w:rFonts w:ascii="Times New Roman" w:hAnsi="Times New Roman" w:cs="Times New Roman"/>
              </w:rPr>
            </w:pPr>
            <w:r w:rsidRPr="00C344B4">
              <w:rPr>
                <w:rFonts w:ascii="Times New Roman" w:hAnsi="Times New Roman" w:cs="Times New Roman"/>
              </w:rPr>
              <w:t>Ведомственн</w:t>
            </w:r>
            <w:r w:rsidRPr="00C344B4">
              <w:rPr>
                <w:rFonts w:ascii="Times New Roman" w:hAnsi="Times New Roman" w:cs="Times New Roman"/>
              </w:rPr>
              <w:lastRenderedPageBreak/>
              <w:t>ая статистика</w:t>
            </w:r>
          </w:p>
        </w:tc>
        <w:tc>
          <w:tcPr>
            <w:tcW w:w="1563" w:type="dxa"/>
            <w:vAlign w:val="center"/>
          </w:tcPr>
          <w:p w14:paraId="0FA911DC" w14:textId="77777777" w:rsidR="00B80B83" w:rsidRPr="00C344B4" w:rsidRDefault="00386D75" w:rsidP="00FE2BC6">
            <w:pPr>
              <w:pStyle w:val="ConsPlusNormal"/>
              <w:jc w:val="center"/>
              <w:rPr>
                <w:rFonts w:ascii="Times New Roman" w:hAnsi="Times New Roman" w:cs="Times New Roman"/>
              </w:rPr>
            </w:pPr>
            <w:r>
              <w:rPr>
                <w:rFonts w:ascii="Times New Roman" w:hAnsi="Times New Roman" w:cs="Times New Roman"/>
              </w:rPr>
              <w:lastRenderedPageBreak/>
              <w:t>УО АТР</w:t>
            </w:r>
          </w:p>
        </w:tc>
      </w:tr>
    </w:tbl>
    <w:p w14:paraId="0E38548A" w14:textId="77777777" w:rsidR="008B09B0" w:rsidRPr="00C344B4" w:rsidRDefault="008B09B0" w:rsidP="00FE2BC6">
      <w:pPr>
        <w:pStyle w:val="ConsPlusNormal"/>
        <w:jc w:val="both"/>
        <w:rPr>
          <w:rFonts w:ascii="Times New Roman" w:hAnsi="Times New Roman" w:cs="Times New Roman"/>
        </w:rPr>
      </w:pPr>
    </w:p>
    <w:p w14:paraId="220FF87E" w14:textId="77777777" w:rsidR="00B80DC3" w:rsidRPr="00C344B4" w:rsidRDefault="00B80DC3" w:rsidP="00FE2BC6">
      <w:pPr>
        <w:pStyle w:val="ConsPlusNormal"/>
        <w:jc w:val="center"/>
        <w:rPr>
          <w:rFonts w:ascii="Times New Roman" w:hAnsi="Times New Roman" w:cs="Times New Roman"/>
        </w:rPr>
      </w:pPr>
    </w:p>
    <w:p w14:paraId="59BCC2C1" w14:textId="77777777" w:rsidR="008B09B0" w:rsidRPr="00C344B4" w:rsidRDefault="00C5059E" w:rsidP="00FE2BC6">
      <w:pPr>
        <w:pStyle w:val="ConsPlusNormal"/>
        <w:jc w:val="center"/>
        <w:rPr>
          <w:rFonts w:ascii="Times New Roman" w:hAnsi="Times New Roman" w:cs="Times New Roman"/>
        </w:rPr>
      </w:pPr>
      <w:r w:rsidRPr="00C344B4">
        <w:rPr>
          <w:rFonts w:ascii="Times New Roman" w:hAnsi="Times New Roman" w:cs="Times New Roman"/>
        </w:rPr>
        <w:t>3</w:t>
      </w:r>
      <w:r w:rsidR="008B09B0" w:rsidRPr="00C344B4">
        <w:rPr>
          <w:rFonts w:ascii="Times New Roman" w:hAnsi="Times New Roman" w:cs="Times New Roman"/>
        </w:rPr>
        <w:t>. Перечень ведомственных целевых программ, основных</w:t>
      </w:r>
    </w:p>
    <w:p w14:paraId="39883CCE"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мероприятий и ресурсное обеспечение реализации подпрограммы</w:t>
      </w:r>
      <w:r w:rsidR="00C5059E" w:rsidRPr="00C344B4">
        <w:rPr>
          <w:rFonts w:ascii="Times New Roman" w:hAnsi="Times New Roman" w:cs="Times New Roman"/>
        </w:rPr>
        <w:t xml:space="preserve"> 2</w:t>
      </w:r>
    </w:p>
    <w:p w14:paraId="3A918ABF" w14:textId="77777777" w:rsidR="004B7DDE" w:rsidRPr="00C344B4" w:rsidRDefault="004B7DDE" w:rsidP="00FE2BC6">
      <w:pPr>
        <w:pStyle w:val="ConsPlusNormal"/>
        <w:jc w:val="center"/>
        <w:rPr>
          <w:rFonts w:ascii="Times New Roman" w:hAnsi="Times New Roman" w:cs="Times New Roman"/>
        </w:rPr>
      </w:pPr>
    </w:p>
    <w:tbl>
      <w:tblPr>
        <w:tblW w:w="155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460"/>
        <w:gridCol w:w="794"/>
        <w:gridCol w:w="6"/>
        <w:gridCol w:w="1525"/>
        <w:gridCol w:w="922"/>
        <w:gridCol w:w="1417"/>
        <w:gridCol w:w="1304"/>
        <w:gridCol w:w="1069"/>
        <w:gridCol w:w="1843"/>
        <w:gridCol w:w="1985"/>
        <w:gridCol w:w="1559"/>
      </w:tblGrid>
      <w:tr w:rsidR="00E57597" w:rsidRPr="00C344B4" w14:paraId="578EF754" w14:textId="77777777" w:rsidTr="005333D3">
        <w:tc>
          <w:tcPr>
            <w:tcW w:w="15593" w:type="dxa"/>
            <w:gridSpan w:val="12"/>
            <w:tcBorders>
              <w:top w:val="nil"/>
              <w:left w:val="nil"/>
              <w:bottom w:val="single" w:sz="4" w:space="0" w:color="auto"/>
              <w:right w:val="nil"/>
            </w:tcBorders>
            <w:vAlign w:val="center"/>
          </w:tcPr>
          <w:p w14:paraId="269C5C55" w14:textId="77777777" w:rsidR="00E57597" w:rsidRPr="00C344B4" w:rsidRDefault="00E57597" w:rsidP="00E57597">
            <w:pPr>
              <w:pStyle w:val="ConsPlusNormal"/>
              <w:jc w:val="center"/>
              <w:rPr>
                <w:rFonts w:ascii="Times New Roman" w:hAnsi="Times New Roman" w:cs="Times New Roman"/>
                <w:szCs w:val="22"/>
              </w:rPr>
            </w:pPr>
          </w:p>
        </w:tc>
      </w:tr>
      <w:tr w:rsidR="00E57597" w:rsidRPr="00C344B4" w14:paraId="6C1648DF" w14:textId="77777777" w:rsidTr="005333D3">
        <w:tc>
          <w:tcPr>
            <w:tcW w:w="709" w:type="dxa"/>
            <w:vMerge w:val="restart"/>
            <w:tcBorders>
              <w:top w:val="single" w:sz="4" w:space="0" w:color="auto"/>
            </w:tcBorders>
            <w:vAlign w:val="center"/>
          </w:tcPr>
          <w:p w14:paraId="22B3322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N </w:t>
            </w:r>
            <w:proofErr w:type="spellStart"/>
            <w:r w:rsidRPr="00C344B4">
              <w:rPr>
                <w:rFonts w:ascii="Times New Roman" w:hAnsi="Times New Roman" w:cs="Times New Roman"/>
                <w:szCs w:val="22"/>
              </w:rPr>
              <w:t>пп</w:t>
            </w:r>
            <w:proofErr w:type="spellEnd"/>
          </w:p>
        </w:tc>
        <w:tc>
          <w:tcPr>
            <w:tcW w:w="2460" w:type="dxa"/>
            <w:vMerge w:val="restart"/>
            <w:tcBorders>
              <w:top w:val="single" w:sz="4" w:space="0" w:color="auto"/>
            </w:tcBorders>
            <w:vAlign w:val="center"/>
          </w:tcPr>
          <w:p w14:paraId="4F98A7F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Наименование подпрограммы, задачи подпрограммы, ВЦП (основного мероприятия) государственной программы</w:t>
            </w:r>
          </w:p>
        </w:tc>
        <w:tc>
          <w:tcPr>
            <w:tcW w:w="794" w:type="dxa"/>
            <w:vMerge w:val="restart"/>
            <w:tcBorders>
              <w:top w:val="single" w:sz="4" w:space="0" w:color="auto"/>
            </w:tcBorders>
            <w:vAlign w:val="center"/>
          </w:tcPr>
          <w:p w14:paraId="2E706A6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Срок реализации</w:t>
            </w:r>
          </w:p>
        </w:tc>
        <w:tc>
          <w:tcPr>
            <w:tcW w:w="1531" w:type="dxa"/>
            <w:gridSpan w:val="2"/>
            <w:vMerge w:val="restart"/>
            <w:tcBorders>
              <w:top w:val="single" w:sz="4" w:space="0" w:color="auto"/>
            </w:tcBorders>
            <w:vAlign w:val="center"/>
          </w:tcPr>
          <w:p w14:paraId="29ADAED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Объем финансирования (тыс. рублей)</w:t>
            </w:r>
          </w:p>
        </w:tc>
        <w:tc>
          <w:tcPr>
            <w:tcW w:w="4712" w:type="dxa"/>
            <w:gridSpan w:val="4"/>
            <w:tcBorders>
              <w:top w:val="single" w:sz="4" w:space="0" w:color="auto"/>
            </w:tcBorders>
            <w:vAlign w:val="center"/>
          </w:tcPr>
          <w:p w14:paraId="0718DF9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 том числе за счет средств</w:t>
            </w:r>
          </w:p>
        </w:tc>
        <w:tc>
          <w:tcPr>
            <w:tcW w:w="1843" w:type="dxa"/>
            <w:vMerge w:val="restart"/>
            <w:tcBorders>
              <w:top w:val="single" w:sz="4" w:space="0" w:color="auto"/>
            </w:tcBorders>
            <w:vAlign w:val="center"/>
          </w:tcPr>
          <w:p w14:paraId="6045B4B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Участник/участник мероприятия</w:t>
            </w:r>
          </w:p>
        </w:tc>
        <w:tc>
          <w:tcPr>
            <w:tcW w:w="3544" w:type="dxa"/>
            <w:gridSpan w:val="2"/>
            <w:tcBorders>
              <w:top w:val="single" w:sz="4" w:space="0" w:color="auto"/>
            </w:tcBorders>
            <w:vAlign w:val="center"/>
          </w:tcPr>
          <w:p w14:paraId="6D33822F"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57597" w:rsidRPr="00C344B4" w14:paraId="7E1052A2" w14:textId="77777777" w:rsidTr="005333D3">
        <w:tc>
          <w:tcPr>
            <w:tcW w:w="709" w:type="dxa"/>
            <w:vMerge/>
          </w:tcPr>
          <w:p w14:paraId="2DF68055" w14:textId="77777777" w:rsidR="00E57597" w:rsidRPr="00C344B4" w:rsidRDefault="00E57597" w:rsidP="005333D3">
            <w:pPr>
              <w:rPr>
                <w:rFonts w:cs="Times New Roman"/>
              </w:rPr>
            </w:pPr>
          </w:p>
        </w:tc>
        <w:tc>
          <w:tcPr>
            <w:tcW w:w="2460" w:type="dxa"/>
            <w:vMerge/>
          </w:tcPr>
          <w:p w14:paraId="64A61751" w14:textId="77777777" w:rsidR="00E57597" w:rsidRPr="00C344B4" w:rsidRDefault="00E57597" w:rsidP="005333D3">
            <w:pPr>
              <w:rPr>
                <w:rFonts w:cs="Times New Roman"/>
              </w:rPr>
            </w:pPr>
          </w:p>
        </w:tc>
        <w:tc>
          <w:tcPr>
            <w:tcW w:w="794" w:type="dxa"/>
            <w:vMerge/>
          </w:tcPr>
          <w:p w14:paraId="52D9617B" w14:textId="77777777" w:rsidR="00E57597" w:rsidRPr="00C344B4" w:rsidRDefault="00E57597" w:rsidP="005333D3">
            <w:pPr>
              <w:rPr>
                <w:rFonts w:cs="Times New Roman"/>
              </w:rPr>
            </w:pPr>
          </w:p>
        </w:tc>
        <w:tc>
          <w:tcPr>
            <w:tcW w:w="1531" w:type="dxa"/>
            <w:gridSpan w:val="2"/>
            <w:vMerge/>
          </w:tcPr>
          <w:p w14:paraId="787D8A77" w14:textId="77777777" w:rsidR="00E57597" w:rsidRPr="00C344B4" w:rsidRDefault="00E57597" w:rsidP="005333D3">
            <w:pPr>
              <w:rPr>
                <w:rFonts w:cs="Times New Roman"/>
              </w:rPr>
            </w:pPr>
          </w:p>
        </w:tc>
        <w:tc>
          <w:tcPr>
            <w:tcW w:w="922" w:type="dxa"/>
            <w:vAlign w:val="center"/>
          </w:tcPr>
          <w:p w14:paraId="0335EED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федерального бюджета (по согласованию)</w:t>
            </w:r>
          </w:p>
        </w:tc>
        <w:tc>
          <w:tcPr>
            <w:tcW w:w="1417" w:type="dxa"/>
            <w:vAlign w:val="center"/>
          </w:tcPr>
          <w:p w14:paraId="47179DD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областного бюджета</w:t>
            </w:r>
            <w:r>
              <w:rPr>
                <w:rFonts w:ascii="Times New Roman" w:hAnsi="Times New Roman" w:cs="Times New Roman"/>
                <w:szCs w:val="22"/>
              </w:rPr>
              <w:t xml:space="preserve"> </w:t>
            </w:r>
            <w:r w:rsidRPr="00C344B4">
              <w:rPr>
                <w:rFonts w:ascii="Times New Roman" w:hAnsi="Times New Roman" w:cs="Times New Roman"/>
                <w:szCs w:val="22"/>
              </w:rPr>
              <w:t>(по согласованию)</w:t>
            </w:r>
          </w:p>
        </w:tc>
        <w:tc>
          <w:tcPr>
            <w:tcW w:w="1304" w:type="dxa"/>
            <w:vAlign w:val="center"/>
          </w:tcPr>
          <w:p w14:paraId="7010349A" w14:textId="77777777" w:rsidR="00E57597" w:rsidRPr="00C344B4" w:rsidRDefault="00E57597" w:rsidP="005333D3">
            <w:pPr>
              <w:pStyle w:val="ConsPlusNormal"/>
              <w:jc w:val="center"/>
              <w:rPr>
                <w:rFonts w:ascii="Times New Roman" w:hAnsi="Times New Roman" w:cs="Times New Roman"/>
                <w:szCs w:val="22"/>
              </w:rPr>
            </w:pPr>
            <w:r>
              <w:rPr>
                <w:rFonts w:ascii="Times New Roman" w:hAnsi="Times New Roman" w:cs="Times New Roman"/>
                <w:szCs w:val="22"/>
              </w:rPr>
              <w:t>бюджет Томского района</w:t>
            </w:r>
          </w:p>
        </w:tc>
        <w:tc>
          <w:tcPr>
            <w:tcW w:w="1069" w:type="dxa"/>
            <w:vAlign w:val="center"/>
          </w:tcPr>
          <w:p w14:paraId="38BED87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внебюджетных источников (по согласованию)</w:t>
            </w:r>
          </w:p>
        </w:tc>
        <w:tc>
          <w:tcPr>
            <w:tcW w:w="1843" w:type="dxa"/>
            <w:vMerge/>
          </w:tcPr>
          <w:p w14:paraId="0C82B22F" w14:textId="77777777" w:rsidR="00E57597" w:rsidRPr="00C344B4" w:rsidRDefault="00E57597" w:rsidP="005333D3">
            <w:pPr>
              <w:rPr>
                <w:rFonts w:cs="Times New Roman"/>
              </w:rPr>
            </w:pPr>
          </w:p>
        </w:tc>
        <w:tc>
          <w:tcPr>
            <w:tcW w:w="1985" w:type="dxa"/>
            <w:vAlign w:val="center"/>
          </w:tcPr>
          <w:p w14:paraId="0CFA78F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наименование и единица измерения</w:t>
            </w:r>
          </w:p>
        </w:tc>
        <w:tc>
          <w:tcPr>
            <w:tcW w:w="1559" w:type="dxa"/>
            <w:vAlign w:val="center"/>
          </w:tcPr>
          <w:p w14:paraId="7FFF3E9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значения по годам</w:t>
            </w:r>
          </w:p>
        </w:tc>
      </w:tr>
      <w:tr w:rsidR="00E57597" w:rsidRPr="00C344B4" w14:paraId="66536EEE" w14:textId="77777777" w:rsidTr="005333D3">
        <w:tc>
          <w:tcPr>
            <w:tcW w:w="709" w:type="dxa"/>
            <w:vAlign w:val="center"/>
          </w:tcPr>
          <w:p w14:paraId="533F0AC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w:t>
            </w:r>
          </w:p>
        </w:tc>
        <w:tc>
          <w:tcPr>
            <w:tcW w:w="2460" w:type="dxa"/>
            <w:vAlign w:val="center"/>
          </w:tcPr>
          <w:p w14:paraId="348CA2B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794" w:type="dxa"/>
            <w:vAlign w:val="center"/>
          </w:tcPr>
          <w:p w14:paraId="124A67E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1531" w:type="dxa"/>
            <w:gridSpan w:val="2"/>
            <w:vAlign w:val="center"/>
          </w:tcPr>
          <w:p w14:paraId="4B8199B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w:t>
            </w:r>
          </w:p>
        </w:tc>
        <w:tc>
          <w:tcPr>
            <w:tcW w:w="922" w:type="dxa"/>
            <w:vAlign w:val="center"/>
          </w:tcPr>
          <w:p w14:paraId="45F3825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5</w:t>
            </w:r>
          </w:p>
        </w:tc>
        <w:tc>
          <w:tcPr>
            <w:tcW w:w="1417" w:type="dxa"/>
            <w:vAlign w:val="center"/>
          </w:tcPr>
          <w:p w14:paraId="29DBEA3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w:t>
            </w:r>
          </w:p>
        </w:tc>
        <w:tc>
          <w:tcPr>
            <w:tcW w:w="1304" w:type="dxa"/>
            <w:vAlign w:val="center"/>
          </w:tcPr>
          <w:p w14:paraId="74B4488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7</w:t>
            </w:r>
          </w:p>
        </w:tc>
        <w:tc>
          <w:tcPr>
            <w:tcW w:w="1069" w:type="dxa"/>
            <w:vAlign w:val="center"/>
          </w:tcPr>
          <w:p w14:paraId="434FE82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8</w:t>
            </w:r>
          </w:p>
        </w:tc>
        <w:tc>
          <w:tcPr>
            <w:tcW w:w="1843" w:type="dxa"/>
            <w:vAlign w:val="center"/>
          </w:tcPr>
          <w:p w14:paraId="6B8A943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9</w:t>
            </w:r>
          </w:p>
        </w:tc>
        <w:tc>
          <w:tcPr>
            <w:tcW w:w="1985" w:type="dxa"/>
            <w:vAlign w:val="center"/>
          </w:tcPr>
          <w:p w14:paraId="3E64A63F"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10</w:t>
            </w:r>
          </w:p>
        </w:tc>
        <w:tc>
          <w:tcPr>
            <w:tcW w:w="1559" w:type="dxa"/>
            <w:vAlign w:val="center"/>
          </w:tcPr>
          <w:p w14:paraId="364A956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11</w:t>
            </w:r>
          </w:p>
        </w:tc>
      </w:tr>
      <w:tr w:rsidR="00E57597" w:rsidRPr="00C344B4" w14:paraId="3748D050" w14:textId="77777777" w:rsidTr="005333D3">
        <w:tc>
          <w:tcPr>
            <w:tcW w:w="709" w:type="dxa"/>
          </w:tcPr>
          <w:p w14:paraId="29D395BA" w14:textId="77777777" w:rsidR="00E57597" w:rsidRPr="00C344B4" w:rsidRDefault="00E57597" w:rsidP="005333D3">
            <w:pPr>
              <w:pStyle w:val="ConsPlusNormal"/>
              <w:rPr>
                <w:rFonts w:ascii="Times New Roman" w:hAnsi="Times New Roman" w:cs="Times New Roman"/>
                <w:szCs w:val="22"/>
              </w:rPr>
            </w:pPr>
          </w:p>
        </w:tc>
        <w:tc>
          <w:tcPr>
            <w:tcW w:w="14884" w:type="dxa"/>
            <w:gridSpan w:val="11"/>
          </w:tcPr>
          <w:p w14:paraId="3523BE50"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Подпрограмма 2 «Развитие инфраструктуры дошкольного, общего и  дополнительного образования в Томском районе»</w:t>
            </w:r>
          </w:p>
        </w:tc>
      </w:tr>
      <w:tr w:rsidR="00E57597" w:rsidRPr="00C344B4" w14:paraId="137E6220" w14:textId="77777777" w:rsidTr="005333D3">
        <w:tc>
          <w:tcPr>
            <w:tcW w:w="709" w:type="dxa"/>
          </w:tcPr>
          <w:p w14:paraId="7F6C715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w:t>
            </w:r>
          </w:p>
        </w:tc>
        <w:tc>
          <w:tcPr>
            <w:tcW w:w="14884" w:type="dxa"/>
            <w:gridSpan w:val="11"/>
          </w:tcPr>
          <w:p w14:paraId="7E440B9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Задача 1 подпрограммы 2. Развитие системы дошкольного образования в Томском районе</w:t>
            </w:r>
          </w:p>
        </w:tc>
      </w:tr>
      <w:tr w:rsidR="00E57597" w:rsidRPr="00C344B4" w14:paraId="22414C94" w14:textId="77777777" w:rsidTr="005333D3">
        <w:tc>
          <w:tcPr>
            <w:tcW w:w="709" w:type="dxa"/>
            <w:vMerge w:val="restart"/>
          </w:tcPr>
          <w:p w14:paraId="7287223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1.1</w:t>
            </w:r>
          </w:p>
        </w:tc>
        <w:tc>
          <w:tcPr>
            <w:tcW w:w="2460" w:type="dxa"/>
            <w:vMerge w:val="restart"/>
          </w:tcPr>
          <w:p w14:paraId="45397C57"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ВЦП 1 «Развитие системы дошкольного образования в Томском районе»</w:t>
            </w:r>
          </w:p>
        </w:tc>
        <w:tc>
          <w:tcPr>
            <w:tcW w:w="794" w:type="dxa"/>
          </w:tcPr>
          <w:p w14:paraId="4963EAF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gridSpan w:val="2"/>
          </w:tcPr>
          <w:p w14:paraId="193941D9" w14:textId="77777777" w:rsidR="00E57597" w:rsidRPr="00C344B4" w:rsidRDefault="00E57597" w:rsidP="005333D3">
            <w:pPr>
              <w:jc w:val="center"/>
              <w:rPr>
                <w:rFonts w:cs="Times New Roman"/>
                <w:color w:val="000000"/>
              </w:rPr>
            </w:pPr>
            <w:r w:rsidRPr="00C344B4">
              <w:rPr>
                <w:rFonts w:cs="Times New Roman"/>
                <w:color w:val="000000"/>
                <w:sz w:val="22"/>
                <w:szCs w:val="22"/>
              </w:rPr>
              <w:t>46000,0</w:t>
            </w:r>
          </w:p>
        </w:tc>
        <w:tc>
          <w:tcPr>
            <w:tcW w:w="922" w:type="dxa"/>
          </w:tcPr>
          <w:p w14:paraId="449FE5F1"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45452CA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09CF2EA2" w14:textId="77777777" w:rsidR="00E57597" w:rsidRPr="00C344B4" w:rsidRDefault="00E57597" w:rsidP="005333D3">
            <w:pPr>
              <w:jc w:val="center"/>
              <w:rPr>
                <w:rFonts w:cs="Times New Roman"/>
                <w:color w:val="000000"/>
              </w:rPr>
            </w:pPr>
            <w:r w:rsidRPr="00C344B4">
              <w:rPr>
                <w:rFonts w:cs="Times New Roman"/>
                <w:color w:val="000000"/>
                <w:sz w:val="22"/>
                <w:szCs w:val="22"/>
              </w:rPr>
              <w:t>46000,0</w:t>
            </w:r>
          </w:p>
        </w:tc>
        <w:tc>
          <w:tcPr>
            <w:tcW w:w="1069" w:type="dxa"/>
          </w:tcPr>
          <w:p w14:paraId="6C3CAB2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val="restart"/>
          </w:tcPr>
          <w:p w14:paraId="6E7F011C" w14:textId="77777777" w:rsidR="00E57597" w:rsidRPr="00C344B4" w:rsidRDefault="00E57597" w:rsidP="005333D3">
            <w:pPr>
              <w:pStyle w:val="ConsPlusNormal"/>
              <w:jc w:val="center"/>
              <w:rPr>
                <w:rFonts w:ascii="Times New Roman" w:hAnsi="Times New Roman" w:cs="Times New Roman"/>
                <w:szCs w:val="22"/>
              </w:rPr>
            </w:pPr>
            <w:r>
              <w:rPr>
                <w:rFonts w:ascii="Times New Roman" w:hAnsi="Times New Roman" w:cs="Times New Roman"/>
              </w:rPr>
              <w:t>УО АТР</w:t>
            </w:r>
          </w:p>
        </w:tc>
        <w:tc>
          <w:tcPr>
            <w:tcW w:w="1985" w:type="dxa"/>
          </w:tcPr>
          <w:p w14:paraId="195A787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3ECB8F3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E57597" w:rsidRPr="00C344B4" w14:paraId="011F62D5" w14:textId="77777777" w:rsidTr="005333D3">
        <w:tc>
          <w:tcPr>
            <w:tcW w:w="709" w:type="dxa"/>
            <w:vMerge/>
          </w:tcPr>
          <w:p w14:paraId="3E239452" w14:textId="77777777" w:rsidR="00E57597" w:rsidRPr="00C344B4" w:rsidRDefault="00E57597" w:rsidP="005333D3">
            <w:pPr>
              <w:rPr>
                <w:rFonts w:cs="Times New Roman"/>
              </w:rPr>
            </w:pPr>
          </w:p>
        </w:tc>
        <w:tc>
          <w:tcPr>
            <w:tcW w:w="2460" w:type="dxa"/>
            <w:vMerge/>
          </w:tcPr>
          <w:p w14:paraId="75FDDD5C" w14:textId="77777777" w:rsidR="00E57597" w:rsidRPr="00C344B4" w:rsidRDefault="00E57597" w:rsidP="005333D3">
            <w:pPr>
              <w:rPr>
                <w:rFonts w:cs="Times New Roman"/>
              </w:rPr>
            </w:pPr>
          </w:p>
        </w:tc>
        <w:tc>
          <w:tcPr>
            <w:tcW w:w="794" w:type="dxa"/>
          </w:tcPr>
          <w:p w14:paraId="27220EE1"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31" w:type="dxa"/>
            <w:gridSpan w:val="2"/>
          </w:tcPr>
          <w:p w14:paraId="60A19C56" w14:textId="77777777" w:rsidR="00E57597" w:rsidRPr="00C344B4" w:rsidRDefault="00E57597" w:rsidP="005333D3">
            <w:pPr>
              <w:jc w:val="center"/>
              <w:rPr>
                <w:rFonts w:cs="Times New Roman"/>
                <w:color w:val="000000"/>
              </w:rPr>
            </w:pPr>
            <w:r w:rsidRPr="00C344B4">
              <w:rPr>
                <w:rFonts w:cs="Times New Roman"/>
                <w:color w:val="000000"/>
                <w:sz w:val="22"/>
                <w:szCs w:val="22"/>
              </w:rPr>
              <w:t>0,0</w:t>
            </w:r>
          </w:p>
        </w:tc>
        <w:tc>
          <w:tcPr>
            <w:tcW w:w="922" w:type="dxa"/>
          </w:tcPr>
          <w:p w14:paraId="32F77DD6"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5BA3587A"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24862314" w14:textId="77777777" w:rsidR="00E57597" w:rsidRPr="00C344B4" w:rsidRDefault="00E57597" w:rsidP="005333D3">
            <w:pPr>
              <w:jc w:val="center"/>
              <w:rPr>
                <w:rFonts w:cs="Times New Roman"/>
                <w:color w:val="000000"/>
              </w:rPr>
            </w:pPr>
            <w:r w:rsidRPr="00C344B4">
              <w:rPr>
                <w:rFonts w:cs="Times New Roman"/>
                <w:color w:val="000000"/>
                <w:sz w:val="22"/>
                <w:szCs w:val="22"/>
              </w:rPr>
              <w:t>0,0</w:t>
            </w:r>
          </w:p>
        </w:tc>
        <w:tc>
          <w:tcPr>
            <w:tcW w:w="1069" w:type="dxa"/>
          </w:tcPr>
          <w:p w14:paraId="48FC792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18C1950F" w14:textId="77777777" w:rsidR="00E57597" w:rsidRPr="00C344B4" w:rsidRDefault="00E57597" w:rsidP="005333D3">
            <w:pPr>
              <w:rPr>
                <w:rFonts w:cs="Times New Roman"/>
              </w:rPr>
            </w:pPr>
          </w:p>
        </w:tc>
        <w:tc>
          <w:tcPr>
            <w:tcW w:w="1985" w:type="dxa"/>
            <w:vMerge w:val="restart"/>
          </w:tcPr>
          <w:p w14:paraId="55800E8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rPr>
              <w:t>Количество новых введенных мест, ед.</w:t>
            </w:r>
          </w:p>
        </w:tc>
        <w:tc>
          <w:tcPr>
            <w:tcW w:w="1559" w:type="dxa"/>
          </w:tcPr>
          <w:p w14:paraId="2CBA461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0F82DA17" w14:textId="77777777" w:rsidTr="005333D3">
        <w:tc>
          <w:tcPr>
            <w:tcW w:w="709" w:type="dxa"/>
            <w:vMerge/>
          </w:tcPr>
          <w:p w14:paraId="2C1F38A2" w14:textId="77777777" w:rsidR="00E57597" w:rsidRPr="00C344B4" w:rsidRDefault="00E57597" w:rsidP="005333D3">
            <w:pPr>
              <w:rPr>
                <w:rFonts w:cs="Times New Roman"/>
              </w:rPr>
            </w:pPr>
          </w:p>
        </w:tc>
        <w:tc>
          <w:tcPr>
            <w:tcW w:w="2460" w:type="dxa"/>
            <w:vMerge/>
          </w:tcPr>
          <w:p w14:paraId="44CC5B9F" w14:textId="77777777" w:rsidR="00E57597" w:rsidRPr="00C344B4" w:rsidRDefault="00E57597" w:rsidP="005333D3">
            <w:pPr>
              <w:rPr>
                <w:rFonts w:cs="Times New Roman"/>
              </w:rPr>
            </w:pPr>
          </w:p>
        </w:tc>
        <w:tc>
          <w:tcPr>
            <w:tcW w:w="794" w:type="dxa"/>
          </w:tcPr>
          <w:p w14:paraId="6EE3ADA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31" w:type="dxa"/>
            <w:gridSpan w:val="2"/>
          </w:tcPr>
          <w:p w14:paraId="2F89BB75"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922" w:type="dxa"/>
          </w:tcPr>
          <w:p w14:paraId="51E93E9C"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C13CEF8"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1EF7FA4E"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1069" w:type="dxa"/>
          </w:tcPr>
          <w:p w14:paraId="2A4A3FB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D7AAD29" w14:textId="77777777" w:rsidR="00E57597" w:rsidRPr="00C344B4" w:rsidRDefault="00E57597" w:rsidP="005333D3">
            <w:pPr>
              <w:rPr>
                <w:rFonts w:cs="Times New Roman"/>
              </w:rPr>
            </w:pPr>
          </w:p>
        </w:tc>
        <w:tc>
          <w:tcPr>
            <w:tcW w:w="1985" w:type="dxa"/>
            <w:vMerge/>
          </w:tcPr>
          <w:p w14:paraId="6651F6C0" w14:textId="77777777" w:rsidR="00E57597" w:rsidRPr="00C344B4" w:rsidRDefault="00E57597" w:rsidP="005333D3">
            <w:pPr>
              <w:rPr>
                <w:rFonts w:cs="Times New Roman"/>
              </w:rPr>
            </w:pPr>
          </w:p>
        </w:tc>
        <w:tc>
          <w:tcPr>
            <w:tcW w:w="1559" w:type="dxa"/>
          </w:tcPr>
          <w:p w14:paraId="7174238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35</w:t>
            </w:r>
          </w:p>
        </w:tc>
      </w:tr>
      <w:tr w:rsidR="00E57597" w:rsidRPr="00C344B4" w14:paraId="687DEEEE" w14:textId="77777777" w:rsidTr="005333D3">
        <w:tc>
          <w:tcPr>
            <w:tcW w:w="709" w:type="dxa"/>
            <w:vMerge/>
          </w:tcPr>
          <w:p w14:paraId="29F5701C" w14:textId="77777777" w:rsidR="00E57597" w:rsidRPr="00C344B4" w:rsidRDefault="00E57597" w:rsidP="005333D3">
            <w:pPr>
              <w:rPr>
                <w:rFonts w:cs="Times New Roman"/>
              </w:rPr>
            </w:pPr>
          </w:p>
        </w:tc>
        <w:tc>
          <w:tcPr>
            <w:tcW w:w="2460" w:type="dxa"/>
            <w:vMerge/>
          </w:tcPr>
          <w:p w14:paraId="47DAAE26" w14:textId="77777777" w:rsidR="00E57597" w:rsidRPr="00C344B4" w:rsidRDefault="00E57597" w:rsidP="005333D3">
            <w:pPr>
              <w:rPr>
                <w:rFonts w:cs="Times New Roman"/>
              </w:rPr>
            </w:pPr>
          </w:p>
        </w:tc>
        <w:tc>
          <w:tcPr>
            <w:tcW w:w="794" w:type="dxa"/>
          </w:tcPr>
          <w:p w14:paraId="2B57C8B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31" w:type="dxa"/>
            <w:gridSpan w:val="2"/>
          </w:tcPr>
          <w:p w14:paraId="61BADC74"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922" w:type="dxa"/>
          </w:tcPr>
          <w:p w14:paraId="58A84A2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4B315EE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4011DE17"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1069" w:type="dxa"/>
          </w:tcPr>
          <w:p w14:paraId="0881F7F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7D128FE0" w14:textId="77777777" w:rsidR="00E57597" w:rsidRPr="00C344B4" w:rsidRDefault="00E57597" w:rsidP="005333D3">
            <w:pPr>
              <w:rPr>
                <w:rFonts w:cs="Times New Roman"/>
              </w:rPr>
            </w:pPr>
          </w:p>
        </w:tc>
        <w:tc>
          <w:tcPr>
            <w:tcW w:w="1985" w:type="dxa"/>
            <w:vMerge/>
          </w:tcPr>
          <w:p w14:paraId="4C2679B6" w14:textId="77777777" w:rsidR="00E57597" w:rsidRPr="00C344B4" w:rsidRDefault="00E57597" w:rsidP="005333D3">
            <w:pPr>
              <w:rPr>
                <w:rFonts w:cs="Times New Roman"/>
              </w:rPr>
            </w:pPr>
          </w:p>
        </w:tc>
        <w:tc>
          <w:tcPr>
            <w:tcW w:w="1559" w:type="dxa"/>
          </w:tcPr>
          <w:p w14:paraId="7B18263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21</w:t>
            </w:r>
          </w:p>
        </w:tc>
      </w:tr>
      <w:tr w:rsidR="00E57597" w:rsidRPr="00C344B4" w14:paraId="49022E08" w14:textId="77777777" w:rsidTr="005333D3">
        <w:tc>
          <w:tcPr>
            <w:tcW w:w="709" w:type="dxa"/>
            <w:vMerge/>
          </w:tcPr>
          <w:p w14:paraId="42440517" w14:textId="77777777" w:rsidR="00E57597" w:rsidRPr="00C344B4" w:rsidRDefault="00E57597" w:rsidP="005333D3">
            <w:pPr>
              <w:rPr>
                <w:rFonts w:cs="Times New Roman"/>
              </w:rPr>
            </w:pPr>
          </w:p>
        </w:tc>
        <w:tc>
          <w:tcPr>
            <w:tcW w:w="2460" w:type="dxa"/>
            <w:vMerge/>
          </w:tcPr>
          <w:p w14:paraId="46841B06" w14:textId="77777777" w:rsidR="00E57597" w:rsidRPr="00C344B4" w:rsidRDefault="00E57597" w:rsidP="005333D3">
            <w:pPr>
              <w:rPr>
                <w:rFonts w:cs="Times New Roman"/>
              </w:rPr>
            </w:pPr>
          </w:p>
        </w:tc>
        <w:tc>
          <w:tcPr>
            <w:tcW w:w="794" w:type="dxa"/>
          </w:tcPr>
          <w:p w14:paraId="550D7C9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2019 </w:t>
            </w:r>
          </w:p>
        </w:tc>
        <w:tc>
          <w:tcPr>
            <w:tcW w:w="1531" w:type="dxa"/>
            <w:gridSpan w:val="2"/>
          </w:tcPr>
          <w:p w14:paraId="0171644E"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922" w:type="dxa"/>
          </w:tcPr>
          <w:p w14:paraId="7621C7B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08F6DCD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01822B8D"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1069" w:type="dxa"/>
          </w:tcPr>
          <w:p w14:paraId="79CD69B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585E1CE6" w14:textId="77777777" w:rsidR="00E57597" w:rsidRPr="00C344B4" w:rsidRDefault="00E57597" w:rsidP="005333D3">
            <w:pPr>
              <w:rPr>
                <w:rFonts w:cs="Times New Roman"/>
              </w:rPr>
            </w:pPr>
          </w:p>
        </w:tc>
        <w:tc>
          <w:tcPr>
            <w:tcW w:w="1985" w:type="dxa"/>
            <w:vMerge/>
          </w:tcPr>
          <w:p w14:paraId="2D87936D" w14:textId="77777777" w:rsidR="00E57597" w:rsidRPr="00C344B4" w:rsidRDefault="00E57597" w:rsidP="005333D3">
            <w:pPr>
              <w:rPr>
                <w:rFonts w:cs="Times New Roman"/>
              </w:rPr>
            </w:pPr>
          </w:p>
        </w:tc>
        <w:tc>
          <w:tcPr>
            <w:tcW w:w="1559" w:type="dxa"/>
            <w:shd w:val="clear" w:color="auto" w:fill="auto"/>
          </w:tcPr>
          <w:p w14:paraId="452F775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391E8F51" w14:textId="77777777" w:rsidTr="005333D3">
        <w:tc>
          <w:tcPr>
            <w:tcW w:w="709" w:type="dxa"/>
            <w:vMerge/>
          </w:tcPr>
          <w:p w14:paraId="73ACB22F" w14:textId="77777777" w:rsidR="00E57597" w:rsidRPr="00C344B4" w:rsidRDefault="00E57597" w:rsidP="005333D3">
            <w:pPr>
              <w:rPr>
                <w:rFonts w:cs="Times New Roman"/>
              </w:rPr>
            </w:pPr>
          </w:p>
        </w:tc>
        <w:tc>
          <w:tcPr>
            <w:tcW w:w="2460" w:type="dxa"/>
            <w:vMerge/>
          </w:tcPr>
          <w:p w14:paraId="433CA7A4" w14:textId="77777777" w:rsidR="00E57597" w:rsidRPr="00C344B4" w:rsidRDefault="00E57597" w:rsidP="005333D3">
            <w:pPr>
              <w:rPr>
                <w:rFonts w:cs="Times New Roman"/>
              </w:rPr>
            </w:pPr>
          </w:p>
        </w:tc>
        <w:tc>
          <w:tcPr>
            <w:tcW w:w="794" w:type="dxa"/>
          </w:tcPr>
          <w:p w14:paraId="08F80E1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2020 </w:t>
            </w:r>
          </w:p>
        </w:tc>
        <w:tc>
          <w:tcPr>
            <w:tcW w:w="1531" w:type="dxa"/>
            <w:gridSpan w:val="2"/>
          </w:tcPr>
          <w:p w14:paraId="2F40E464"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922" w:type="dxa"/>
          </w:tcPr>
          <w:p w14:paraId="6786A2F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332711B6"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7CDF3221" w14:textId="77777777" w:rsidR="00E57597" w:rsidRPr="00C344B4" w:rsidRDefault="00E57597" w:rsidP="005333D3">
            <w:pPr>
              <w:jc w:val="center"/>
              <w:rPr>
                <w:rFonts w:cs="Times New Roman"/>
                <w:color w:val="000000"/>
              </w:rPr>
            </w:pPr>
            <w:r w:rsidRPr="00C344B4">
              <w:rPr>
                <w:rFonts w:cs="Times New Roman"/>
                <w:color w:val="000000"/>
                <w:sz w:val="22"/>
                <w:szCs w:val="22"/>
              </w:rPr>
              <w:t>11500,0</w:t>
            </w:r>
          </w:p>
        </w:tc>
        <w:tc>
          <w:tcPr>
            <w:tcW w:w="1069" w:type="dxa"/>
          </w:tcPr>
          <w:p w14:paraId="199312FA"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0,0</w:t>
            </w:r>
          </w:p>
        </w:tc>
        <w:tc>
          <w:tcPr>
            <w:tcW w:w="1843" w:type="dxa"/>
            <w:vMerge/>
          </w:tcPr>
          <w:p w14:paraId="3A4BC561" w14:textId="77777777" w:rsidR="00E57597" w:rsidRPr="00C344B4" w:rsidRDefault="00E57597" w:rsidP="005333D3">
            <w:pPr>
              <w:rPr>
                <w:rFonts w:cs="Times New Roman"/>
              </w:rPr>
            </w:pPr>
          </w:p>
        </w:tc>
        <w:tc>
          <w:tcPr>
            <w:tcW w:w="1985" w:type="dxa"/>
            <w:vMerge/>
          </w:tcPr>
          <w:p w14:paraId="07DFFBCC" w14:textId="77777777" w:rsidR="00E57597" w:rsidRPr="00C344B4" w:rsidRDefault="00E57597" w:rsidP="005333D3">
            <w:pPr>
              <w:rPr>
                <w:rFonts w:cs="Times New Roman"/>
              </w:rPr>
            </w:pPr>
          </w:p>
        </w:tc>
        <w:tc>
          <w:tcPr>
            <w:tcW w:w="1559" w:type="dxa"/>
            <w:shd w:val="clear" w:color="auto" w:fill="auto"/>
          </w:tcPr>
          <w:p w14:paraId="36CB879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39AC86E2" w14:textId="77777777" w:rsidTr="005333D3">
        <w:tc>
          <w:tcPr>
            <w:tcW w:w="709" w:type="dxa"/>
          </w:tcPr>
          <w:p w14:paraId="646CE4E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w:t>
            </w:r>
          </w:p>
        </w:tc>
        <w:tc>
          <w:tcPr>
            <w:tcW w:w="14884" w:type="dxa"/>
            <w:gridSpan w:val="11"/>
          </w:tcPr>
          <w:p w14:paraId="4095460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Задача 2 подпрограммы 2. Энергосбережение и повышение энергетической эффективности образовательных учреждений Томского района</w:t>
            </w:r>
          </w:p>
        </w:tc>
      </w:tr>
      <w:tr w:rsidR="00E57597" w:rsidRPr="00C344B4" w14:paraId="2363AED8" w14:textId="77777777" w:rsidTr="005333D3">
        <w:tc>
          <w:tcPr>
            <w:tcW w:w="709" w:type="dxa"/>
            <w:vMerge w:val="restart"/>
          </w:tcPr>
          <w:p w14:paraId="2ABF6E1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2.1</w:t>
            </w:r>
          </w:p>
        </w:tc>
        <w:tc>
          <w:tcPr>
            <w:tcW w:w="2460" w:type="dxa"/>
            <w:vMerge w:val="restart"/>
          </w:tcPr>
          <w:p w14:paraId="0CEFF221"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ВЦП 2 «Энергосбережение и повышение энергетической эффективности образовательных учреждений Томского района»</w:t>
            </w:r>
          </w:p>
        </w:tc>
        <w:tc>
          <w:tcPr>
            <w:tcW w:w="794" w:type="dxa"/>
          </w:tcPr>
          <w:p w14:paraId="6C289A2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gridSpan w:val="2"/>
          </w:tcPr>
          <w:p w14:paraId="6CAFA768" w14:textId="77777777" w:rsidR="00E57597" w:rsidRPr="00C344B4" w:rsidRDefault="00E57597" w:rsidP="005333D3">
            <w:pPr>
              <w:jc w:val="center"/>
              <w:rPr>
                <w:rFonts w:cs="Times New Roman"/>
                <w:color w:val="000000"/>
              </w:rPr>
            </w:pPr>
            <w:r w:rsidRPr="00C344B4">
              <w:rPr>
                <w:rFonts w:cs="Times New Roman"/>
                <w:color w:val="000000"/>
                <w:sz w:val="22"/>
                <w:szCs w:val="22"/>
              </w:rPr>
              <w:t>12653,0</w:t>
            </w:r>
          </w:p>
        </w:tc>
        <w:tc>
          <w:tcPr>
            <w:tcW w:w="922" w:type="dxa"/>
          </w:tcPr>
          <w:p w14:paraId="29B632C0"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4DC5ADDD"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33ABE761" w14:textId="77777777" w:rsidR="00E57597" w:rsidRPr="00C344B4" w:rsidRDefault="00E57597" w:rsidP="005333D3">
            <w:pPr>
              <w:jc w:val="center"/>
              <w:rPr>
                <w:rFonts w:cs="Times New Roman"/>
                <w:color w:val="000000"/>
              </w:rPr>
            </w:pPr>
            <w:r w:rsidRPr="00C344B4">
              <w:rPr>
                <w:rFonts w:cs="Times New Roman"/>
                <w:color w:val="000000"/>
                <w:sz w:val="22"/>
                <w:szCs w:val="22"/>
              </w:rPr>
              <w:t>12653,0</w:t>
            </w:r>
          </w:p>
        </w:tc>
        <w:tc>
          <w:tcPr>
            <w:tcW w:w="1069" w:type="dxa"/>
          </w:tcPr>
          <w:p w14:paraId="64D843E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val="restart"/>
          </w:tcPr>
          <w:p w14:paraId="57B1388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44D25D7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5557C66A"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E57597" w:rsidRPr="00C344B4" w14:paraId="7D612DA1" w14:textId="77777777" w:rsidTr="005333D3">
        <w:tc>
          <w:tcPr>
            <w:tcW w:w="709" w:type="dxa"/>
            <w:vMerge/>
          </w:tcPr>
          <w:p w14:paraId="4237623F" w14:textId="77777777" w:rsidR="00E57597" w:rsidRPr="00C344B4" w:rsidRDefault="00E57597" w:rsidP="005333D3">
            <w:pPr>
              <w:rPr>
                <w:rFonts w:cs="Times New Roman"/>
              </w:rPr>
            </w:pPr>
          </w:p>
        </w:tc>
        <w:tc>
          <w:tcPr>
            <w:tcW w:w="2460" w:type="dxa"/>
            <w:vMerge/>
          </w:tcPr>
          <w:p w14:paraId="61C0D331" w14:textId="77777777" w:rsidR="00E57597" w:rsidRPr="00C344B4" w:rsidRDefault="00E57597" w:rsidP="005333D3">
            <w:pPr>
              <w:rPr>
                <w:rFonts w:cs="Times New Roman"/>
              </w:rPr>
            </w:pPr>
          </w:p>
        </w:tc>
        <w:tc>
          <w:tcPr>
            <w:tcW w:w="794" w:type="dxa"/>
          </w:tcPr>
          <w:p w14:paraId="3D72E381"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31" w:type="dxa"/>
            <w:gridSpan w:val="2"/>
          </w:tcPr>
          <w:p w14:paraId="7B8EAA7F" w14:textId="77777777" w:rsidR="00E57597" w:rsidRPr="00C344B4" w:rsidRDefault="00E57597" w:rsidP="005333D3">
            <w:pPr>
              <w:jc w:val="center"/>
              <w:rPr>
                <w:rFonts w:cs="Times New Roman"/>
                <w:color w:val="000000"/>
              </w:rPr>
            </w:pPr>
            <w:r w:rsidRPr="00C344B4">
              <w:rPr>
                <w:rFonts w:cs="Times New Roman"/>
                <w:color w:val="000000"/>
                <w:sz w:val="22"/>
                <w:szCs w:val="22"/>
              </w:rPr>
              <w:t>2821,0</w:t>
            </w:r>
          </w:p>
        </w:tc>
        <w:tc>
          <w:tcPr>
            <w:tcW w:w="922" w:type="dxa"/>
          </w:tcPr>
          <w:p w14:paraId="2B2FB3CA"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60110434"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07DB2519" w14:textId="77777777" w:rsidR="00E57597" w:rsidRPr="00C344B4" w:rsidRDefault="00E57597" w:rsidP="005333D3">
            <w:pPr>
              <w:jc w:val="center"/>
              <w:rPr>
                <w:rFonts w:cs="Times New Roman"/>
                <w:color w:val="000000"/>
              </w:rPr>
            </w:pPr>
            <w:r w:rsidRPr="00C344B4">
              <w:rPr>
                <w:rFonts w:cs="Times New Roman"/>
                <w:color w:val="000000"/>
                <w:sz w:val="22"/>
                <w:szCs w:val="22"/>
              </w:rPr>
              <w:t>2821,0</w:t>
            </w:r>
          </w:p>
        </w:tc>
        <w:tc>
          <w:tcPr>
            <w:tcW w:w="1069" w:type="dxa"/>
          </w:tcPr>
          <w:p w14:paraId="7D2ADA4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00446A8" w14:textId="77777777" w:rsidR="00E57597" w:rsidRPr="00C344B4" w:rsidRDefault="00E57597" w:rsidP="005333D3">
            <w:pPr>
              <w:rPr>
                <w:rFonts w:cs="Times New Roman"/>
              </w:rPr>
            </w:pPr>
          </w:p>
        </w:tc>
        <w:tc>
          <w:tcPr>
            <w:tcW w:w="1985" w:type="dxa"/>
            <w:vMerge w:val="restart"/>
          </w:tcPr>
          <w:p w14:paraId="6F1780B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rPr>
              <w:t>Снижение потребления топливно-энергетических ресурсов от уровня потребления прошлого года, %</w:t>
            </w:r>
          </w:p>
        </w:tc>
        <w:tc>
          <w:tcPr>
            <w:tcW w:w="1559" w:type="dxa"/>
          </w:tcPr>
          <w:p w14:paraId="73B18C5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w:t>
            </w:r>
          </w:p>
        </w:tc>
      </w:tr>
      <w:tr w:rsidR="00E57597" w:rsidRPr="00C344B4" w14:paraId="207B0E52" w14:textId="77777777" w:rsidTr="005333D3">
        <w:tc>
          <w:tcPr>
            <w:tcW w:w="709" w:type="dxa"/>
            <w:vMerge/>
          </w:tcPr>
          <w:p w14:paraId="142085D5" w14:textId="77777777" w:rsidR="00E57597" w:rsidRPr="00C344B4" w:rsidRDefault="00E57597" w:rsidP="005333D3">
            <w:pPr>
              <w:rPr>
                <w:rFonts w:cs="Times New Roman"/>
              </w:rPr>
            </w:pPr>
          </w:p>
        </w:tc>
        <w:tc>
          <w:tcPr>
            <w:tcW w:w="2460" w:type="dxa"/>
            <w:vMerge/>
          </w:tcPr>
          <w:p w14:paraId="3EBAF819" w14:textId="77777777" w:rsidR="00E57597" w:rsidRPr="00C344B4" w:rsidRDefault="00E57597" w:rsidP="005333D3">
            <w:pPr>
              <w:rPr>
                <w:rFonts w:cs="Times New Roman"/>
              </w:rPr>
            </w:pPr>
          </w:p>
        </w:tc>
        <w:tc>
          <w:tcPr>
            <w:tcW w:w="794" w:type="dxa"/>
          </w:tcPr>
          <w:p w14:paraId="25CCA80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31" w:type="dxa"/>
            <w:gridSpan w:val="2"/>
          </w:tcPr>
          <w:p w14:paraId="37560ECC"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922" w:type="dxa"/>
          </w:tcPr>
          <w:p w14:paraId="7B82792E"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576FC814"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765B9688"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1069" w:type="dxa"/>
          </w:tcPr>
          <w:p w14:paraId="32AAD57F"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5ECD26CD" w14:textId="77777777" w:rsidR="00E57597" w:rsidRPr="00C344B4" w:rsidRDefault="00E57597" w:rsidP="005333D3">
            <w:pPr>
              <w:rPr>
                <w:rFonts w:cs="Times New Roman"/>
              </w:rPr>
            </w:pPr>
          </w:p>
        </w:tc>
        <w:tc>
          <w:tcPr>
            <w:tcW w:w="1985" w:type="dxa"/>
            <w:vMerge/>
          </w:tcPr>
          <w:p w14:paraId="7F56731D" w14:textId="77777777" w:rsidR="00E57597" w:rsidRPr="00C344B4" w:rsidRDefault="00E57597" w:rsidP="005333D3">
            <w:pPr>
              <w:rPr>
                <w:rFonts w:cs="Times New Roman"/>
              </w:rPr>
            </w:pPr>
          </w:p>
        </w:tc>
        <w:tc>
          <w:tcPr>
            <w:tcW w:w="1559" w:type="dxa"/>
          </w:tcPr>
          <w:p w14:paraId="328B2E4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w:t>
            </w:r>
          </w:p>
        </w:tc>
      </w:tr>
      <w:tr w:rsidR="00E57597" w:rsidRPr="00C344B4" w14:paraId="177CBAF6" w14:textId="77777777" w:rsidTr="005333D3">
        <w:tc>
          <w:tcPr>
            <w:tcW w:w="709" w:type="dxa"/>
            <w:vMerge/>
          </w:tcPr>
          <w:p w14:paraId="2BE11FEE" w14:textId="77777777" w:rsidR="00E57597" w:rsidRPr="00C344B4" w:rsidRDefault="00E57597" w:rsidP="005333D3">
            <w:pPr>
              <w:rPr>
                <w:rFonts w:cs="Times New Roman"/>
              </w:rPr>
            </w:pPr>
          </w:p>
        </w:tc>
        <w:tc>
          <w:tcPr>
            <w:tcW w:w="2460" w:type="dxa"/>
            <w:vMerge/>
          </w:tcPr>
          <w:p w14:paraId="7692B384" w14:textId="77777777" w:rsidR="00E57597" w:rsidRPr="00C344B4" w:rsidRDefault="00E57597" w:rsidP="005333D3">
            <w:pPr>
              <w:rPr>
                <w:rFonts w:cs="Times New Roman"/>
              </w:rPr>
            </w:pPr>
          </w:p>
        </w:tc>
        <w:tc>
          <w:tcPr>
            <w:tcW w:w="794" w:type="dxa"/>
          </w:tcPr>
          <w:p w14:paraId="74FDC8C9"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31" w:type="dxa"/>
            <w:gridSpan w:val="2"/>
          </w:tcPr>
          <w:p w14:paraId="470CAE32"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922" w:type="dxa"/>
          </w:tcPr>
          <w:p w14:paraId="4C8392A6"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6E9DC604"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35C26DE2"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1069" w:type="dxa"/>
          </w:tcPr>
          <w:p w14:paraId="7EFE364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974AD42" w14:textId="77777777" w:rsidR="00E57597" w:rsidRPr="00C344B4" w:rsidRDefault="00E57597" w:rsidP="005333D3">
            <w:pPr>
              <w:rPr>
                <w:rFonts w:cs="Times New Roman"/>
              </w:rPr>
            </w:pPr>
          </w:p>
        </w:tc>
        <w:tc>
          <w:tcPr>
            <w:tcW w:w="1985" w:type="dxa"/>
            <w:vMerge/>
          </w:tcPr>
          <w:p w14:paraId="0C27C606" w14:textId="77777777" w:rsidR="00E57597" w:rsidRPr="00C344B4" w:rsidRDefault="00E57597" w:rsidP="005333D3">
            <w:pPr>
              <w:rPr>
                <w:rFonts w:cs="Times New Roman"/>
              </w:rPr>
            </w:pPr>
          </w:p>
        </w:tc>
        <w:tc>
          <w:tcPr>
            <w:tcW w:w="1559" w:type="dxa"/>
          </w:tcPr>
          <w:p w14:paraId="6CE4903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w:t>
            </w:r>
          </w:p>
        </w:tc>
      </w:tr>
      <w:tr w:rsidR="00E57597" w:rsidRPr="00C344B4" w14:paraId="27CDF081" w14:textId="77777777" w:rsidTr="005333D3">
        <w:tc>
          <w:tcPr>
            <w:tcW w:w="709" w:type="dxa"/>
            <w:vMerge/>
          </w:tcPr>
          <w:p w14:paraId="271D3F51" w14:textId="77777777" w:rsidR="00E57597" w:rsidRPr="00C344B4" w:rsidRDefault="00E57597" w:rsidP="005333D3">
            <w:pPr>
              <w:rPr>
                <w:rFonts w:cs="Times New Roman"/>
              </w:rPr>
            </w:pPr>
          </w:p>
        </w:tc>
        <w:tc>
          <w:tcPr>
            <w:tcW w:w="2460" w:type="dxa"/>
            <w:vMerge/>
          </w:tcPr>
          <w:p w14:paraId="2812D900" w14:textId="77777777" w:rsidR="00E57597" w:rsidRPr="00C344B4" w:rsidRDefault="00E57597" w:rsidP="005333D3">
            <w:pPr>
              <w:rPr>
                <w:rFonts w:cs="Times New Roman"/>
              </w:rPr>
            </w:pPr>
          </w:p>
        </w:tc>
        <w:tc>
          <w:tcPr>
            <w:tcW w:w="794" w:type="dxa"/>
          </w:tcPr>
          <w:p w14:paraId="761B8EE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gridSpan w:val="2"/>
          </w:tcPr>
          <w:p w14:paraId="1A46B6DF"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922" w:type="dxa"/>
          </w:tcPr>
          <w:p w14:paraId="25E2594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787276B"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17002A09"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1069" w:type="dxa"/>
          </w:tcPr>
          <w:p w14:paraId="7C595FFA"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0BC3E951" w14:textId="77777777" w:rsidR="00E57597" w:rsidRPr="00C344B4" w:rsidRDefault="00E57597" w:rsidP="005333D3">
            <w:pPr>
              <w:rPr>
                <w:rFonts w:cs="Times New Roman"/>
              </w:rPr>
            </w:pPr>
          </w:p>
        </w:tc>
        <w:tc>
          <w:tcPr>
            <w:tcW w:w="1985" w:type="dxa"/>
            <w:vMerge/>
          </w:tcPr>
          <w:p w14:paraId="75DA86B0" w14:textId="77777777" w:rsidR="00E57597" w:rsidRPr="00C344B4" w:rsidRDefault="00E57597" w:rsidP="005333D3">
            <w:pPr>
              <w:rPr>
                <w:rFonts w:cs="Times New Roman"/>
              </w:rPr>
            </w:pPr>
          </w:p>
        </w:tc>
        <w:tc>
          <w:tcPr>
            <w:tcW w:w="1559" w:type="dxa"/>
          </w:tcPr>
          <w:p w14:paraId="5B6E0BF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w:t>
            </w:r>
          </w:p>
        </w:tc>
      </w:tr>
      <w:tr w:rsidR="00E57597" w:rsidRPr="00C344B4" w14:paraId="593B8228" w14:textId="77777777" w:rsidTr="005333D3">
        <w:tc>
          <w:tcPr>
            <w:tcW w:w="709" w:type="dxa"/>
            <w:vMerge/>
          </w:tcPr>
          <w:p w14:paraId="22903C50" w14:textId="77777777" w:rsidR="00E57597" w:rsidRPr="00C344B4" w:rsidRDefault="00E57597" w:rsidP="005333D3">
            <w:pPr>
              <w:rPr>
                <w:rFonts w:cs="Times New Roman"/>
              </w:rPr>
            </w:pPr>
          </w:p>
        </w:tc>
        <w:tc>
          <w:tcPr>
            <w:tcW w:w="2460" w:type="dxa"/>
            <w:vMerge/>
          </w:tcPr>
          <w:p w14:paraId="12668C6D" w14:textId="77777777" w:rsidR="00E57597" w:rsidRPr="00C344B4" w:rsidRDefault="00E57597" w:rsidP="005333D3">
            <w:pPr>
              <w:rPr>
                <w:rFonts w:cs="Times New Roman"/>
              </w:rPr>
            </w:pPr>
          </w:p>
        </w:tc>
        <w:tc>
          <w:tcPr>
            <w:tcW w:w="794" w:type="dxa"/>
          </w:tcPr>
          <w:p w14:paraId="0325F06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gridSpan w:val="2"/>
          </w:tcPr>
          <w:p w14:paraId="6183E80B"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922" w:type="dxa"/>
          </w:tcPr>
          <w:p w14:paraId="1C69E54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258DF298"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51A07939" w14:textId="77777777" w:rsidR="00E57597" w:rsidRPr="00C344B4" w:rsidRDefault="00E57597" w:rsidP="005333D3">
            <w:pPr>
              <w:jc w:val="center"/>
              <w:rPr>
                <w:rFonts w:cs="Times New Roman"/>
                <w:color w:val="000000"/>
              </w:rPr>
            </w:pPr>
            <w:r w:rsidRPr="00C344B4">
              <w:rPr>
                <w:rFonts w:cs="Times New Roman"/>
                <w:color w:val="000000"/>
                <w:sz w:val="22"/>
                <w:szCs w:val="22"/>
              </w:rPr>
              <w:t>2458,0</w:t>
            </w:r>
          </w:p>
        </w:tc>
        <w:tc>
          <w:tcPr>
            <w:tcW w:w="1069" w:type="dxa"/>
          </w:tcPr>
          <w:p w14:paraId="14576EE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9465CAC" w14:textId="77777777" w:rsidR="00E57597" w:rsidRPr="00C344B4" w:rsidRDefault="00E57597" w:rsidP="005333D3">
            <w:pPr>
              <w:rPr>
                <w:rFonts w:cs="Times New Roman"/>
              </w:rPr>
            </w:pPr>
          </w:p>
        </w:tc>
        <w:tc>
          <w:tcPr>
            <w:tcW w:w="1985" w:type="dxa"/>
            <w:vMerge/>
          </w:tcPr>
          <w:p w14:paraId="1B5E1AA3" w14:textId="77777777" w:rsidR="00E57597" w:rsidRPr="00C344B4" w:rsidRDefault="00E57597" w:rsidP="005333D3">
            <w:pPr>
              <w:rPr>
                <w:rFonts w:cs="Times New Roman"/>
              </w:rPr>
            </w:pPr>
          </w:p>
        </w:tc>
        <w:tc>
          <w:tcPr>
            <w:tcW w:w="1559" w:type="dxa"/>
          </w:tcPr>
          <w:p w14:paraId="0430A52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w:t>
            </w:r>
          </w:p>
        </w:tc>
      </w:tr>
      <w:tr w:rsidR="00E57597" w:rsidRPr="00C344B4" w14:paraId="3C303CFA" w14:textId="77777777" w:rsidTr="005333D3">
        <w:tc>
          <w:tcPr>
            <w:tcW w:w="709" w:type="dxa"/>
          </w:tcPr>
          <w:p w14:paraId="5AFD27F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3</w:t>
            </w:r>
          </w:p>
        </w:tc>
        <w:tc>
          <w:tcPr>
            <w:tcW w:w="14884" w:type="dxa"/>
            <w:gridSpan w:val="11"/>
          </w:tcPr>
          <w:p w14:paraId="3CF272F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Задача 3 подпрограммы 2. Реконструкция и капитальный ремонт образовательных учреждений</w:t>
            </w:r>
          </w:p>
        </w:tc>
      </w:tr>
      <w:tr w:rsidR="00E57597" w:rsidRPr="00C344B4" w14:paraId="16090F23" w14:textId="77777777" w:rsidTr="005333D3">
        <w:tc>
          <w:tcPr>
            <w:tcW w:w="709" w:type="dxa"/>
            <w:vMerge w:val="restart"/>
          </w:tcPr>
          <w:p w14:paraId="21A009D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3.1</w:t>
            </w:r>
          </w:p>
        </w:tc>
        <w:tc>
          <w:tcPr>
            <w:tcW w:w="2460" w:type="dxa"/>
            <w:vMerge w:val="restart"/>
          </w:tcPr>
          <w:p w14:paraId="13A6D188"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ВЦП 3 «Реконструкция и капитальный ремонт образовательных учреждений»</w:t>
            </w:r>
          </w:p>
        </w:tc>
        <w:tc>
          <w:tcPr>
            <w:tcW w:w="794" w:type="dxa"/>
          </w:tcPr>
          <w:p w14:paraId="01C1000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gridSpan w:val="2"/>
          </w:tcPr>
          <w:p w14:paraId="642A3001" w14:textId="77777777" w:rsidR="00E57597" w:rsidRPr="00C344B4" w:rsidRDefault="00E57597" w:rsidP="005333D3">
            <w:pPr>
              <w:jc w:val="center"/>
              <w:rPr>
                <w:rFonts w:cs="Times New Roman"/>
                <w:color w:val="000000"/>
              </w:rPr>
            </w:pPr>
            <w:r>
              <w:rPr>
                <w:rFonts w:cs="Times New Roman"/>
                <w:color w:val="000000"/>
                <w:sz w:val="22"/>
                <w:szCs w:val="22"/>
              </w:rPr>
              <w:t>44921,4</w:t>
            </w:r>
          </w:p>
        </w:tc>
        <w:tc>
          <w:tcPr>
            <w:tcW w:w="922" w:type="dxa"/>
          </w:tcPr>
          <w:p w14:paraId="41808A0E"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B3D16F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71A63646" w14:textId="77777777" w:rsidR="00E57597" w:rsidRPr="00C344B4" w:rsidRDefault="00E57597" w:rsidP="005333D3">
            <w:pPr>
              <w:jc w:val="center"/>
              <w:rPr>
                <w:rFonts w:cs="Times New Roman"/>
                <w:color w:val="000000"/>
              </w:rPr>
            </w:pPr>
            <w:r>
              <w:rPr>
                <w:rFonts w:cs="Times New Roman"/>
                <w:color w:val="000000"/>
                <w:sz w:val="22"/>
                <w:szCs w:val="22"/>
              </w:rPr>
              <w:t>44921,4</w:t>
            </w:r>
          </w:p>
        </w:tc>
        <w:tc>
          <w:tcPr>
            <w:tcW w:w="1069" w:type="dxa"/>
          </w:tcPr>
          <w:p w14:paraId="107D1F1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val="restart"/>
          </w:tcPr>
          <w:p w14:paraId="2B1E21A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3DFDBFE9"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4AB828F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E57597" w:rsidRPr="00C344B4" w14:paraId="3F807A6B" w14:textId="77777777" w:rsidTr="005333D3">
        <w:tc>
          <w:tcPr>
            <w:tcW w:w="709" w:type="dxa"/>
            <w:vMerge/>
          </w:tcPr>
          <w:p w14:paraId="74965F0B" w14:textId="77777777" w:rsidR="00E57597" w:rsidRPr="00C344B4" w:rsidRDefault="00E57597" w:rsidP="005333D3">
            <w:pPr>
              <w:rPr>
                <w:rFonts w:cs="Times New Roman"/>
              </w:rPr>
            </w:pPr>
          </w:p>
        </w:tc>
        <w:tc>
          <w:tcPr>
            <w:tcW w:w="2460" w:type="dxa"/>
            <w:vMerge/>
          </w:tcPr>
          <w:p w14:paraId="47C92514" w14:textId="77777777" w:rsidR="00E57597" w:rsidRPr="00C344B4" w:rsidRDefault="00E57597" w:rsidP="005333D3">
            <w:pPr>
              <w:rPr>
                <w:rFonts w:cs="Times New Roman"/>
              </w:rPr>
            </w:pPr>
          </w:p>
        </w:tc>
        <w:tc>
          <w:tcPr>
            <w:tcW w:w="794" w:type="dxa"/>
          </w:tcPr>
          <w:p w14:paraId="0AA04251"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2016</w:t>
            </w:r>
          </w:p>
        </w:tc>
        <w:tc>
          <w:tcPr>
            <w:tcW w:w="1531" w:type="dxa"/>
            <w:gridSpan w:val="2"/>
          </w:tcPr>
          <w:p w14:paraId="411CCCEE" w14:textId="77777777" w:rsidR="00E57597" w:rsidRPr="00C344B4" w:rsidRDefault="00E57597" w:rsidP="005333D3">
            <w:pPr>
              <w:jc w:val="center"/>
              <w:rPr>
                <w:rFonts w:cs="Times New Roman"/>
                <w:color w:val="000000"/>
              </w:rPr>
            </w:pPr>
            <w:r>
              <w:rPr>
                <w:rFonts w:cs="Times New Roman"/>
                <w:color w:val="000000"/>
                <w:sz w:val="22"/>
                <w:szCs w:val="22"/>
              </w:rPr>
              <w:t>10517,0</w:t>
            </w:r>
          </w:p>
        </w:tc>
        <w:tc>
          <w:tcPr>
            <w:tcW w:w="922" w:type="dxa"/>
          </w:tcPr>
          <w:p w14:paraId="08EEA67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4674310A"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728A2D5D" w14:textId="77777777" w:rsidR="00E57597" w:rsidRPr="00C344B4" w:rsidRDefault="00E57597" w:rsidP="005333D3">
            <w:pPr>
              <w:jc w:val="center"/>
              <w:rPr>
                <w:rFonts w:cs="Times New Roman"/>
                <w:color w:val="000000"/>
              </w:rPr>
            </w:pPr>
            <w:r>
              <w:rPr>
                <w:rFonts w:cs="Times New Roman"/>
                <w:color w:val="000000"/>
                <w:sz w:val="22"/>
                <w:szCs w:val="22"/>
              </w:rPr>
              <w:t>10517,0</w:t>
            </w:r>
          </w:p>
        </w:tc>
        <w:tc>
          <w:tcPr>
            <w:tcW w:w="1069" w:type="dxa"/>
          </w:tcPr>
          <w:p w14:paraId="39FB35BB"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54924D1" w14:textId="77777777" w:rsidR="00E57597" w:rsidRPr="00C344B4" w:rsidRDefault="00E57597" w:rsidP="005333D3">
            <w:pPr>
              <w:rPr>
                <w:rFonts w:cs="Times New Roman"/>
              </w:rPr>
            </w:pPr>
          </w:p>
        </w:tc>
        <w:tc>
          <w:tcPr>
            <w:tcW w:w="1985" w:type="dxa"/>
            <w:vMerge w:val="restart"/>
            <w:shd w:val="clear" w:color="auto" w:fill="auto"/>
          </w:tcPr>
          <w:p w14:paraId="1216569F" w14:textId="77777777" w:rsidR="00E57597" w:rsidRPr="00F25264" w:rsidRDefault="00E57597" w:rsidP="005333D3">
            <w:pPr>
              <w:pStyle w:val="ConsPlusNormal"/>
              <w:jc w:val="center"/>
              <w:rPr>
                <w:rFonts w:ascii="Times New Roman" w:hAnsi="Times New Roman" w:cs="Times New Roman"/>
                <w:szCs w:val="22"/>
              </w:rPr>
            </w:pPr>
            <w:r w:rsidRPr="00F25264">
              <w:rPr>
                <w:rFonts w:ascii="Times New Roman" w:hAnsi="Times New Roman" w:cs="Times New Roman"/>
              </w:rPr>
              <w:t>Количество образовательных учреждений, улучшивших состояние зданий и сооружений в результате капитального ремонта, ед.</w:t>
            </w:r>
          </w:p>
        </w:tc>
        <w:tc>
          <w:tcPr>
            <w:tcW w:w="1559" w:type="dxa"/>
            <w:shd w:val="clear" w:color="auto" w:fill="auto"/>
          </w:tcPr>
          <w:p w14:paraId="7E05CC6D" w14:textId="77777777" w:rsidR="00E57597" w:rsidRPr="00F25264" w:rsidRDefault="00E57597" w:rsidP="005333D3">
            <w:pPr>
              <w:pStyle w:val="ConsPlusNormal"/>
              <w:jc w:val="center"/>
              <w:rPr>
                <w:rFonts w:ascii="Times New Roman" w:hAnsi="Times New Roman" w:cs="Times New Roman"/>
                <w:szCs w:val="22"/>
              </w:rPr>
            </w:pPr>
            <w:r w:rsidRPr="00F25264">
              <w:rPr>
                <w:rFonts w:ascii="Times New Roman" w:hAnsi="Times New Roman" w:cs="Times New Roman"/>
                <w:szCs w:val="22"/>
              </w:rPr>
              <w:t>9</w:t>
            </w:r>
          </w:p>
        </w:tc>
      </w:tr>
      <w:tr w:rsidR="00E57597" w:rsidRPr="00C344B4" w14:paraId="51763EC9" w14:textId="77777777" w:rsidTr="005333D3">
        <w:tc>
          <w:tcPr>
            <w:tcW w:w="709" w:type="dxa"/>
            <w:vMerge/>
          </w:tcPr>
          <w:p w14:paraId="3EE52846" w14:textId="77777777" w:rsidR="00E57597" w:rsidRPr="00C344B4" w:rsidRDefault="00E57597" w:rsidP="005333D3">
            <w:pPr>
              <w:rPr>
                <w:rFonts w:cs="Times New Roman"/>
              </w:rPr>
            </w:pPr>
          </w:p>
        </w:tc>
        <w:tc>
          <w:tcPr>
            <w:tcW w:w="2460" w:type="dxa"/>
            <w:vMerge/>
          </w:tcPr>
          <w:p w14:paraId="7846D141" w14:textId="77777777" w:rsidR="00E57597" w:rsidRPr="00C344B4" w:rsidRDefault="00E57597" w:rsidP="005333D3">
            <w:pPr>
              <w:rPr>
                <w:rFonts w:cs="Times New Roman"/>
              </w:rPr>
            </w:pPr>
          </w:p>
        </w:tc>
        <w:tc>
          <w:tcPr>
            <w:tcW w:w="794" w:type="dxa"/>
          </w:tcPr>
          <w:p w14:paraId="4FD6A3E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31" w:type="dxa"/>
            <w:gridSpan w:val="2"/>
          </w:tcPr>
          <w:p w14:paraId="785B7191"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922" w:type="dxa"/>
          </w:tcPr>
          <w:p w14:paraId="6720C9E6"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6FEE70EA"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296EC495"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1069" w:type="dxa"/>
          </w:tcPr>
          <w:p w14:paraId="1978607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3A19BB5A" w14:textId="77777777" w:rsidR="00E57597" w:rsidRPr="00C344B4" w:rsidRDefault="00E57597" w:rsidP="005333D3">
            <w:pPr>
              <w:rPr>
                <w:rFonts w:cs="Times New Roman"/>
              </w:rPr>
            </w:pPr>
          </w:p>
        </w:tc>
        <w:tc>
          <w:tcPr>
            <w:tcW w:w="1985" w:type="dxa"/>
            <w:vMerge/>
            <w:shd w:val="clear" w:color="auto" w:fill="auto"/>
          </w:tcPr>
          <w:p w14:paraId="08354AC8" w14:textId="77777777" w:rsidR="00E57597" w:rsidRPr="00F25264" w:rsidRDefault="00E57597" w:rsidP="005333D3">
            <w:pPr>
              <w:rPr>
                <w:rFonts w:cs="Times New Roman"/>
              </w:rPr>
            </w:pPr>
          </w:p>
        </w:tc>
        <w:tc>
          <w:tcPr>
            <w:tcW w:w="1559" w:type="dxa"/>
            <w:shd w:val="clear" w:color="auto" w:fill="auto"/>
          </w:tcPr>
          <w:p w14:paraId="7F82A163" w14:textId="77777777" w:rsidR="00E57597" w:rsidRPr="00F25264" w:rsidRDefault="00E57597" w:rsidP="005333D3">
            <w:pPr>
              <w:pStyle w:val="ConsPlusNormal"/>
              <w:jc w:val="center"/>
              <w:rPr>
                <w:rFonts w:ascii="Times New Roman" w:hAnsi="Times New Roman" w:cs="Times New Roman"/>
                <w:szCs w:val="22"/>
              </w:rPr>
            </w:pPr>
            <w:r w:rsidRPr="00F25264">
              <w:rPr>
                <w:rFonts w:ascii="Times New Roman" w:hAnsi="Times New Roman" w:cs="Times New Roman"/>
                <w:szCs w:val="22"/>
              </w:rPr>
              <w:t>9</w:t>
            </w:r>
          </w:p>
        </w:tc>
      </w:tr>
      <w:tr w:rsidR="00E57597" w:rsidRPr="00C344B4" w14:paraId="3CA3FF55" w14:textId="77777777" w:rsidTr="005333D3">
        <w:tc>
          <w:tcPr>
            <w:tcW w:w="709" w:type="dxa"/>
            <w:vMerge/>
          </w:tcPr>
          <w:p w14:paraId="40538D8B" w14:textId="77777777" w:rsidR="00E57597" w:rsidRPr="00C344B4" w:rsidRDefault="00E57597" w:rsidP="005333D3">
            <w:pPr>
              <w:rPr>
                <w:rFonts w:cs="Times New Roman"/>
              </w:rPr>
            </w:pPr>
          </w:p>
        </w:tc>
        <w:tc>
          <w:tcPr>
            <w:tcW w:w="2460" w:type="dxa"/>
            <w:vMerge/>
          </w:tcPr>
          <w:p w14:paraId="6069F63F" w14:textId="77777777" w:rsidR="00E57597" w:rsidRPr="00C344B4" w:rsidRDefault="00E57597" w:rsidP="005333D3">
            <w:pPr>
              <w:rPr>
                <w:rFonts w:cs="Times New Roman"/>
              </w:rPr>
            </w:pPr>
          </w:p>
        </w:tc>
        <w:tc>
          <w:tcPr>
            <w:tcW w:w="794" w:type="dxa"/>
          </w:tcPr>
          <w:p w14:paraId="5C18A62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31" w:type="dxa"/>
            <w:gridSpan w:val="2"/>
          </w:tcPr>
          <w:p w14:paraId="38ABFDA4"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922" w:type="dxa"/>
          </w:tcPr>
          <w:p w14:paraId="392E48A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3FA5305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3F3C4A01"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1069" w:type="dxa"/>
          </w:tcPr>
          <w:p w14:paraId="06EFDE6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3B331D29" w14:textId="77777777" w:rsidR="00E57597" w:rsidRPr="00C344B4" w:rsidRDefault="00E57597" w:rsidP="005333D3">
            <w:pPr>
              <w:rPr>
                <w:rFonts w:cs="Times New Roman"/>
              </w:rPr>
            </w:pPr>
          </w:p>
        </w:tc>
        <w:tc>
          <w:tcPr>
            <w:tcW w:w="1985" w:type="dxa"/>
            <w:vMerge/>
            <w:shd w:val="clear" w:color="auto" w:fill="auto"/>
          </w:tcPr>
          <w:p w14:paraId="32F27347" w14:textId="77777777" w:rsidR="00E57597" w:rsidRPr="00F25264" w:rsidRDefault="00E57597" w:rsidP="005333D3">
            <w:pPr>
              <w:rPr>
                <w:rFonts w:cs="Times New Roman"/>
              </w:rPr>
            </w:pPr>
          </w:p>
        </w:tc>
        <w:tc>
          <w:tcPr>
            <w:tcW w:w="1559" w:type="dxa"/>
            <w:shd w:val="clear" w:color="auto" w:fill="auto"/>
          </w:tcPr>
          <w:p w14:paraId="1A3D4C47" w14:textId="77777777" w:rsidR="00E57597" w:rsidRPr="00F25264" w:rsidRDefault="00E57597" w:rsidP="005333D3">
            <w:pPr>
              <w:pStyle w:val="ConsPlusNormal"/>
              <w:jc w:val="center"/>
              <w:rPr>
                <w:rFonts w:ascii="Times New Roman" w:hAnsi="Times New Roman" w:cs="Times New Roman"/>
                <w:szCs w:val="22"/>
              </w:rPr>
            </w:pPr>
            <w:r w:rsidRPr="00F25264">
              <w:rPr>
                <w:rFonts w:ascii="Times New Roman" w:hAnsi="Times New Roman" w:cs="Times New Roman"/>
                <w:szCs w:val="22"/>
              </w:rPr>
              <w:t>9</w:t>
            </w:r>
          </w:p>
        </w:tc>
      </w:tr>
      <w:tr w:rsidR="00E57597" w:rsidRPr="00C344B4" w14:paraId="0A7C6806" w14:textId="77777777" w:rsidTr="005333D3">
        <w:tc>
          <w:tcPr>
            <w:tcW w:w="709" w:type="dxa"/>
            <w:vMerge/>
          </w:tcPr>
          <w:p w14:paraId="7A873AEA" w14:textId="77777777" w:rsidR="00E57597" w:rsidRPr="00C344B4" w:rsidRDefault="00E57597" w:rsidP="005333D3">
            <w:pPr>
              <w:rPr>
                <w:rFonts w:cs="Times New Roman"/>
              </w:rPr>
            </w:pPr>
          </w:p>
        </w:tc>
        <w:tc>
          <w:tcPr>
            <w:tcW w:w="2460" w:type="dxa"/>
            <w:vMerge/>
          </w:tcPr>
          <w:p w14:paraId="30EC1773" w14:textId="77777777" w:rsidR="00E57597" w:rsidRPr="00C344B4" w:rsidRDefault="00E57597" w:rsidP="005333D3">
            <w:pPr>
              <w:rPr>
                <w:rFonts w:cs="Times New Roman"/>
              </w:rPr>
            </w:pPr>
          </w:p>
        </w:tc>
        <w:tc>
          <w:tcPr>
            <w:tcW w:w="794" w:type="dxa"/>
          </w:tcPr>
          <w:p w14:paraId="6C4C549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gridSpan w:val="2"/>
          </w:tcPr>
          <w:p w14:paraId="47561F70"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922" w:type="dxa"/>
          </w:tcPr>
          <w:p w14:paraId="4E00EBD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1463B2DB"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4FD12DAF"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1069" w:type="dxa"/>
          </w:tcPr>
          <w:p w14:paraId="26D2804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48FADE8" w14:textId="77777777" w:rsidR="00E57597" w:rsidRPr="00C344B4" w:rsidRDefault="00E57597" w:rsidP="005333D3">
            <w:pPr>
              <w:rPr>
                <w:rFonts w:cs="Times New Roman"/>
              </w:rPr>
            </w:pPr>
          </w:p>
        </w:tc>
        <w:tc>
          <w:tcPr>
            <w:tcW w:w="1985" w:type="dxa"/>
            <w:vMerge/>
            <w:shd w:val="clear" w:color="auto" w:fill="auto"/>
          </w:tcPr>
          <w:p w14:paraId="470F8B20" w14:textId="77777777" w:rsidR="00E57597" w:rsidRPr="00F25264" w:rsidRDefault="00E57597" w:rsidP="005333D3">
            <w:pPr>
              <w:rPr>
                <w:rFonts w:cs="Times New Roman"/>
              </w:rPr>
            </w:pPr>
          </w:p>
        </w:tc>
        <w:tc>
          <w:tcPr>
            <w:tcW w:w="1559" w:type="dxa"/>
            <w:shd w:val="clear" w:color="auto" w:fill="auto"/>
          </w:tcPr>
          <w:p w14:paraId="3A592F67" w14:textId="77777777" w:rsidR="00E57597" w:rsidRPr="00F25264" w:rsidRDefault="00E57597" w:rsidP="005333D3">
            <w:pPr>
              <w:pStyle w:val="ConsPlusNormal"/>
              <w:jc w:val="center"/>
              <w:rPr>
                <w:rFonts w:ascii="Times New Roman" w:hAnsi="Times New Roman" w:cs="Times New Roman"/>
                <w:szCs w:val="22"/>
              </w:rPr>
            </w:pPr>
            <w:r w:rsidRPr="00F25264">
              <w:rPr>
                <w:rFonts w:ascii="Times New Roman" w:hAnsi="Times New Roman" w:cs="Times New Roman"/>
                <w:szCs w:val="22"/>
              </w:rPr>
              <w:t>9</w:t>
            </w:r>
          </w:p>
        </w:tc>
      </w:tr>
      <w:tr w:rsidR="00E57597" w:rsidRPr="00C344B4" w14:paraId="0816BFE4" w14:textId="77777777" w:rsidTr="005333D3">
        <w:tc>
          <w:tcPr>
            <w:tcW w:w="709" w:type="dxa"/>
            <w:vMerge/>
          </w:tcPr>
          <w:p w14:paraId="61AF6D58" w14:textId="77777777" w:rsidR="00E57597" w:rsidRPr="00C344B4" w:rsidRDefault="00E57597" w:rsidP="005333D3">
            <w:pPr>
              <w:rPr>
                <w:rFonts w:cs="Times New Roman"/>
              </w:rPr>
            </w:pPr>
          </w:p>
        </w:tc>
        <w:tc>
          <w:tcPr>
            <w:tcW w:w="2460" w:type="dxa"/>
            <w:vMerge/>
          </w:tcPr>
          <w:p w14:paraId="2202A788" w14:textId="77777777" w:rsidR="00E57597" w:rsidRPr="00C344B4" w:rsidRDefault="00E57597" w:rsidP="005333D3">
            <w:pPr>
              <w:rPr>
                <w:rFonts w:cs="Times New Roman"/>
              </w:rPr>
            </w:pPr>
          </w:p>
        </w:tc>
        <w:tc>
          <w:tcPr>
            <w:tcW w:w="794" w:type="dxa"/>
          </w:tcPr>
          <w:p w14:paraId="5AE1C8B9"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gridSpan w:val="2"/>
          </w:tcPr>
          <w:p w14:paraId="22DE4384"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922" w:type="dxa"/>
          </w:tcPr>
          <w:p w14:paraId="43D0DE6B"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3EF182F1"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523929BF" w14:textId="77777777" w:rsidR="00E57597" w:rsidRPr="00C344B4" w:rsidRDefault="00E57597" w:rsidP="005333D3">
            <w:pPr>
              <w:jc w:val="center"/>
              <w:rPr>
                <w:rFonts w:cs="Times New Roman"/>
                <w:color w:val="000000"/>
              </w:rPr>
            </w:pPr>
            <w:r w:rsidRPr="00C344B4">
              <w:rPr>
                <w:rFonts w:cs="Times New Roman"/>
                <w:color w:val="000000"/>
                <w:sz w:val="22"/>
                <w:szCs w:val="22"/>
              </w:rPr>
              <w:t>8601,1</w:t>
            </w:r>
          </w:p>
        </w:tc>
        <w:tc>
          <w:tcPr>
            <w:tcW w:w="1069" w:type="dxa"/>
          </w:tcPr>
          <w:p w14:paraId="76036830"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BC0F78A" w14:textId="77777777" w:rsidR="00E57597" w:rsidRPr="00C344B4" w:rsidRDefault="00E57597" w:rsidP="005333D3">
            <w:pPr>
              <w:rPr>
                <w:rFonts w:cs="Times New Roman"/>
              </w:rPr>
            </w:pPr>
          </w:p>
        </w:tc>
        <w:tc>
          <w:tcPr>
            <w:tcW w:w="1985" w:type="dxa"/>
            <w:vMerge/>
            <w:shd w:val="clear" w:color="auto" w:fill="auto"/>
          </w:tcPr>
          <w:p w14:paraId="34E55DF2" w14:textId="77777777" w:rsidR="00E57597" w:rsidRPr="00F25264" w:rsidRDefault="00E57597" w:rsidP="005333D3">
            <w:pPr>
              <w:rPr>
                <w:rFonts w:cs="Times New Roman"/>
              </w:rPr>
            </w:pPr>
          </w:p>
        </w:tc>
        <w:tc>
          <w:tcPr>
            <w:tcW w:w="1559" w:type="dxa"/>
            <w:shd w:val="clear" w:color="auto" w:fill="auto"/>
          </w:tcPr>
          <w:p w14:paraId="5E51EDA5" w14:textId="77777777" w:rsidR="00E57597" w:rsidRPr="00F25264" w:rsidRDefault="00E57597" w:rsidP="005333D3">
            <w:pPr>
              <w:pStyle w:val="ConsPlusNormal"/>
              <w:jc w:val="center"/>
              <w:rPr>
                <w:rFonts w:ascii="Times New Roman" w:hAnsi="Times New Roman" w:cs="Times New Roman"/>
                <w:szCs w:val="22"/>
              </w:rPr>
            </w:pPr>
            <w:r w:rsidRPr="00F25264">
              <w:rPr>
                <w:rFonts w:ascii="Times New Roman" w:hAnsi="Times New Roman" w:cs="Times New Roman"/>
                <w:szCs w:val="22"/>
              </w:rPr>
              <w:t>9</w:t>
            </w:r>
          </w:p>
        </w:tc>
      </w:tr>
      <w:tr w:rsidR="00E57597" w:rsidRPr="00C344B4" w14:paraId="4776BF36" w14:textId="77777777" w:rsidTr="005333D3">
        <w:tc>
          <w:tcPr>
            <w:tcW w:w="709" w:type="dxa"/>
          </w:tcPr>
          <w:p w14:paraId="6BCC4559"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w:t>
            </w:r>
          </w:p>
        </w:tc>
        <w:tc>
          <w:tcPr>
            <w:tcW w:w="14884" w:type="dxa"/>
            <w:gridSpan w:val="11"/>
          </w:tcPr>
          <w:p w14:paraId="168D580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Задача 4 подпрограммы 2. Профилактика детского дорожно-транспортного травматизма в Томском районе</w:t>
            </w:r>
          </w:p>
        </w:tc>
      </w:tr>
      <w:tr w:rsidR="00E57597" w:rsidRPr="00C344B4" w14:paraId="6F80AEBE" w14:textId="77777777" w:rsidTr="005333D3">
        <w:tc>
          <w:tcPr>
            <w:tcW w:w="709" w:type="dxa"/>
            <w:vMerge w:val="restart"/>
          </w:tcPr>
          <w:p w14:paraId="31925D1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4.1</w:t>
            </w:r>
          </w:p>
        </w:tc>
        <w:tc>
          <w:tcPr>
            <w:tcW w:w="2460" w:type="dxa"/>
            <w:vMerge w:val="restart"/>
          </w:tcPr>
          <w:p w14:paraId="57096F4D"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ВЦП 4 «Профилактика детского дорожно-транспортного травматизма в Томском районе»</w:t>
            </w:r>
          </w:p>
        </w:tc>
        <w:tc>
          <w:tcPr>
            <w:tcW w:w="794" w:type="dxa"/>
          </w:tcPr>
          <w:p w14:paraId="1FFFCF2A"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gridSpan w:val="2"/>
          </w:tcPr>
          <w:p w14:paraId="33BB5134" w14:textId="77777777" w:rsidR="00E57597" w:rsidRPr="00C344B4" w:rsidRDefault="00E57597" w:rsidP="005333D3">
            <w:pPr>
              <w:jc w:val="center"/>
              <w:rPr>
                <w:rFonts w:cs="Times New Roman"/>
                <w:color w:val="000000"/>
              </w:rPr>
            </w:pPr>
            <w:r w:rsidRPr="00C344B4">
              <w:rPr>
                <w:rFonts w:cs="Times New Roman"/>
                <w:color w:val="000000"/>
                <w:sz w:val="22"/>
                <w:szCs w:val="22"/>
              </w:rPr>
              <w:t>27166,0</w:t>
            </w:r>
          </w:p>
        </w:tc>
        <w:tc>
          <w:tcPr>
            <w:tcW w:w="922" w:type="dxa"/>
          </w:tcPr>
          <w:p w14:paraId="342714A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5A501F8F"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4ED7A96F" w14:textId="77777777" w:rsidR="00E57597" w:rsidRPr="00C344B4" w:rsidRDefault="00E57597" w:rsidP="005333D3">
            <w:pPr>
              <w:jc w:val="center"/>
              <w:rPr>
                <w:rFonts w:cs="Times New Roman"/>
                <w:color w:val="000000"/>
              </w:rPr>
            </w:pPr>
            <w:r w:rsidRPr="00C344B4">
              <w:rPr>
                <w:rFonts w:cs="Times New Roman"/>
                <w:color w:val="000000"/>
                <w:sz w:val="22"/>
                <w:szCs w:val="22"/>
              </w:rPr>
              <w:t>27166,0</w:t>
            </w:r>
          </w:p>
        </w:tc>
        <w:tc>
          <w:tcPr>
            <w:tcW w:w="1069" w:type="dxa"/>
          </w:tcPr>
          <w:p w14:paraId="428BE42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val="restart"/>
          </w:tcPr>
          <w:p w14:paraId="0BBCD4C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663AE47A"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Pr>
          <w:p w14:paraId="7C5BF98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E57597" w:rsidRPr="00C344B4" w14:paraId="1505B083" w14:textId="77777777" w:rsidTr="005333D3">
        <w:tc>
          <w:tcPr>
            <w:tcW w:w="709" w:type="dxa"/>
            <w:vMerge/>
          </w:tcPr>
          <w:p w14:paraId="36BCB539"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00810B7A" w14:textId="77777777" w:rsidR="00E57597" w:rsidRPr="00C344B4" w:rsidRDefault="00E57597" w:rsidP="005333D3">
            <w:pPr>
              <w:pStyle w:val="ConsPlusNormal"/>
              <w:rPr>
                <w:rFonts w:ascii="Times New Roman" w:hAnsi="Times New Roman" w:cs="Times New Roman"/>
                <w:szCs w:val="22"/>
              </w:rPr>
            </w:pPr>
          </w:p>
        </w:tc>
        <w:tc>
          <w:tcPr>
            <w:tcW w:w="794" w:type="dxa"/>
          </w:tcPr>
          <w:p w14:paraId="71A1EA89"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31" w:type="dxa"/>
            <w:gridSpan w:val="2"/>
          </w:tcPr>
          <w:p w14:paraId="6BAF71D8" w14:textId="77777777" w:rsidR="00E57597" w:rsidRPr="00C344B4" w:rsidRDefault="00E57597" w:rsidP="005333D3">
            <w:pPr>
              <w:jc w:val="center"/>
              <w:rPr>
                <w:rFonts w:cs="Times New Roman"/>
                <w:color w:val="000000"/>
              </w:rPr>
            </w:pPr>
            <w:r w:rsidRPr="00C344B4">
              <w:rPr>
                <w:rFonts w:cs="Times New Roman"/>
                <w:color w:val="000000"/>
                <w:sz w:val="22"/>
                <w:szCs w:val="22"/>
              </w:rPr>
              <w:t>1350,0</w:t>
            </w:r>
          </w:p>
        </w:tc>
        <w:tc>
          <w:tcPr>
            <w:tcW w:w="922" w:type="dxa"/>
          </w:tcPr>
          <w:p w14:paraId="44AF5C3C"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167251E0"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3ABBBD51" w14:textId="77777777" w:rsidR="00E57597" w:rsidRPr="00C344B4" w:rsidRDefault="00E57597" w:rsidP="005333D3">
            <w:pPr>
              <w:jc w:val="center"/>
              <w:rPr>
                <w:rFonts w:cs="Times New Roman"/>
                <w:color w:val="000000"/>
              </w:rPr>
            </w:pPr>
            <w:r w:rsidRPr="00C344B4">
              <w:rPr>
                <w:rFonts w:cs="Times New Roman"/>
                <w:color w:val="000000"/>
                <w:sz w:val="22"/>
                <w:szCs w:val="22"/>
              </w:rPr>
              <w:t>1350,0</w:t>
            </w:r>
          </w:p>
        </w:tc>
        <w:tc>
          <w:tcPr>
            <w:tcW w:w="1069" w:type="dxa"/>
          </w:tcPr>
          <w:p w14:paraId="4F5A9614"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613C6C4F"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val="restart"/>
          </w:tcPr>
          <w:p w14:paraId="6613F3E1"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rPr>
              <w:t>Количество школьного автотранспорта с допуском к участию в дорожном движении, ед.</w:t>
            </w:r>
          </w:p>
        </w:tc>
        <w:tc>
          <w:tcPr>
            <w:tcW w:w="1559" w:type="dxa"/>
          </w:tcPr>
          <w:p w14:paraId="267FEF2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44</w:t>
            </w:r>
          </w:p>
        </w:tc>
      </w:tr>
      <w:tr w:rsidR="00E57597" w:rsidRPr="00C344B4" w14:paraId="47326E00" w14:textId="77777777" w:rsidTr="005333D3">
        <w:tc>
          <w:tcPr>
            <w:tcW w:w="709" w:type="dxa"/>
            <w:vMerge/>
          </w:tcPr>
          <w:p w14:paraId="16515E2B"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4A966386" w14:textId="77777777" w:rsidR="00E57597" w:rsidRPr="00C344B4" w:rsidRDefault="00E57597" w:rsidP="005333D3">
            <w:pPr>
              <w:pStyle w:val="ConsPlusNormal"/>
              <w:rPr>
                <w:rFonts w:ascii="Times New Roman" w:hAnsi="Times New Roman" w:cs="Times New Roman"/>
                <w:szCs w:val="22"/>
              </w:rPr>
            </w:pPr>
          </w:p>
        </w:tc>
        <w:tc>
          <w:tcPr>
            <w:tcW w:w="794" w:type="dxa"/>
          </w:tcPr>
          <w:p w14:paraId="0674E599"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31" w:type="dxa"/>
            <w:gridSpan w:val="2"/>
          </w:tcPr>
          <w:p w14:paraId="4D98D0DC"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922" w:type="dxa"/>
          </w:tcPr>
          <w:p w14:paraId="7A915D30"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35B0EF6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5FDD0AB9"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1069" w:type="dxa"/>
          </w:tcPr>
          <w:p w14:paraId="3DF13FE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6B2DAC47"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52370971"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2472123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44</w:t>
            </w:r>
          </w:p>
        </w:tc>
      </w:tr>
      <w:tr w:rsidR="00E57597" w:rsidRPr="00C344B4" w14:paraId="62301635" w14:textId="77777777" w:rsidTr="005333D3">
        <w:tc>
          <w:tcPr>
            <w:tcW w:w="709" w:type="dxa"/>
            <w:vMerge/>
          </w:tcPr>
          <w:p w14:paraId="74B2C68C"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0977CCD1" w14:textId="77777777" w:rsidR="00E57597" w:rsidRPr="00C344B4" w:rsidRDefault="00E57597" w:rsidP="005333D3">
            <w:pPr>
              <w:pStyle w:val="ConsPlusNormal"/>
              <w:rPr>
                <w:rFonts w:ascii="Times New Roman" w:hAnsi="Times New Roman" w:cs="Times New Roman"/>
                <w:szCs w:val="22"/>
              </w:rPr>
            </w:pPr>
          </w:p>
        </w:tc>
        <w:tc>
          <w:tcPr>
            <w:tcW w:w="794" w:type="dxa"/>
          </w:tcPr>
          <w:p w14:paraId="53F92D3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31" w:type="dxa"/>
            <w:gridSpan w:val="2"/>
          </w:tcPr>
          <w:p w14:paraId="194969A9"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922" w:type="dxa"/>
          </w:tcPr>
          <w:p w14:paraId="30672C7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0121DAA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0ACDF118"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1069" w:type="dxa"/>
          </w:tcPr>
          <w:p w14:paraId="19A6D09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2F9C9F36"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2694A9DB"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3045007A"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44</w:t>
            </w:r>
          </w:p>
        </w:tc>
      </w:tr>
      <w:tr w:rsidR="00E57597" w:rsidRPr="00C344B4" w14:paraId="0428C538" w14:textId="77777777" w:rsidTr="005333D3">
        <w:tc>
          <w:tcPr>
            <w:tcW w:w="709" w:type="dxa"/>
            <w:vMerge/>
          </w:tcPr>
          <w:p w14:paraId="69D0D531"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0B8FAA8C" w14:textId="77777777" w:rsidR="00E57597" w:rsidRPr="00C344B4" w:rsidRDefault="00E57597" w:rsidP="005333D3">
            <w:pPr>
              <w:pStyle w:val="ConsPlusNormal"/>
              <w:rPr>
                <w:rFonts w:ascii="Times New Roman" w:hAnsi="Times New Roman" w:cs="Times New Roman"/>
                <w:szCs w:val="22"/>
              </w:rPr>
            </w:pPr>
          </w:p>
        </w:tc>
        <w:tc>
          <w:tcPr>
            <w:tcW w:w="794" w:type="dxa"/>
          </w:tcPr>
          <w:p w14:paraId="218E65FF"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31" w:type="dxa"/>
            <w:gridSpan w:val="2"/>
          </w:tcPr>
          <w:p w14:paraId="6EEBB6C2"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922" w:type="dxa"/>
          </w:tcPr>
          <w:p w14:paraId="63CF297C"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1D776160"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07DF65DD"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1069" w:type="dxa"/>
          </w:tcPr>
          <w:p w14:paraId="2053756D"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3CCC9B88"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10778E72" w14:textId="77777777" w:rsidR="00E57597" w:rsidRPr="00C344B4" w:rsidRDefault="00E57597" w:rsidP="005333D3">
            <w:pPr>
              <w:pStyle w:val="ConsPlusNormal"/>
              <w:jc w:val="center"/>
              <w:rPr>
                <w:rFonts w:ascii="Times New Roman" w:hAnsi="Times New Roman" w:cs="Times New Roman"/>
                <w:szCs w:val="22"/>
              </w:rPr>
            </w:pPr>
          </w:p>
        </w:tc>
        <w:tc>
          <w:tcPr>
            <w:tcW w:w="1559" w:type="dxa"/>
            <w:shd w:val="clear" w:color="auto" w:fill="auto"/>
          </w:tcPr>
          <w:p w14:paraId="55A05D51"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44</w:t>
            </w:r>
          </w:p>
        </w:tc>
      </w:tr>
      <w:tr w:rsidR="00E57597" w:rsidRPr="00C344B4" w14:paraId="09ABA45D" w14:textId="77777777" w:rsidTr="005333D3">
        <w:tc>
          <w:tcPr>
            <w:tcW w:w="709" w:type="dxa"/>
            <w:vMerge/>
          </w:tcPr>
          <w:p w14:paraId="2B22B230"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6D1AA1CB" w14:textId="77777777" w:rsidR="00E57597" w:rsidRPr="00C344B4" w:rsidRDefault="00E57597" w:rsidP="005333D3">
            <w:pPr>
              <w:pStyle w:val="ConsPlusNormal"/>
              <w:rPr>
                <w:rFonts w:ascii="Times New Roman" w:hAnsi="Times New Roman" w:cs="Times New Roman"/>
                <w:szCs w:val="22"/>
              </w:rPr>
            </w:pPr>
          </w:p>
        </w:tc>
        <w:tc>
          <w:tcPr>
            <w:tcW w:w="794" w:type="dxa"/>
          </w:tcPr>
          <w:p w14:paraId="31BDD81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31" w:type="dxa"/>
            <w:gridSpan w:val="2"/>
          </w:tcPr>
          <w:p w14:paraId="5B17C10C"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922" w:type="dxa"/>
          </w:tcPr>
          <w:p w14:paraId="3955C94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2B1722BA"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319BF810" w14:textId="77777777" w:rsidR="00E57597" w:rsidRPr="00C344B4" w:rsidRDefault="00E57597" w:rsidP="005333D3">
            <w:pPr>
              <w:jc w:val="center"/>
              <w:rPr>
                <w:rFonts w:cs="Times New Roman"/>
                <w:color w:val="000000"/>
              </w:rPr>
            </w:pPr>
            <w:r w:rsidRPr="00C344B4">
              <w:rPr>
                <w:rFonts w:cs="Times New Roman"/>
                <w:color w:val="000000"/>
                <w:sz w:val="22"/>
                <w:szCs w:val="22"/>
              </w:rPr>
              <w:t>6454,0</w:t>
            </w:r>
          </w:p>
        </w:tc>
        <w:tc>
          <w:tcPr>
            <w:tcW w:w="1069" w:type="dxa"/>
          </w:tcPr>
          <w:p w14:paraId="4788440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51A65539"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75204AA3" w14:textId="77777777" w:rsidR="00E57597" w:rsidRPr="00C344B4" w:rsidRDefault="00E57597" w:rsidP="005333D3">
            <w:pPr>
              <w:pStyle w:val="ConsPlusNormal"/>
              <w:jc w:val="center"/>
              <w:rPr>
                <w:rFonts w:ascii="Times New Roman" w:hAnsi="Times New Roman" w:cs="Times New Roman"/>
                <w:szCs w:val="22"/>
              </w:rPr>
            </w:pPr>
          </w:p>
        </w:tc>
        <w:tc>
          <w:tcPr>
            <w:tcW w:w="1559" w:type="dxa"/>
            <w:shd w:val="clear" w:color="auto" w:fill="auto"/>
          </w:tcPr>
          <w:p w14:paraId="72DC54B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44</w:t>
            </w:r>
          </w:p>
        </w:tc>
      </w:tr>
      <w:tr w:rsidR="00E57597" w:rsidRPr="00C344B4" w14:paraId="79E75724" w14:textId="77777777" w:rsidTr="005333D3">
        <w:tc>
          <w:tcPr>
            <w:tcW w:w="709" w:type="dxa"/>
          </w:tcPr>
          <w:p w14:paraId="18CD453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5</w:t>
            </w:r>
          </w:p>
        </w:tc>
        <w:tc>
          <w:tcPr>
            <w:tcW w:w="14884" w:type="dxa"/>
            <w:gridSpan w:val="11"/>
          </w:tcPr>
          <w:p w14:paraId="15E47EF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Задача 5 подпрограммы 2. Противопожарная безопасность организаций образования Томского района</w:t>
            </w:r>
          </w:p>
        </w:tc>
      </w:tr>
      <w:tr w:rsidR="00E57597" w:rsidRPr="00C344B4" w14:paraId="2E58ADF6" w14:textId="77777777" w:rsidTr="005333D3">
        <w:tc>
          <w:tcPr>
            <w:tcW w:w="709" w:type="dxa"/>
            <w:vMerge w:val="restart"/>
          </w:tcPr>
          <w:p w14:paraId="3B06EDA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5.1</w:t>
            </w:r>
          </w:p>
        </w:tc>
        <w:tc>
          <w:tcPr>
            <w:tcW w:w="2460" w:type="dxa"/>
            <w:vMerge w:val="restart"/>
          </w:tcPr>
          <w:p w14:paraId="13D6DC09"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ВЦП 5 «Противопожарная безопасность организаций образования Томского района»</w:t>
            </w:r>
          </w:p>
        </w:tc>
        <w:tc>
          <w:tcPr>
            <w:tcW w:w="794" w:type="dxa"/>
          </w:tcPr>
          <w:p w14:paraId="34C3EEA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31" w:type="dxa"/>
            <w:gridSpan w:val="2"/>
          </w:tcPr>
          <w:p w14:paraId="5BA67A84" w14:textId="77777777" w:rsidR="00E57597" w:rsidRPr="00C344B4" w:rsidRDefault="00E57597" w:rsidP="005333D3">
            <w:pPr>
              <w:jc w:val="center"/>
              <w:rPr>
                <w:rFonts w:cs="Times New Roman"/>
                <w:color w:val="000000"/>
              </w:rPr>
            </w:pPr>
            <w:r w:rsidRPr="00C344B4">
              <w:rPr>
                <w:rFonts w:cs="Times New Roman"/>
                <w:color w:val="000000"/>
                <w:sz w:val="22"/>
                <w:szCs w:val="22"/>
              </w:rPr>
              <w:t>20000,0</w:t>
            </w:r>
          </w:p>
        </w:tc>
        <w:tc>
          <w:tcPr>
            <w:tcW w:w="922" w:type="dxa"/>
          </w:tcPr>
          <w:p w14:paraId="1CB7069A"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348503F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6DF5A8D1" w14:textId="77777777" w:rsidR="00E57597" w:rsidRPr="00C344B4" w:rsidRDefault="00E57597" w:rsidP="005333D3">
            <w:pPr>
              <w:jc w:val="center"/>
              <w:rPr>
                <w:rFonts w:cs="Times New Roman"/>
                <w:color w:val="000000"/>
              </w:rPr>
            </w:pPr>
            <w:r w:rsidRPr="00C344B4">
              <w:rPr>
                <w:rFonts w:cs="Times New Roman"/>
                <w:color w:val="000000"/>
                <w:sz w:val="22"/>
                <w:szCs w:val="22"/>
              </w:rPr>
              <w:t>20000,0</w:t>
            </w:r>
          </w:p>
        </w:tc>
        <w:tc>
          <w:tcPr>
            <w:tcW w:w="1069" w:type="dxa"/>
          </w:tcPr>
          <w:p w14:paraId="045A397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val="restart"/>
          </w:tcPr>
          <w:p w14:paraId="145B2E2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0905355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Pr>
          <w:p w14:paraId="27DB97B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E57597" w:rsidRPr="00C344B4" w14:paraId="471CD198" w14:textId="77777777" w:rsidTr="005333D3">
        <w:tc>
          <w:tcPr>
            <w:tcW w:w="709" w:type="dxa"/>
            <w:vMerge/>
          </w:tcPr>
          <w:p w14:paraId="1B1685B8"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4A14A508" w14:textId="77777777" w:rsidR="00E57597" w:rsidRPr="00C344B4" w:rsidRDefault="00E57597" w:rsidP="005333D3">
            <w:pPr>
              <w:pStyle w:val="ConsPlusNormal"/>
              <w:rPr>
                <w:rFonts w:ascii="Times New Roman" w:hAnsi="Times New Roman" w:cs="Times New Roman"/>
                <w:szCs w:val="22"/>
              </w:rPr>
            </w:pPr>
          </w:p>
        </w:tc>
        <w:tc>
          <w:tcPr>
            <w:tcW w:w="794" w:type="dxa"/>
          </w:tcPr>
          <w:p w14:paraId="150BFEC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31" w:type="dxa"/>
            <w:gridSpan w:val="2"/>
          </w:tcPr>
          <w:p w14:paraId="083A9840"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922" w:type="dxa"/>
          </w:tcPr>
          <w:p w14:paraId="4AEF954F"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643FCB2B"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7E6217CB"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1069" w:type="dxa"/>
          </w:tcPr>
          <w:p w14:paraId="1437CB86"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3B878210"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val="restart"/>
          </w:tcPr>
          <w:p w14:paraId="589563FF"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rPr>
              <w:t>Количество образовательных организаций соответствующих нормам пожарной безопасности, ед.</w:t>
            </w:r>
          </w:p>
        </w:tc>
        <w:tc>
          <w:tcPr>
            <w:tcW w:w="1559" w:type="dxa"/>
          </w:tcPr>
          <w:p w14:paraId="762A12B6"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66</w:t>
            </w:r>
          </w:p>
        </w:tc>
      </w:tr>
      <w:tr w:rsidR="00E57597" w:rsidRPr="00C344B4" w14:paraId="69FB57AC" w14:textId="77777777" w:rsidTr="005333D3">
        <w:tc>
          <w:tcPr>
            <w:tcW w:w="709" w:type="dxa"/>
            <w:vMerge/>
          </w:tcPr>
          <w:p w14:paraId="37A18943"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4B1BAF66" w14:textId="77777777" w:rsidR="00E57597" w:rsidRPr="00C344B4" w:rsidRDefault="00E57597" w:rsidP="005333D3">
            <w:pPr>
              <w:pStyle w:val="ConsPlusNormal"/>
              <w:rPr>
                <w:rFonts w:ascii="Times New Roman" w:hAnsi="Times New Roman" w:cs="Times New Roman"/>
                <w:szCs w:val="22"/>
              </w:rPr>
            </w:pPr>
          </w:p>
        </w:tc>
        <w:tc>
          <w:tcPr>
            <w:tcW w:w="794" w:type="dxa"/>
          </w:tcPr>
          <w:p w14:paraId="0024B0A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31" w:type="dxa"/>
            <w:gridSpan w:val="2"/>
          </w:tcPr>
          <w:p w14:paraId="1A99ACEB"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922" w:type="dxa"/>
          </w:tcPr>
          <w:p w14:paraId="148B7A5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45E0D13F"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5CC83D07"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1069" w:type="dxa"/>
          </w:tcPr>
          <w:p w14:paraId="08DA0B1D"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2FE91BA5"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1CD6670E"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683C3CF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66</w:t>
            </w:r>
          </w:p>
        </w:tc>
      </w:tr>
      <w:tr w:rsidR="00E57597" w:rsidRPr="00C344B4" w14:paraId="6A0C70DF" w14:textId="77777777" w:rsidTr="005333D3">
        <w:tc>
          <w:tcPr>
            <w:tcW w:w="709" w:type="dxa"/>
            <w:vMerge/>
          </w:tcPr>
          <w:p w14:paraId="6A5F4510"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63E96003" w14:textId="77777777" w:rsidR="00E57597" w:rsidRPr="00C344B4" w:rsidRDefault="00E57597" w:rsidP="005333D3">
            <w:pPr>
              <w:pStyle w:val="ConsPlusNormal"/>
              <w:rPr>
                <w:rFonts w:ascii="Times New Roman" w:hAnsi="Times New Roman" w:cs="Times New Roman"/>
                <w:szCs w:val="22"/>
              </w:rPr>
            </w:pPr>
          </w:p>
        </w:tc>
        <w:tc>
          <w:tcPr>
            <w:tcW w:w="794" w:type="dxa"/>
          </w:tcPr>
          <w:p w14:paraId="0B152DD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31" w:type="dxa"/>
            <w:gridSpan w:val="2"/>
          </w:tcPr>
          <w:p w14:paraId="468BF695"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922" w:type="dxa"/>
          </w:tcPr>
          <w:p w14:paraId="027F806F"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06ECEAE"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65FBD76E"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1069" w:type="dxa"/>
          </w:tcPr>
          <w:p w14:paraId="09848F3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3D7745A4"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23B76671"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4DE1C9E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66</w:t>
            </w:r>
          </w:p>
        </w:tc>
      </w:tr>
      <w:tr w:rsidR="00E57597" w:rsidRPr="00C344B4" w14:paraId="2F5DE34B" w14:textId="77777777" w:rsidTr="005333D3">
        <w:tc>
          <w:tcPr>
            <w:tcW w:w="709" w:type="dxa"/>
            <w:vMerge/>
          </w:tcPr>
          <w:p w14:paraId="7A530ACD"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5ED25AF9" w14:textId="77777777" w:rsidR="00E57597" w:rsidRPr="00C344B4" w:rsidRDefault="00E57597" w:rsidP="005333D3">
            <w:pPr>
              <w:pStyle w:val="ConsPlusNormal"/>
              <w:rPr>
                <w:rFonts w:ascii="Times New Roman" w:hAnsi="Times New Roman" w:cs="Times New Roman"/>
                <w:szCs w:val="22"/>
              </w:rPr>
            </w:pPr>
          </w:p>
        </w:tc>
        <w:tc>
          <w:tcPr>
            <w:tcW w:w="794" w:type="dxa"/>
          </w:tcPr>
          <w:p w14:paraId="46F8F01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2019 </w:t>
            </w:r>
          </w:p>
        </w:tc>
        <w:tc>
          <w:tcPr>
            <w:tcW w:w="1531" w:type="dxa"/>
            <w:gridSpan w:val="2"/>
          </w:tcPr>
          <w:p w14:paraId="571EFF23"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922" w:type="dxa"/>
          </w:tcPr>
          <w:p w14:paraId="5B2ED3AE"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2E7B9E9E"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5780D629"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1069" w:type="dxa"/>
          </w:tcPr>
          <w:p w14:paraId="04A4B6AB"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3E007472"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32800757"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74A66AD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66</w:t>
            </w:r>
          </w:p>
        </w:tc>
      </w:tr>
      <w:tr w:rsidR="00E57597" w:rsidRPr="00C344B4" w14:paraId="53AAA002" w14:textId="77777777" w:rsidTr="005333D3">
        <w:tc>
          <w:tcPr>
            <w:tcW w:w="709" w:type="dxa"/>
            <w:vMerge/>
          </w:tcPr>
          <w:p w14:paraId="3FE593A1"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655D6A18" w14:textId="77777777" w:rsidR="00E57597" w:rsidRPr="00C344B4" w:rsidRDefault="00E57597" w:rsidP="005333D3">
            <w:pPr>
              <w:pStyle w:val="ConsPlusNormal"/>
              <w:rPr>
                <w:rFonts w:ascii="Times New Roman" w:hAnsi="Times New Roman" w:cs="Times New Roman"/>
                <w:szCs w:val="22"/>
              </w:rPr>
            </w:pPr>
          </w:p>
        </w:tc>
        <w:tc>
          <w:tcPr>
            <w:tcW w:w="794" w:type="dxa"/>
          </w:tcPr>
          <w:p w14:paraId="4BBBF60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2020 </w:t>
            </w:r>
          </w:p>
        </w:tc>
        <w:tc>
          <w:tcPr>
            <w:tcW w:w="1531" w:type="dxa"/>
            <w:gridSpan w:val="2"/>
          </w:tcPr>
          <w:p w14:paraId="04DB610A"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922" w:type="dxa"/>
          </w:tcPr>
          <w:p w14:paraId="6F2669F6"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2FBBFE7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5A1D53D3" w14:textId="77777777" w:rsidR="00E57597" w:rsidRPr="00C344B4" w:rsidRDefault="00E57597" w:rsidP="005333D3">
            <w:pPr>
              <w:jc w:val="center"/>
              <w:rPr>
                <w:rFonts w:cs="Times New Roman"/>
                <w:color w:val="000000"/>
              </w:rPr>
            </w:pPr>
            <w:r w:rsidRPr="00C344B4">
              <w:rPr>
                <w:rFonts w:cs="Times New Roman"/>
                <w:color w:val="000000"/>
                <w:sz w:val="22"/>
                <w:szCs w:val="22"/>
              </w:rPr>
              <w:t>4000,0</w:t>
            </w:r>
          </w:p>
        </w:tc>
        <w:tc>
          <w:tcPr>
            <w:tcW w:w="1069" w:type="dxa"/>
          </w:tcPr>
          <w:p w14:paraId="32259B8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67CC1D4C"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1C8CE09A"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63912E5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66</w:t>
            </w:r>
          </w:p>
        </w:tc>
      </w:tr>
      <w:tr w:rsidR="00E57597" w:rsidRPr="00C344B4" w14:paraId="75FF57D0" w14:textId="77777777" w:rsidTr="005333D3">
        <w:tc>
          <w:tcPr>
            <w:tcW w:w="709" w:type="dxa"/>
          </w:tcPr>
          <w:p w14:paraId="53C94A9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w:t>
            </w:r>
          </w:p>
        </w:tc>
        <w:tc>
          <w:tcPr>
            <w:tcW w:w="14884" w:type="dxa"/>
            <w:gridSpan w:val="11"/>
          </w:tcPr>
          <w:p w14:paraId="6C40335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Задача 6 подпрограммы 2. Обеспечение безопасности участников образовательного процесса Томского района</w:t>
            </w:r>
          </w:p>
        </w:tc>
      </w:tr>
      <w:tr w:rsidR="00E57597" w:rsidRPr="00C344B4" w14:paraId="37C3DF8B" w14:textId="77777777" w:rsidTr="005333D3">
        <w:tc>
          <w:tcPr>
            <w:tcW w:w="709" w:type="dxa"/>
            <w:vMerge w:val="restart"/>
          </w:tcPr>
          <w:p w14:paraId="5FD8CF7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6.1</w:t>
            </w:r>
          </w:p>
        </w:tc>
        <w:tc>
          <w:tcPr>
            <w:tcW w:w="2460" w:type="dxa"/>
            <w:vMerge w:val="restart"/>
          </w:tcPr>
          <w:p w14:paraId="1B9B8FF3"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ВЦП 6 «Обеспечение безопасности участников образовательного процесса Томского района»</w:t>
            </w:r>
          </w:p>
        </w:tc>
        <w:tc>
          <w:tcPr>
            <w:tcW w:w="800" w:type="dxa"/>
            <w:gridSpan w:val="2"/>
          </w:tcPr>
          <w:p w14:paraId="39EE2BF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25" w:type="dxa"/>
          </w:tcPr>
          <w:p w14:paraId="0118FED8" w14:textId="77777777" w:rsidR="00E57597" w:rsidRPr="00C344B4" w:rsidRDefault="00E57597" w:rsidP="005333D3">
            <w:pPr>
              <w:jc w:val="center"/>
              <w:rPr>
                <w:rFonts w:cs="Times New Roman"/>
                <w:color w:val="000000"/>
              </w:rPr>
            </w:pPr>
            <w:r w:rsidRPr="00C344B4">
              <w:rPr>
                <w:rFonts w:cs="Times New Roman"/>
                <w:color w:val="000000"/>
                <w:sz w:val="22"/>
                <w:szCs w:val="22"/>
              </w:rPr>
              <w:t>25000,0</w:t>
            </w:r>
          </w:p>
        </w:tc>
        <w:tc>
          <w:tcPr>
            <w:tcW w:w="922" w:type="dxa"/>
          </w:tcPr>
          <w:p w14:paraId="36F557B8"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D3310F9"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2B1F11AD" w14:textId="77777777" w:rsidR="00E57597" w:rsidRPr="00C344B4" w:rsidRDefault="00E57597" w:rsidP="005333D3">
            <w:pPr>
              <w:jc w:val="center"/>
              <w:rPr>
                <w:rFonts w:cs="Times New Roman"/>
                <w:color w:val="000000"/>
              </w:rPr>
            </w:pPr>
            <w:r w:rsidRPr="00C344B4">
              <w:rPr>
                <w:rFonts w:cs="Times New Roman"/>
                <w:color w:val="000000"/>
                <w:sz w:val="22"/>
                <w:szCs w:val="22"/>
              </w:rPr>
              <w:t>25000,0</w:t>
            </w:r>
          </w:p>
        </w:tc>
        <w:tc>
          <w:tcPr>
            <w:tcW w:w="1069" w:type="dxa"/>
          </w:tcPr>
          <w:p w14:paraId="61F5DF01"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val="restart"/>
          </w:tcPr>
          <w:p w14:paraId="30791C4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УО</w:t>
            </w:r>
            <w:r>
              <w:rPr>
                <w:rFonts w:ascii="Times New Roman" w:hAnsi="Times New Roman" w:cs="Times New Roman"/>
                <w:szCs w:val="22"/>
              </w:rPr>
              <w:t xml:space="preserve"> </w:t>
            </w:r>
            <w:r w:rsidRPr="00C344B4">
              <w:rPr>
                <w:rFonts w:ascii="Times New Roman" w:hAnsi="Times New Roman" w:cs="Times New Roman"/>
                <w:szCs w:val="22"/>
              </w:rPr>
              <w:t>АТР</w:t>
            </w:r>
          </w:p>
        </w:tc>
        <w:tc>
          <w:tcPr>
            <w:tcW w:w="1985" w:type="dxa"/>
          </w:tcPr>
          <w:p w14:paraId="313FA83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c>
          <w:tcPr>
            <w:tcW w:w="1559" w:type="dxa"/>
          </w:tcPr>
          <w:p w14:paraId="7226061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х</w:t>
            </w:r>
          </w:p>
        </w:tc>
      </w:tr>
      <w:tr w:rsidR="00E57597" w:rsidRPr="00C344B4" w14:paraId="36D567BF" w14:textId="77777777" w:rsidTr="005333D3">
        <w:tc>
          <w:tcPr>
            <w:tcW w:w="709" w:type="dxa"/>
            <w:vMerge/>
          </w:tcPr>
          <w:p w14:paraId="7063ACD6"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3AEA89AD" w14:textId="77777777" w:rsidR="00E57597" w:rsidRPr="00C344B4" w:rsidRDefault="00E57597" w:rsidP="005333D3">
            <w:pPr>
              <w:pStyle w:val="ConsPlusNormal"/>
              <w:rPr>
                <w:rFonts w:ascii="Times New Roman" w:hAnsi="Times New Roman" w:cs="Times New Roman"/>
                <w:szCs w:val="22"/>
              </w:rPr>
            </w:pPr>
          </w:p>
        </w:tc>
        <w:tc>
          <w:tcPr>
            <w:tcW w:w="800" w:type="dxa"/>
            <w:gridSpan w:val="2"/>
          </w:tcPr>
          <w:p w14:paraId="52B075F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25" w:type="dxa"/>
          </w:tcPr>
          <w:p w14:paraId="56AA161D"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922" w:type="dxa"/>
          </w:tcPr>
          <w:p w14:paraId="561F35C5"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065E9B3D"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76763060"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1069" w:type="dxa"/>
          </w:tcPr>
          <w:p w14:paraId="2F2ABC1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157DFFA5"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val="restart"/>
          </w:tcPr>
          <w:p w14:paraId="1DC50F2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rPr>
              <w:t>Количество совершенных террористических актов и преступлений против участн</w:t>
            </w:r>
            <w:r>
              <w:rPr>
                <w:rFonts w:ascii="Times New Roman" w:hAnsi="Times New Roman" w:cs="Times New Roman"/>
              </w:rPr>
              <w:t>иков образовательного процесса</w:t>
            </w:r>
            <w:r w:rsidRPr="00C344B4">
              <w:rPr>
                <w:rFonts w:ascii="Times New Roman" w:hAnsi="Times New Roman" w:cs="Times New Roman"/>
              </w:rPr>
              <w:t>, ед.</w:t>
            </w:r>
          </w:p>
        </w:tc>
        <w:tc>
          <w:tcPr>
            <w:tcW w:w="1559" w:type="dxa"/>
          </w:tcPr>
          <w:p w14:paraId="2BE2CCB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3384F8D4" w14:textId="77777777" w:rsidTr="005333D3">
        <w:tc>
          <w:tcPr>
            <w:tcW w:w="709" w:type="dxa"/>
            <w:vMerge/>
          </w:tcPr>
          <w:p w14:paraId="33F9D23E"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120375C9" w14:textId="77777777" w:rsidR="00E57597" w:rsidRPr="00C344B4" w:rsidRDefault="00E57597" w:rsidP="005333D3">
            <w:pPr>
              <w:pStyle w:val="ConsPlusNormal"/>
              <w:rPr>
                <w:rFonts w:ascii="Times New Roman" w:hAnsi="Times New Roman" w:cs="Times New Roman"/>
                <w:szCs w:val="22"/>
              </w:rPr>
            </w:pPr>
          </w:p>
        </w:tc>
        <w:tc>
          <w:tcPr>
            <w:tcW w:w="800" w:type="dxa"/>
            <w:gridSpan w:val="2"/>
          </w:tcPr>
          <w:p w14:paraId="29CA4AA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25" w:type="dxa"/>
          </w:tcPr>
          <w:p w14:paraId="509ED011"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922" w:type="dxa"/>
          </w:tcPr>
          <w:p w14:paraId="77A10F7D"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8DC1D2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2F574CD7"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1069" w:type="dxa"/>
          </w:tcPr>
          <w:p w14:paraId="432BAEB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DD9AD4A"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22D9ECCA"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1D5DD36F"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414E1542" w14:textId="77777777" w:rsidTr="005333D3">
        <w:tc>
          <w:tcPr>
            <w:tcW w:w="709" w:type="dxa"/>
            <w:vMerge/>
          </w:tcPr>
          <w:p w14:paraId="0F4ABD01"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414176A0" w14:textId="77777777" w:rsidR="00E57597" w:rsidRPr="00C344B4" w:rsidRDefault="00E57597" w:rsidP="005333D3">
            <w:pPr>
              <w:pStyle w:val="ConsPlusNormal"/>
              <w:rPr>
                <w:rFonts w:ascii="Times New Roman" w:hAnsi="Times New Roman" w:cs="Times New Roman"/>
                <w:szCs w:val="22"/>
              </w:rPr>
            </w:pPr>
          </w:p>
        </w:tc>
        <w:tc>
          <w:tcPr>
            <w:tcW w:w="800" w:type="dxa"/>
            <w:gridSpan w:val="2"/>
          </w:tcPr>
          <w:p w14:paraId="0770B8D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25" w:type="dxa"/>
          </w:tcPr>
          <w:p w14:paraId="0A709682"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922" w:type="dxa"/>
          </w:tcPr>
          <w:p w14:paraId="1C4AB0C0"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86B8013"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4F1D604C"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1069" w:type="dxa"/>
          </w:tcPr>
          <w:p w14:paraId="35042624"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7B380772"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2F828E7C"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3EA0FE71"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0A76D35D" w14:textId="77777777" w:rsidTr="005333D3">
        <w:tc>
          <w:tcPr>
            <w:tcW w:w="709" w:type="dxa"/>
            <w:vMerge/>
          </w:tcPr>
          <w:p w14:paraId="6B926781"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6A99BA98" w14:textId="77777777" w:rsidR="00E57597" w:rsidRPr="00C344B4" w:rsidRDefault="00E57597" w:rsidP="005333D3">
            <w:pPr>
              <w:pStyle w:val="ConsPlusNormal"/>
              <w:rPr>
                <w:rFonts w:ascii="Times New Roman" w:hAnsi="Times New Roman" w:cs="Times New Roman"/>
                <w:szCs w:val="22"/>
              </w:rPr>
            </w:pPr>
          </w:p>
        </w:tc>
        <w:tc>
          <w:tcPr>
            <w:tcW w:w="800" w:type="dxa"/>
            <w:gridSpan w:val="2"/>
          </w:tcPr>
          <w:p w14:paraId="2698474A"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25" w:type="dxa"/>
          </w:tcPr>
          <w:p w14:paraId="3AF3B534"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922" w:type="dxa"/>
          </w:tcPr>
          <w:p w14:paraId="327B652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42E389A4"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2E242C93"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1069" w:type="dxa"/>
          </w:tcPr>
          <w:p w14:paraId="3CCECEA2"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64D9DE69"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15365FE1"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6208E64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320C28C1" w14:textId="77777777" w:rsidTr="005333D3">
        <w:tc>
          <w:tcPr>
            <w:tcW w:w="709" w:type="dxa"/>
            <w:vMerge/>
          </w:tcPr>
          <w:p w14:paraId="0B9758A7"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tcPr>
          <w:p w14:paraId="4830A52E" w14:textId="77777777" w:rsidR="00E57597" w:rsidRPr="00C344B4" w:rsidRDefault="00E57597" w:rsidP="005333D3">
            <w:pPr>
              <w:pStyle w:val="ConsPlusNormal"/>
              <w:rPr>
                <w:rFonts w:ascii="Times New Roman" w:hAnsi="Times New Roman" w:cs="Times New Roman"/>
                <w:szCs w:val="22"/>
              </w:rPr>
            </w:pPr>
          </w:p>
        </w:tc>
        <w:tc>
          <w:tcPr>
            <w:tcW w:w="800" w:type="dxa"/>
            <w:gridSpan w:val="2"/>
          </w:tcPr>
          <w:p w14:paraId="0D3DBD7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25" w:type="dxa"/>
          </w:tcPr>
          <w:p w14:paraId="149B2DD8"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922" w:type="dxa"/>
          </w:tcPr>
          <w:p w14:paraId="203A6B3F"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417" w:type="dxa"/>
          </w:tcPr>
          <w:p w14:paraId="7C311711"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304" w:type="dxa"/>
          </w:tcPr>
          <w:p w14:paraId="024ED673" w14:textId="77777777" w:rsidR="00E57597" w:rsidRPr="00C344B4" w:rsidRDefault="00E57597" w:rsidP="005333D3">
            <w:pPr>
              <w:jc w:val="center"/>
              <w:rPr>
                <w:rFonts w:cs="Times New Roman"/>
                <w:color w:val="000000"/>
              </w:rPr>
            </w:pPr>
            <w:r w:rsidRPr="00C344B4">
              <w:rPr>
                <w:rFonts w:cs="Times New Roman"/>
                <w:color w:val="000000"/>
                <w:sz w:val="22"/>
                <w:szCs w:val="22"/>
              </w:rPr>
              <w:t>5000,0</w:t>
            </w:r>
          </w:p>
        </w:tc>
        <w:tc>
          <w:tcPr>
            <w:tcW w:w="1069" w:type="dxa"/>
          </w:tcPr>
          <w:p w14:paraId="2585A337" w14:textId="77777777" w:rsidR="00E57597" w:rsidRPr="00C344B4" w:rsidRDefault="00E57597" w:rsidP="005333D3">
            <w:pPr>
              <w:jc w:val="center"/>
              <w:rPr>
                <w:rFonts w:cs="Times New Roman"/>
                <w:color w:val="000000"/>
              </w:rPr>
            </w:pPr>
            <w:r w:rsidRPr="00C344B4">
              <w:rPr>
                <w:rFonts w:cs="Times New Roman"/>
                <w:color w:val="000000"/>
                <w:sz w:val="22"/>
                <w:szCs w:val="22"/>
              </w:rPr>
              <w:t> 0,0</w:t>
            </w:r>
          </w:p>
        </w:tc>
        <w:tc>
          <w:tcPr>
            <w:tcW w:w="1843" w:type="dxa"/>
            <w:vMerge/>
          </w:tcPr>
          <w:p w14:paraId="12D3399F" w14:textId="77777777" w:rsidR="00E57597" w:rsidRPr="00C344B4" w:rsidRDefault="00E57597" w:rsidP="005333D3">
            <w:pPr>
              <w:pStyle w:val="ConsPlusNormal"/>
              <w:jc w:val="center"/>
              <w:rPr>
                <w:rFonts w:ascii="Times New Roman" w:hAnsi="Times New Roman" w:cs="Times New Roman"/>
                <w:szCs w:val="22"/>
              </w:rPr>
            </w:pPr>
          </w:p>
        </w:tc>
        <w:tc>
          <w:tcPr>
            <w:tcW w:w="1985" w:type="dxa"/>
            <w:vMerge/>
          </w:tcPr>
          <w:p w14:paraId="4C563B90" w14:textId="77777777" w:rsidR="00E57597" w:rsidRPr="00C344B4" w:rsidRDefault="00E57597" w:rsidP="005333D3">
            <w:pPr>
              <w:pStyle w:val="ConsPlusNormal"/>
              <w:jc w:val="center"/>
              <w:rPr>
                <w:rFonts w:ascii="Times New Roman" w:hAnsi="Times New Roman" w:cs="Times New Roman"/>
                <w:szCs w:val="22"/>
              </w:rPr>
            </w:pPr>
          </w:p>
        </w:tc>
        <w:tc>
          <w:tcPr>
            <w:tcW w:w="1559" w:type="dxa"/>
          </w:tcPr>
          <w:p w14:paraId="2337E2FF"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0</w:t>
            </w:r>
          </w:p>
        </w:tc>
      </w:tr>
      <w:tr w:rsidR="00E57597" w:rsidRPr="00C344B4" w14:paraId="51126C29" w14:textId="77777777" w:rsidTr="005333D3">
        <w:tc>
          <w:tcPr>
            <w:tcW w:w="709" w:type="dxa"/>
            <w:vMerge w:val="restart"/>
          </w:tcPr>
          <w:p w14:paraId="17843EF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7</w:t>
            </w:r>
          </w:p>
        </w:tc>
        <w:tc>
          <w:tcPr>
            <w:tcW w:w="2460" w:type="dxa"/>
            <w:vMerge w:val="restart"/>
          </w:tcPr>
          <w:p w14:paraId="4770752D"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Основное мероприятие 1. Создание дополнительных мест во вновь построенных образовательных организациях, с использованием механизма государственно-частного партнерства, в том числе:</w:t>
            </w:r>
          </w:p>
        </w:tc>
        <w:tc>
          <w:tcPr>
            <w:tcW w:w="800" w:type="dxa"/>
            <w:gridSpan w:val="2"/>
          </w:tcPr>
          <w:p w14:paraId="404C2B52"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25" w:type="dxa"/>
          </w:tcPr>
          <w:p w14:paraId="4526B8D0" w14:textId="77777777" w:rsidR="00E57597" w:rsidRPr="00C344B4" w:rsidRDefault="00E57597" w:rsidP="005333D3">
            <w:pPr>
              <w:jc w:val="center"/>
              <w:rPr>
                <w:rFonts w:cs="Times New Roman"/>
                <w:color w:val="000000"/>
              </w:rPr>
            </w:pPr>
            <w:r w:rsidRPr="00C344B4">
              <w:rPr>
                <w:rFonts w:cs="Times New Roman"/>
                <w:color w:val="000000"/>
                <w:sz w:val="22"/>
                <w:szCs w:val="22"/>
              </w:rPr>
              <w:t>134196,68</w:t>
            </w:r>
          </w:p>
        </w:tc>
        <w:tc>
          <w:tcPr>
            <w:tcW w:w="922" w:type="dxa"/>
          </w:tcPr>
          <w:p w14:paraId="798CDD19" w14:textId="77777777" w:rsidR="00E57597" w:rsidRPr="00C344B4" w:rsidRDefault="00E57597" w:rsidP="005333D3">
            <w:pPr>
              <w:jc w:val="center"/>
              <w:rPr>
                <w:rFonts w:cs="Times New Roman"/>
                <w:color w:val="000000"/>
              </w:rPr>
            </w:pPr>
            <w:r w:rsidRPr="00C344B4">
              <w:rPr>
                <w:rFonts w:cs="Times New Roman"/>
                <w:color w:val="000000"/>
                <w:sz w:val="22"/>
                <w:szCs w:val="22"/>
              </w:rPr>
              <w:t>0,0</w:t>
            </w:r>
          </w:p>
        </w:tc>
        <w:tc>
          <w:tcPr>
            <w:tcW w:w="1417" w:type="dxa"/>
          </w:tcPr>
          <w:p w14:paraId="2C0B0A9C" w14:textId="77777777" w:rsidR="00E57597" w:rsidRPr="00C344B4" w:rsidRDefault="00E57597" w:rsidP="005333D3">
            <w:pPr>
              <w:jc w:val="center"/>
              <w:rPr>
                <w:rFonts w:cs="Times New Roman"/>
                <w:color w:val="000000"/>
              </w:rPr>
            </w:pPr>
            <w:r w:rsidRPr="00C344B4">
              <w:rPr>
                <w:rFonts w:cs="Times New Roman"/>
                <w:color w:val="000000"/>
                <w:sz w:val="22"/>
                <w:szCs w:val="22"/>
              </w:rPr>
              <w:t>134196,68</w:t>
            </w:r>
          </w:p>
        </w:tc>
        <w:tc>
          <w:tcPr>
            <w:tcW w:w="1304" w:type="dxa"/>
          </w:tcPr>
          <w:p w14:paraId="3EA2C62F"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0599C5CE"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val="restart"/>
          </w:tcPr>
          <w:p w14:paraId="7746234F" w14:textId="77777777" w:rsidR="00E57597" w:rsidRPr="00C344B4" w:rsidRDefault="00E57597" w:rsidP="005333D3">
            <w:pPr>
              <w:pStyle w:val="ConsPlusNormal"/>
              <w:jc w:val="center"/>
              <w:rPr>
                <w:rFonts w:ascii="Times New Roman" w:hAnsi="Times New Roman" w:cs="Times New Roman"/>
                <w:szCs w:val="22"/>
              </w:rPr>
            </w:pPr>
            <w:r>
              <w:rPr>
                <w:rFonts w:ascii="Times New Roman" w:hAnsi="Times New Roman" w:cs="Times New Roman"/>
                <w:szCs w:val="22"/>
              </w:rPr>
              <w:t>Администрация Томского района</w:t>
            </w:r>
          </w:p>
        </w:tc>
        <w:tc>
          <w:tcPr>
            <w:tcW w:w="1985" w:type="dxa"/>
          </w:tcPr>
          <w:p w14:paraId="58C585B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2CA856B0"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E57597" w:rsidRPr="00C344B4" w14:paraId="1FAEAB42" w14:textId="77777777" w:rsidTr="005333D3">
        <w:tc>
          <w:tcPr>
            <w:tcW w:w="709" w:type="dxa"/>
            <w:vMerge/>
          </w:tcPr>
          <w:p w14:paraId="4ACC5303" w14:textId="77777777" w:rsidR="00E57597" w:rsidRPr="00C344B4" w:rsidRDefault="00E57597" w:rsidP="005333D3">
            <w:pPr>
              <w:rPr>
                <w:rFonts w:cs="Times New Roman"/>
              </w:rPr>
            </w:pPr>
          </w:p>
        </w:tc>
        <w:tc>
          <w:tcPr>
            <w:tcW w:w="2460" w:type="dxa"/>
            <w:vMerge/>
          </w:tcPr>
          <w:p w14:paraId="1B996612" w14:textId="77777777" w:rsidR="00E57597" w:rsidRPr="00C344B4" w:rsidRDefault="00E57597" w:rsidP="005333D3">
            <w:pPr>
              <w:rPr>
                <w:rFonts w:cs="Times New Roman"/>
              </w:rPr>
            </w:pPr>
          </w:p>
        </w:tc>
        <w:tc>
          <w:tcPr>
            <w:tcW w:w="800" w:type="dxa"/>
            <w:gridSpan w:val="2"/>
          </w:tcPr>
          <w:p w14:paraId="66ED7B0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25" w:type="dxa"/>
          </w:tcPr>
          <w:p w14:paraId="3F96C2F8" w14:textId="77777777" w:rsidR="00E57597" w:rsidRPr="00C344B4" w:rsidRDefault="00E57597" w:rsidP="005333D3">
            <w:pPr>
              <w:jc w:val="center"/>
              <w:rPr>
                <w:rFonts w:cs="Times New Roman"/>
                <w:color w:val="000000"/>
              </w:rPr>
            </w:pPr>
            <w:r w:rsidRPr="00C344B4">
              <w:rPr>
                <w:rFonts w:cs="Times New Roman"/>
                <w:color w:val="000000"/>
                <w:sz w:val="22"/>
                <w:szCs w:val="22"/>
              </w:rPr>
              <w:t>34405,80</w:t>
            </w:r>
          </w:p>
        </w:tc>
        <w:tc>
          <w:tcPr>
            <w:tcW w:w="922" w:type="dxa"/>
          </w:tcPr>
          <w:p w14:paraId="15C279BD"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60C512BD" w14:textId="77777777" w:rsidR="00E57597" w:rsidRPr="00C344B4" w:rsidRDefault="00E57597" w:rsidP="005333D3">
            <w:pPr>
              <w:jc w:val="center"/>
              <w:rPr>
                <w:rFonts w:cs="Times New Roman"/>
                <w:color w:val="000000"/>
              </w:rPr>
            </w:pPr>
            <w:r w:rsidRPr="00C344B4">
              <w:rPr>
                <w:rFonts w:cs="Times New Roman"/>
                <w:color w:val="000000"/>
                <w:sz w:val="22"/>
                <w:szCs w:val="22"/>
              </w:rPr>
              <w:t>34405,80</w:t>
            </w:r>
          </w:p>
        </w:tc>
        <w:tc>
          <w:tcPr>
            <w:tcW w:w="1304" w:type="dxa"/>
          </w:tcPr>
          <w:p w14:paraId="036CB6A7"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7CA7DDE9"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4EF92B28" w14:textId="77777777" w:rsidR="00E57597" w:rsidRPr="00C344B4" w:rsidRDefault="00E57597" w:rsidP="005333D3">
            <w:pPr>
              <w:rPr>
                <w:rFonts w:cs="Times New Roman"/>
              </w:rPr>
            </w:pPr>
          </w:p>
        </w:tc>
        <w:tc>
          <w:tcPr>
            <w:tcW w:w="1985" w:type="dxa"/>
            <w:vMerge w:val="restart"/>
            <w:shd w:val="clear" w:color="auto" w:fill="auto"/>
          </w:tcPr>
          <w:p w14:paraId="47F96C9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rPr>
              <w:t xml:space="preserve">Количество </w:t>
            </w:r>
            <w:r w:rsidRPr="00C344B4">
              <w:rPr>
                <w:rFonts w:ascii="Times New Roman" w:hAnsi="Times New Roman" w:cs="Times New Roman"/>
                <w:szCs w:val="22"/>
              </w:rPr>
              <w:t>дополнительных</w:t>
            </w:r>
            <w:r w:rsidRPr="00C344B4">
              <w:rPr>
                <w:rFonts w:ascii="Times New Roman" w:hAnsi="Times New Roman" w:cs="Times New Roman"/>
              </w:rPr>
              <w:t xml:space="preserve"> созданных мест</w:t>
            </w:r>
            <w:r w:rsidRPr="00C344B4">
              <w:rPr>
                <w:rFonts w:ascii="Times New Roman" w:hAnsi="Times New Roman" w:cs="Times New Roman"/>
                <w:szCs w:val="22"/>
              </w:rPr>
              <w:t xml:space="preserve"> с использованием механизма государственно-частного партнерства</w:t>
            </w:r>
            <w:r>
              <w:rPr>
                <w:rFonts w:ascii="Times New Roman" w:hAnsi="Times New Roman" w:cs="Times New Roman"/>
              </w:rPr>
              <w:t>, ед.</w:t>
            </w:r>
            <w:r w:rsidRPr="00C344B4">
              <w:rPr>
                <w:rFonts w:ascii="Times New Roman" w:hAnsi="Times New Roman" w:cs="Times New Roman"/>
              </w:rPr>
              <w:t xml:space="preserve"> </w:t>
            </w:r>
          </w:p>
        </w:tc>
        <w:tc>
          <w:tcPr>
            <w:tcW w:w="1559" w:type="dxa"/>
            <w:vMerge w:val="restart"/>
            <w:shd w:val="clear" w:color="auto" w:fill="auto"/>
          </w:tcPr>
          <w:p w14:paraId="46C75BC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145</w:t>
            </w:r>
          </w:p>
          <w:p w14:paraId="6919D935"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5B530F81" w14:textId="77777777" w:rsidTr="005333D3">
        <w:tc>
          <w:tcPr>
            <w:tcW w:w="709" w:type="dxa"/>
            <w:vMerge/>
          </w:tcPr>
          <w:p w14:paraId="0AECD720" w14:textId="77777777" w:rsidR="00E57597" w:rsidRPr="00C344B4" w:rsidRDefault="00E57597" w:rsidP="005333D3">
            <w:pPr>
              <w:rPr>
                <w:rFonts w:cs="Times New Roman"/>
              </w:rPr>
            </w:pPr>
          </w:p>
        </w:tc>
        <w:tc>
          <w:tcPr>
            <w:tcW w:w="2460" w:type="dxa"/>
            <w:vMerge/>
          </w:tcPr>
          <w:p w14:paraId="3B05996D" w14:textId="77777777" w:rsidR="00E57597" w:rsidRPr="00C344B4" w:rsidRDefault="00E57597" w:rsidP="005333D3">
            <w:pPr>
              <w:rPr>
                <w:rFonts w:cs="Times New Roman"/>
              </w:rPr>
            </w:pPr>
          </w:p>
        </w:tc>
        <w:tc>
          <w:tcPr>
            <w:tcW w:w="800" w:type="dxa"/>
            <w:gridSpan w:val="2"/>
          </w:tcPr>
          <w:p w14:paraId="60DBCA4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25" w:type="dxa"/>
          </w:tcPr>
          <w:p w14:paraId="6AEC0445"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922" w:type="dxa"/>
          </w:tcPr>
          <w:p w14:paraId="7B6CBC48"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158001AE"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1304" w:type="dxa"/>
          </w:tcPr>
          <w:p w14:paraId="6ACD3CDC"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5EA4BD28"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70F97D52" w14:textId="77777777" w:rsidR="00E57597" w:rsidRPr="00C344B4" w:rsidRDefault="00E57597" w:rsidP="005333D3">
            <w:pPr>
              <w:rPr>
                <w:rFonts w:cs="Times New Roman"/>
              </w:rPr>
            </w:pPr>
          </w:p>
        </w:tc>
        <w:tc>
          <w:tcPr>
            <w:tcW w:w="1985" w:type="dxa"/>
            <w:vMerge/>
            <w:shd w:val="clear" w:color="auto" w:fill="auto"/>
          </w:tcPr>
          <w:p w14:paraId="2E49B22B" w14:textId="77777777" w:rsidR="00E57597" w:rsidRPr="00C344B4" w:rsidRDefault="00E57597" w:rsidP="005333D3">
            <w:pPr>
              <w:rPr>
                <w:rFonts w:cs="Times New Roman"/>
              </w:rPr>
            </w:pPr>
          </w:p>
        </w:tc>
        <w:tc>
          <w:tcPr>
            <w:tcW w:w="1559" w:type="dxa"/>
            <w:vMerge/>
            <w:shd w:val="clear" w:color="auto" w:fill="auto"/>
          </w:tcPr>
          <w:p w14:paraId="5C44ED5E"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561760A4" w14:textId="77777777" w:rsidTr="005333D3">
        <w:tc>
          <w:tcPr>
            <w:tcW w:w="709" w:type="dxa"/>
            <w:vMerge/>
          </w:tcPr>
          <w:p w14:paraId="1C86B855" w14:textId="77777777" w:rsidR="00E57597" w:rsidRPr="00C344B4" w:rsidRDefault="00E57597" w:rsidP="005333D3">
            <w:pPr>
              <w:rPr>
                <w:rFonts w:cs="Times New Roman"/>
              </w:rPr>
            </w:pPr>
          </w:p>
        </w:tc>
        <w:tc>
          <w:tcPr>
            <w:tcW w:w="2460" w:type="dxa"/>
            <w:vMerge/>
          </w:tcPr>
          <w:p w14:paraId="775A6101" w14:textId="77777777" w:rsidR="00E57597" w:rsidRPr="00C344B4" w:rsidRDefault="00E57597" w:rsidP="005333D3">
            <w:pPr>
              <w:rPr>
                <w:rFonts w:cs="Times New Roman"/>
              </w:rPr>
            </w:pPr>
          </w:p>
        </w:tc>
        <w:tc>
          <w:tcPr>
            <w:tcW w:w="800" w:type="dxa"/>
            <w:gridSpan w:val="2"/>
          </w:tcPr>
          <w:p w14:paraId="6148522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25" w:type="dxa"/>
          </w:tcPr>
          <w:p w14:paraId="2E85A16D"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922" w:type="dxa"/>
          </w:tcPr>
          <w:p w14:paraId="578EAFF5"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18013049"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1304" w:type="dxa"/>
          </w:tcPr>
          <w:p w14:paraId="00A611AD"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7E00D350"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00B7B07C" w14:textId="77777777" w:rsidR="00E57597" w:rsidRPr="00C344B4" w:rsidRDefault="00E57597" w:rsidP="005333D3">
            <w:pPr>
              <w:rPr>
                <w:rFonts w:cs="Times New Roman"/>
              </w:rPr>
            </w:pPr>
          </w:p>
        </w:tc>
        <w:tc>
          <w:tcPr>
            <w:tcW w:w="1985" w:type="dxa"/>
            <w:vMerge/>
            <w:shd w:val="clear" w:color="auto" w:fill="auto"/>
          </w:tcPr>
          <w:p w14:paraId="21FA2CD6" w14:textId="77777777" w:rsidR="00E57597" w:rsidRPr="00C344B4" w:rsidRDefault="00E57597" w:rsidP="005333D3">
            <w:pPr>
              <w:rPr>
                <w:rFonts w:cs="Times New Roman"/>
              </w:rPr>
            </w:pPr>
          </w:p>
        </w:tc>
        <w:tc>
          <w:tcPr>
            <w:tcW w:w="1559" w:type="dxa"/>
            <w:vMerge/>
            <w:shd w:val="clear" w:color="auto" w:fill="auto"/>
          </w:tcPr>
          <w:p w14:paraId="1596D288"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1F6606EF" w14:textId="77777777" w:rsidTr="005333D3">
        <w:tc>
          <w:tcPr>
            <w:tcW w:w="709" w:type="dxa"/>
            <w:vMerge/>
          </w:tcPr>
          <w:p w14:paraId="59E362BC" w14:textId="77777777" w:rsidR="00E57597" w:rsidRPr="00C344B4" w:rsidRDefault="00E57597" w:rsidP="005333D3">
            <w:pPr>
              <w:rPr>
                <w:rFonts w:cs="Times New Roman"/>
              </w:rPr>
            </w:pPr>
          </w:p>
        </w:tc>
        <w:tc>
          <w:tcPr>
            <w:tcW w:w="2460" w:type="dxa"/>
            <w:vMerge/>
          </w:tcPr>
          <w:p w14:paraId="034F9ECB" w14:textId="77777777" w:rsidR="00E57597" w:rsidRPr="00C344B4" w:rsidRDefault="00E57597" w:rsidP="005333D3">
            <w:pPr>
              <w:rPr>
                <w:rFonts w:cs="Times New Roman"/>
              </w:rPr>
            </w:pPr>
          </w:p>
        </w:tc>
        <w:tc>
          <w:tcPr>
            <w:tcW w:w="800" w:type="dxa"/>
            <w:gridSpan w:val="2"/>
          </w:tcPr>
          <w:p w14:paraId="208B72B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25" w:type="dxa"/>
          </w:tcPr>
          <w:p w14:paraId="20BCAD54" w14:textId="77777777" w:rsidR="00E57597" w:rsidRPr="00C344B4" w:rsidRDefault="00E57597" w:rsidP="005333D3">
            <w:pPr>
              <w:jc w:val="center"/>
              <w:rPr>
                <w:rFonts w:cs="Times New Roman"/>
                <w:color w:val="000000"/>
              </w:rPr>
            </w:pPr>
            <w:r>
              <w:rPr>
                <w:rFonts w:cs="Times New Roman"/>
                <w:color w:val="000000"/>
                <w:sz w:val="22"/>
                <w:szCs w:val="22"/>
              </w:rPr>
              <w:t>23927,7</w:t>
            </w:r>
          </w:p>
        </w:tc>
        <w:tc>
          <w:tcPr>
            <w:tcW w:w="922" w:type="dxa"/>
          </w:tcPr>
          <w:p w14:paraId="015227A4"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47C773ED" w14:textId="77777777" w:rsidR="00E57597" w:rsidRPr="00C344B4" w:rsidRDefault="00E57597" w:rsidP="005333D3">
            <w:pPr>
              <w:jc w:val="center"/>
              <w:rPr>
                <w:rFonts w:cs="Times New Roman"/>
                <w:color w:val="000000"/>
              </w:rPr>
            </w:pPr>
            <w:r>
              <w:rPr>
                <w:rFonts w:cs="Times New Roman"/>
                <w:color w:val="000000"/>
                <w:sz w:val="22"/>
                <w:szCs w:val="22"/>
              </w:rPr>
              <w:t>23927,7</w:t>
            </w:r>
          </w:p>
        </w:tc>
        <w:tc>
          <w:tcPr>
            <w:tcW w:w="1304" w:type="dxa"/>
          </w:tcPr>
          <w:p w14:paraId="49B73187"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13F3D29A"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0BE30729" w14:textId="77777777" w:rsidR="00E57597" w:rsidRPr="00C344B4" w:rsidRDefault="00E57597" w:rsidP="005333D3">
            <w:pPr>
              <w:rPr>
                <w:rFonts w:cs="Times New Roman"/>
              </w:rPr>
            </w:pPr>
          </w:p>
        </w:tc>
        <w:tc>
          <w:tcPr>
            <w:tcW w:w="1985" w:type="dxa"/>
            <w:vMerge/>
            <w:shd w:val="clear" w:color="auto" w:fill="auto"/>
          </w:tcPr>
          <w:p w14:paraId="1F965FA0" w14:textId="77777777" w:rsidR="00E57597" w:rsidRPr="00C344B4" w:rsidRDefault="00E57597" w:rsidP="005333D3">
            <w:pPr>
              <w:rPr>
                <w:rFonts w:cs="Times New Roman"/>
              </w:rPr>
            </w:pPr>
          </w:p>
        </w:tc>
        <w:tc>
          <w:tcPr>
            <w:tcW w:w="1559" w:type="dxa"/>
            <w:vMerge/>
            <w:shd w:val="clear" w:color="auto" w:fill="auto"/>
          </w:tcPr>
          <w:p w14:paraId="66DF4BA6"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33053C6E" w14:textId="77777777" w:rsidTr="005333D3">
        <w:tc>
          <w:tcPr>
            <w:tcW w:w="709" w:type="dxa"/>
            <w:vMerge/>
          </w:tcPr>
          <w:p w14:paraId="2824BA52" w14:textId="77777777" w:rsidR="00E57597" w:rsidRPr="00C344B4" w:rsidRDefault="00E57597" w:rsidP="005333D3">
            <w:pPr>
              <w:rPr>
                <w:rFonts w:cs="Times New Roman"/>
              </w:rPr>
            </w:pPr>
          </w:p>
        </w:tc>
        <w:tc>
          <w:tcPr>
            <w:tcW w:w="2460" w:type="dxa"/>
            <w:vMerge/>
          </w:tcPr>
          <w:p w14:paraId="240C97CF" w14:textId="77777777" w:rsidR="00E57597" w:rsidRPr="00C344B4" w:rsidRDefault="00E57597" w:rsidP="005333D3">
            <w:pPr>
              <w:rPr>
                <w:rFonts w:cs="Times New Roman"/>
              </w:rPr>
            </w:pPr>
          </w:p>
        </w:tc>
        <w:tc>
          <w:tcPr>
            <w:tcW w:w="800" w:type="dxa"/>
            <w:gridSpan w:val="2"/>
          </w:tcPr>
          <w:p w14:paraId="1228A6A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25" w:type="dxa"/>
          </w:tcPr>
          <w:p w14:paraId="3C8D64CD" w14:textId="77777777" w:rsidR="00E57597" w:rsidRPr="00C344B4" w:rsidRDefault="00E57597" w:rsidP="005333D3">
            <w:pPr>
              <w:jc w:val="center"/>
              <w:rPr>
                <w:rFonts w:cs="Times New Roman"/>
                <w:color w:val="000000"/>
              </w:rPr>
            </w:pPr>
            <w:r w:rsidRPr="00C344B4">
              <w:rPr>
                <w:rFonts w:cs="Times New Roman"/>
                <w:color w:val="000000"/>
                <w:sz w:val="22"/>
                <w:szCs w:val="22"/>
              </w:rPr>
              <w:t>12291,</w:t>
            </w:r>
            <w:r>
              <w:rPr>
                <w:rFonts w:cs="Times New Roman"/>
                <w:color w:val="000000"/>
                <w:sz w:val="22"/>
                <w:szCs w:val="22"/>
              </w:rPr>
              <w:t>18</w:t>
            </w:r>
          </w:p>
        </w:tc>
        <w:tc>
          <w:tcPr>
            <w:tcW w:w="922" w:type="dxa"/>
          </w:tcPr>
          <w:p w14:paraId="1760DF0C"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7A598947" w14:textId="77777777" w:rsidR="00E57597" w:rsidRPr="00C344B4" w:rsidRDefault="00E57597" w:rsidP="005333D3">
            <w:pPr>
              <w:jc w:val="center"/>
              <w:rPr>
                <w:rFonts w:cs="Times New Roman"/>
                <w:color w:val="000000"/>
              </w:rPr>
            </w:pPr>
            <w:r w:rsidRPr="00C344B4">
              <w:rPr>
                <w:rFonts w:cs="Times New Roman"/>
                <w:color w:val="000000"/>
                <w:sz w:val="22"/>
                <w:szCs w:val="22"/>
              </w:rPr>
              <w:t>12291,</w:t>
            </w:r>
            <w:r>
              <w:rPr>
                <w:rFonts w:cs="Times New Roman"/>
                <w:color w:val="000000"/>
                <w:sz w:val="22"/>
                <w:szCs w:val="22"/>
              </w:rPr>
              <w:t>18</w:t>
            </w:r>
          </w:p>
        </w:tc>
        <w:tc>
          <w:tcPr>
            <w:tcW w:w="1304" w:type="dxa"/>
          </w:tcPr>
          <w:p w14:paraId="57F4524A"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5305D77E"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2228EB38" w14:textId="77777777" w:rsidR="00E57597" w:rsidRPr="00C344B4" w:rsidRDefault="00E57597" w:rsidP="005333D3">
            <w:pPr>
              <w:rPr>
                <w:rFonts w:cs="Times New Roman"/>
              </w:rPr>
            </w:pPr>
          </w:p>
        </w:tc>
        <w:tc>
          <w:tcPr>
            <w:tcW w:w="1985" w:type="dxa"/>
            <w:vMerge/>
            <w:shd w:val="clear" w:color="auto" w:fill="auto"/>
          </w:tcPr>
          <w:p w14:paraId="16D49325" w14:textId="77777777" w:rsidR="00E57597" w:rsidRPr="00C344B4" w:rsidRDefault="00E57597" w:rsidP="005333D3">
            <w:pPr>
              <w:rPr>
                <w:rFonts w:cs="Times New Roman"/>
              </w:rPr>
            </w:pPr>
          </w:p>
        </w:tc>
        <w:tc>
          <w:tcPr>
            <w:tcW w:w="1559" w:type="dxa"/>
            <w:vMerge/>
            <w:shd w:val="clear" w:color="auto" w:fill="auto"/>
          </w:tcPr>
          <w:p w14:paraId="741DB713"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228F6C15" w14:textId="77777777" w:rsidTr="005333D3">
        <w:tc>
          <w:tcPr>
            <w:tcW w:w="709" w:type="dxa"/>
            <w:vMerge w:val="restart"/>
          </w:tcPr>
          <w:p w14:paraId="6AEC0A6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7.1</w:t>
            </w:r>
          </w:p>
        </w:tc>
        <w:tc>
          <w:tcPr>
            <w:tcW w:w="2460" w:type="dxa"/>
            <w:vMerge w:val="restart"/>
          </w:tcPr>
          <w:p w14:paraId="7C58AF7E" w14:textId="77777777" w:rsidR="00E57597" w:rsidRPr="00C344B4" w:rsidRDefault="00E57597" w:rsidP="005333D3">
            <w:pPr>
              <w:pStyle w:val="ConsPlusNormal"/>
              <w:rPr>
                <w:rFonts w:ascii="Times New Roman" w:hAnsi="Times New Roman" w:cs="Times New Roman"/>
                <w:color w:val="000000"/>
                <w:szCs w:val="22"/>
              </w:rPr>
            </w:pPr>
            <w:r w:rsidRPr="00C344B4">
              <w:rPr>
                <w:rFonts w:ascii="Times New Roman" w:hAnsi="Times New Roman" w:cs="Times New Roman"/>
                <w:szCs w:val="22"/>
              </w:rPr>
              <w:t xml:space="preserve">Мероприятие 1. </w:t>
            </w:r>
            <w:r w:rsidRPr="00C344B4">
              <w:rPr>
                <w:rFonts w:ascii="Times New Roman" w:hAnsi="Times New Roman" w:cs="Times New Roman"/>
                <w:color w:val="000000"/>
                <w:szCs w:val="22"/>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800" w:type="dxa"/>
            <w:gridSpan w:val="2"/>
          </w:tcPr>
          <w:p w14:paraId="715161F1" w14:textId="77777777" w:rsidR="00E57597" w:rsidRPr="00C344B4" w:rsidRDefault="00E57597" w:rsidP="005333D3">
            <w:pPr>
              <w:pStyle w:val="ConsPlusNormal"/>
              <w:jc w:val="center"/>
              <w:rPr>
                <w:rFonts w:ascii="Times New Roman" w:hAnsi="Times New Roman" w:cs="Times New Roman"/>
                <w:szCs w:val="22"/>
              </w:rPr>
            </w:pPr>
            <w:proofErr w:type="gramStart"/>
            <w:r w:rsidRPr="00C344B4">
              <w:rPr>
                <w:rFonts w:ascii="Times New Roman" w:hAnsi="Times New Roman" w:cs="Times New Roman"/>
                <w:szCs w:val="22"/>
              </w:rPr>
              <w:t>в</w:t>
            </w:r>
            <w:proofErr w:type="gramEnd"/>
            <w:r w:rsidRPr="00C344B4">
              <w:rPr>
                <w:rFonts w:ascii="Times New Roman" w:hAnsi="Times New Roman" w:cs="Times New Roman"/>
                <w:szCs w:val="22"/>
              </w:rPr>
              <w:t>сего</w:t>
            </w:r>
          </w:p>
        </w:tc>
        <w:tc>
          <w:tcPr>
            <w:tcW w:w="1525" w:type="dxa"/>
          </w:tcPr>
          <w:p w14:paraId="5A274D6A" w14:textId="77777777" w:rsidR="00E57597" w:rsidRPr="00C344B4" w:rsidRDefault="00E57597" w:rsidP="005333D3">
            <w:pPr>
              <w:jc w:val="center"/>
              <w:rPr>
                <w:rFonts w:cs="Times New Roman"/>
                <w:color w:val="000000"/>
              </w:rPr>
            </w:pPr>
            <w:r w:rsidRPr="00C344B4">
              <w:rPr>
                <w:rFonts w:cs="Times New Roman"/>
                <w:color w:val="000000"/>
                <w:sz w:val="22"/>
                <w:szCs w:val="22"/>
              </w:rPr>
              <w:t>134196,68</w:t>
            </w:r>
          </w:p>
        </w:tc>
        <w:tc>
          <w:tcPr>
            <w:tcW w:w="922" w:type="dxa"/>
          </w:tcPr>
          <w:p w14:paraId="30D1C6E2" w14:textId="77777777" w:rsidR="00E57597" w:rsidRPr="00C344B4" w:rsidRDefault="00E57597" w:rsidP="005333D3">
            <w:pPr>
              <w:jc w:val="center"/>
              <w:rPr>
                <w:rFonts w:cs="Times New Roman"/>
                <w:color w:val="000000"/>
              </w:rPr>
            </w:pPr>
            <w:r w:rsidRPr="00C344B4">
              <w:rPr>
                <w:rFonts w:cs="Times New Roman"/>
                <w:color w:val="000000"/>
                <w:sz w:val="22"/>
                <w:szCs w:val="22"/>
              </w:rPr>
              <w:t>0,0</w:t>
            </w:r>
          </w:p>
        </w:tc>
        <w:tc>
          <w:tcPr>
            <w:tcW w:w="1417" w:type="dxa"/>
          </w:tcPr>
          <w:p w14:paraId="7AC78ABD" w14:textId="77777777" w:rsidR="00E57597" w:rsidRPr="00C344B4" w:rsidRDefault="00E57597" w:rsidP="005333D3">
            <w:pPr>
              <w:jc w:val="center"/>
              <w:rPr>
                <w:rFonts w:cs="Times New Roman"/>
                <w:color w:val="000000"/>
              </w:rPr>
            </w:pPr>
            <w:r w:rsidRPr="00C344B4">
              <w:rPr>
                <w:rFonts w:cs="Times New Roman"/>
                <w:color w:val="000000"/>
                <w:sz w:val="22"/>
                <w:szCs w:val="22"/>
              </w:rPr>
              <w:t>134196,68</w:t>
            </w:r>
          </w:p>
        </w:tc>
        <w:tc>
          <w:tcPr>
            <w:tcW w:w="1304" w:type="dxa"/>
          </w:tcPr>
          <w:p w14:paraId="54226F2B"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480F9DDC"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val="restart"/>
          </w:tcPr>
          <w:p w14:paraId="1A27E794" w14:textId="77777777" w:rsidR="00E57597" w:rsidRPr="00C344B4" w:rsidRDefault="00E57597" w:rsidP="005333D3">
            <w:pPr>
              <w:pStyle w:val="ConsPlusNormal"/>
              <w:jc w:val="center"/>
              <w:rPr>
                <w:rFonts w:ascii="Times New Roman" w:hAnsi="Times New Roman" w:cs="Times New Roman"/>
                <w:szCs w:val="22"/>
              </w:rPr>
            </w:pPr>
            <w:r>
              <w:rPr>
                <w:rFonts w:ascii="Times New Roman" w:hAnsi="Times New Roman" w:cs="Times New Roman"/>
                <w:szCs w:val="22"/>
              </w:rPr>
              <w:t>Администрация Томского района</w:t>
            </w:r>
          </w:p>
        </w:tc>
        <w:tc>
          <w:tcPr>
            <w:tcW w:w="1985" w:type="dxa"/>
          </w:tcPr>
          <w:p w14:paraId="07EBC66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c>
          <w:tcPr>
            <w:tcW w:w="1559" w:type="dxa"/>
          </w:tcPr>
          <w:p w14:paraId="7B27024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x</w:t>
            </w:r>
          </w:p>
        </w:tc>
      </w:tr>
      <w:tr w:rsidR="00E57597" w:rsidRPr="00C344B4" w14:paraId="4A2DA98B" w14:textId="77777777" w:rsidTr="005333D3">
        <w:tc>
          <w:tcPr>
            <w:tcW w:w="709" w:type="dxa"/>
            <w:vMerge/>
          </w:tcPr>
          <w:p w14:paraId="73323911" w14:textId="77777777" w:rsidR="00E57597" w:rsidRPr="00C344B4" w:rsidRDefault="00E57597" w:rsidP="005333D3">
            <w:pPr>
              <w:rPr>
                <w:rFonts w:cs="Times New Roman"/>
              </w:rPr>
            </w:pPr>
          </w:p>
        </w:tc>
        <w:tc>
          <w:tcPr>
            <w:tcW w:w="2460" w:type="dxa"/>
            <w:vMerge/>
          </w:tcPr>
          <w:p w14:paraId="68C44067" w14:textId="77777777" w:rsidR="00E57597" w:rsidRPr="00C344B4" w:rsidRDefault="00E57597" w:rsidP="005333D3">
            <w:pPr>
              <w:rPr>
                <w:rFonts w:cs="Times New Roman"/>
              </w:rPr>
            </w:pPr>
          </w:p>
        </w:tc>
        <w:tc>
          <w:tcPr>
            <w:tcW w:w="800" w:type="dxa"/>
            <w:gridSpan w:val="2"/>
          </w:tcPr>
          <w:p w14:paraId="4BE79997"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25" w:type="dxa"/>
          </w:tcPr>
          <w:p w14:paraId="0EFC1E75" w14:textId="77777777" w:rsidR="00E57597" w:rsidRPr="00C344B4" w:rsidRDefault="00E57597" w:rsidP="005333D3">
            <w:pPr>
              <w:jc w:val="center"/>
              <w:rPr>
                <w:rFonts w:cs="Times New Roman"/>
                <w:color w:val="000000"/>
              </w:rPr>
            </w:pPr>
            <w:r w:rsidRPr="00C344B4">
              <w:rPr>
                <w:rFonts w:cs="Times New Roman"/>
                <w:color w:val="000000"/>
                <w:sz w:val="22"/>
                <w:szCs w:val="22"/>
              </w:rPr>
              <w:t>34405,80</w:t>
            </w:r>
          </w:p>
        </w:tc>
        <w:tc>
          <w:tcPr>
            <w:tcW w:w="922" w:type="dxa"/>
          </w:tcPr>
          <w:p w14:paraId="792937DB"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3D50C618" w14:textId="77777777" w:rsidR="00E57597" w:rsidRPr="00C344B4" w:rsidRDefault="00E57597" w:rsidP="005333D3">
            <w:pPr>
              <w:jc w:val="center"/>
              <w:rPr>
                <w:rFonts w:cs="Times New Roman"/>
                <w:color w:val="000000"/>
              </w:rPr>
            </w:pPr>
            <w:r w:rsidRPr="00C344B4">
              <w:rPr>
                <w:rFonts w:cs="Times New Roman"/>
                <w:color w:val="000000"/>
                <w:sz w:val="22"/>
                <w:szCs w:val="22"/>
              </w:rPr>
              <w:t>34405,80</w:t>
            </w:r>
          </w:p>
        </w:tc>
        <w:tc>
          <w:tcPr>
            <w:tcW w:w="1304" w:type="dxa"/>
          </w:tcPr>
          <w:p w14:paraId="5ECC5205"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5F7378B5"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6BEAB15C" w14:textId="77777777" w:rsidR="00E57597" w:rsidRPr="00C344B4" w:rsidRDefault="00E57597" w:rsidP="005333D3">
            <w:pPr>
              <w:rPr>
                <w:rFonts w:cs="Times New Roman"/>
              </w:rPr>
            </w:pPr>
          </w:p>
        </w:tc>
        <w:tc>
          <w:tcPr>
            <w:tcW w:w="1985" w:type="dxa"/>
            <w:vMerge w:val="restart"/>
            <w:shd w:val="clear" w:color="auto" w:fill="auto"/>
          </w:tcPr>
          <w:p w14:paraId="25A30F0F" w14:textId="77777777" w:rsidR="00E57597" w:rsidRPr="00C344B4" w:rsidRDefault="00E57597" w:rsidP="005333D3">
            <w:pPr>
              <w:pStyle w:val="ConsPlusNormal"/>
              <w:jc w:val="center"/>
              <w:rPr>
                <w:rFonts w:ascii="Times New Roman" w:hAnsi="Times New Roman" w:cs="Times New Roman"/>
                <w:szCs w:val="22"/>
              </w:rPr>
            </w:pPr>
            <w:r w:rsidRPr="009A03F2">
              <w:rPr>
                <w:rFonts w:ascii="Times New Roman" w:hAnsi="Times New Roman" w:cs="Times New Roman"/>
              </w:rPr>
              <w:t>Количество организаций, в которых созданы места</w:t>
            </w:r>
            <w:r w:rsidRPr="009A03F2">
              <w:rPr>
                <w:rFonts w:ascii="Times New Roman" w:hAnsi="Times New Roman" w:cs="Times New Roman"/>
                <w:color w:val="000000"/>
                <w:szCs w:val="22"/>
              </w:rPr>
              <w:t xml:space="preserve"> с использованием механизма государственно-частного партнерства</w:t>
            </w:r>
            <w:r w:rsidRPr="009A03F2">
              <w:rPr>
                <w:rFonts w:ascii="Times New Roman" w:hAnsi="Times New Roman" w:cs="Times New Roman"/>
                <w:szCs w:val="22"/>
              </w:rPr>
              <w:t>, ед</w:t>
            </w:r>
            <w:r>
              <w:rPr>
                <w:rFonts w:ascii="Times New Roman" w:hAnsi="Times New Roman" w:cs="Times New Roman"/>
                <w:szCs w:val="22"/>
              </w:rPr>
              <w:t>.</w:t>
            </w:r>
          </w:p>
        </w:tc>
        <w:tc>
          <w:tcPr>
            <w:tcW w:w="1559" w:type="dxa"/>
            <w:vMerge w:val="restart"/>
            <w:shd w:val="clear" w:color="auto" w:fill="auto"/>
          </w:tcPr>
          <w:p w14:paraId="7B8576DB" w14:textId="77777777" w:rsidR="00E57597" w:rsidRPr="00C344B4" w:rsidRDefault="00E57597" w:rsidP="005333D3">
            <w:pPr>
              <w:pStyle w:val="ConsPlusNormal"/>
              <w:jc w:val="center"/>
              <w:rPr>
                <w:rFonts w:ascii="Times New Roman" w:hAnsi="Times New Roman" w:cs="Times New Roman"/>
                <w:szCs w:val="22"/>
              </w:rPr>
            </w:pPr>
            <w:r>
              <w:rPr>
                <w:rFonts w:ascii="Times New Roman" w:hAnsi="Times New Roman" w:cs="Times New Roman"/>
                <w:szCs w:val="22"/>
              </w:rPr>
              <w:t>1</w:t>
            </w:r>
          </w:p>
        </w:tc>
      </w:tr>
      <w:tr w:rsidR="00E57597" w:rsidRPr="00C344B4" w14:paraId="4991637E" w14:textId="77777777" w:rsidTr="005333D3">
        <w:tc>
          <w:tcPr>
            <w:tcW w:w="709" w:type="dxa"/>
            <w:vMerge/>
          </w:tcPr>
          <w:p w14:paraId="54CE083F" w14:textId="77777777" w:rsidR="00E57597" w:rsidRPr="00C344B4" w:rsidRDefault="00E57597" w:rsidP="005333D3">
            <w:pPr>
              <w:rPr>
                <w:rFonts w:cs="Times New Roman"/>
              </w:rPr>
            </w:pPr>
          </w:p>
        </w:tc>
        <w:tc>
          <w:tcPr>
            <w:tcW w:w="2460" w:type="dxa"/>
            <w:vMerge/>
          </w:tcPr>
          <w:p w14:paraId="7F1F2F0D" w14:textId="77777777" w:rsidR="00E57597" w:rsidRPr="00C344B4" w:rsidRDefault="00E57597" w:rsidP="005333D3">
            <w:pPr>
              <w:rPr>
                <w:rFonts w:cs="Times New Roman"/>
              </w:rPr>
            </w:pPr>
          </w:p>
        </w:tc>
        <w:tc>
          <w:tcPr>
            <w:tcW w:w="800" w:type="dxa"/>
            <w:gridSpan w:val="2"/>
          </w:tcPr>
          <w:p w14:paraId="6A5D0194"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25" w:type="dxa"/>
          </w:tcPr>
          <w:p w14:paraId="0D126E59"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922" w:type="dxa"/>
          </w:tcPr>
          <w:p w14:paraId="17200F2C"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43F2BF5C"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1304" w:type="dxa"/>
          </w:tcPr>
          <w:p w14:paraId="52A404FC"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79602C35"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798CE656" w14:textId="77777777" w:rsidR="00E57597" w:rsidRPr="00C344B4" w:rsidRDefault="00E57597" w:rsidP="005333D3">
            <w:pPr>
              <w:rPr>
                <w:rFonts w:cs="Times New Roman"/>
              </w:rPr>
            </w:pPr>
          </w:p>
        </w:tc>
        <w:tc>
          <w:tcPr>
            <w:tcW w:w="1985" w:type="dxa"/>
            <w:vMerge/>
            <w:shd w:val="clear" w:color="auto" w:fill="auto"/>
          </w:tcPr>
          <w:p w14:paraId="2D6D5F77" w14:textId="77777777" w:rsidR="00E57597" w:rsidRPr="00C344B4" w:rsidRDefault="00E57597" w:rsidP="005333D3">
            <w:pPr>
              <w:rPr>
                <w:rFonts w:cs="Times New Roman"/>
              </w:rPr>
            </w:pPr>
          </w:p>
        </w:tc>
        <w:tc>
          <w:tcPr>
            <w:tcW w:w="1559" w:type="dxa"/>
            <w:vMerge/>
            <w:shd w:val="clear" w:color="auto" w:fill="auto"/>
          </w:tcPr>
          <w:p w14:paraId="57F41333"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204E0105" w14:textId="77777777" w:rsidTr="005333D3">
        <w:tc>
          <w:tcPr>
            <w:tcW w:w="709" w:type="dxa"/>
            <w:vMerge/>
          </w:tcPr>
          <w:p w14:paraId="69A2BC0D" w14:textId="77777777" w:rsidR="00E57597" w:rsidRPr="00C344B4" w:rsidRDefault="00E57597" w:rsidP="005333D3">
            <w:pPr>
              <w:rPr>
                <w:rFonts w:cs="Times New Roman"/>
              </w:rPr>
            </w:pPr>
          </w:p>
        </w:tc>
        <w:tc>
          <w:tcPr>
            <w:tcW w:w="2460" w:type="dxa"/>
            <w:vMerge/>
          </w:tcPr>
          <w:p w14:paraId="2315326A" w14:textId="77777777" w:rsidR="00E57597" w:rsidRPr="00C344B4" w:rsidRDefault="00E57597" w:rsidP="005333D3">
            <w:pPr>
              <w:rPr>
                <w:rFonts w:cs="Times New Roman"/>
              </w:rPr>
            </w:pPr>
          </w:p>
        </w:tc>
        <w:tc>
          <w:tcPr>
            <w:tcW w:w="800" w:type="dxa"/>
            <w:gridSpan w:val="2"/>
          </w:tcPr>
          <w:p w14:paraId="7F3BD15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25" w:type="dxa"/>
          </w:tcPr>
          <w:p w14:paraId="34DBDA37"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922" w:type="dxa"/>
          </w:tcPr>
          <w:p w14:paraId="714F4C5D"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0A318A91" w14:textId="77777777" w:rsidR="00E57597" w:rsidRPr="00C344B4" w:rsidRDefault="00E57597" w:rsidP="005333D3">
            <w:pPr>
              <w:jc w:val="center"/>
              <w:rPr>
                <w:rFonts w:cs="Times New Roman"/>
                <w:color w:val="000000"/>
              </w:rPr>
            </w:pPr>
            <w:r w:rsidRPr="00C344B4">
              <w:rPr>
                <w:rFonts w:cs="Times New Roman"/>
                <w:color w:val="000000"/>
                <w:sz w:val="22"/>
                <w:szCs w:val="22"/>
              </w:rPr>
              <w:t>31786,00</w:t>
            </w:r>
          </w:p>
        </w:tc>
        <w:tc>
          <w:tcPr>
            <w:tcW w:w="1304" w:type="dxa"/>
          </w:tcPr>
          <w:p w14:paraId="299D9D0A"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1E9E6399"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3D5FABB1" w14:textId="77777777" w:rsidR="00E57597" w:rsidRPr="00C344B4" w:rsidRDefault="00E57597" w:rsidP="005333D3">
            <w:pPr>
              <w:rPr>
                <w:rFonts w:cs="Times New Roman"/>
              </w:rPr>
            </w:pPr>
          </w:p>
        </w:tc>
        <w:tc>
          <w:tcPr>
            <w:tcW w:w="1985" w:type="dxa"/>
            <w:vMerge/>
            <w:shd w:val="clear" w:color="auto" w:fill="auto"/>
          </w:tcPr>
          <w:p w14:paraId="1A4A673E" w14:textId="77777777" w:rsidR="00E57597" w:rsidRPr="00C344B4" w:rsidRDefault="00E57597" w:rsidP="005333D3">
            <w:pPr>
              <w:rPr>
                <w:rFonts w:cs="Times New Roman"/>
              </w:rPr>
            </w:pPr>
          </w:p>
        </w:tc>
        <w:tc>
          <w:tcPr>
            <w:tcW w:w="1559" w:type="dxa"/>
            <w:vMerge/>
            <w:shd w:val="clear" w:color="auto" w:fill="auto"/>
          </w:tcPr>
          <w:p w14:paraId="33676302"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77E7F7BC" w14:textId="77777777" w:rsidTr="005333D3">
        <w:tc>
          <w:tcPr>
            <w:tcW w:w="709" w:type="dxa"/>
            <w:vMerge/>
          </w:tcPr>
          <w:p w14:paraId="6B89E69E" w14:textId="77777777" w:rsidR="00E57597" w:rsidRPr="00C344B4" w:rsidRDefault="00E57597" w:rsidP="005333D3">
            <w:pPr>
              <w:rPr>
                <w:rFonts w:cs="Times New Roman"/>
              </w:rPr>
            </w:pPr>
          </w:p>
        </w:tc>
        <w:tc>
          <w:tcPr>
            <w:tcW w:w="2460" w:type="dxa"/>
            <w:vMerge/>
          </w:tcPr>
          <w:p w14:paraId="24613861" w14:textId="77777777" w:rsidR="00E57597" w:rsidRPr="00C344B4" w:rsidRDefault="00E57597" w:rsidP="005333D3">
            <w:pPr>
              <w:rPr>
                <w:rFonts w:cs="Times New Roman"/>
              </w:rPr>
            </w:pPr>
          </w:p>
        </w:tc>
        <w:tc>
          <w:tcPr>
            <w:tcW w:w="800" w:type="dxa"/>
            <w:gridSpan w:val="2"/>
          </w:tcPr>
          <w:p w14:paraId="40BCBA2E"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25" w:type="dxa"/>
          </w:tcPr>
          <w:p w14:paraId="233F417E" w14:textId="77777777" w:rsidR="00E57597" w:rsidRPr="00C344B4" w:rsidRDefault="00E57597" w:rsidP="005333D3">
            <w:pPr>
              <w:jc w:val="center"/>
              <w:rPr>
                <w:rFonts w:cs="Times New Roman"/>
                <w:color w:val="000000"/>
              </w:rPr>
            </w:pPr>
            <w:r>
              <w:rPr>
                <w:rFonts w:cs="Times New Roman"/>
                <w:color w:val="000000"/>
                <w:sz w:val="22"/>
                <w:szCs w:val="22"/>
              </w:rPr>
              <w:t>23927,7</w:t>
            </w:r>
          </w:p>
        </w:tc>
        <w:tc>
          <w:tcPr>
            <w:tcW w:w="922" w:type="dxa"/>
          </w:tcPr>
          <w:p w14:paraId="4CC03CE3"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05ECC090" w14:textId="77777777" w:rsidR="00E57597" w:rsidRPr="00C344B4" w:rsidRDefault="00E57597" w:rsidP="005333D3">
            <w:pPr>
              <w:jc w:val="center"/>
              <w:rPr>
                <w:rFonts w:cs="Times New Roman"/>
                <w:color w:val="000000"/>
              </w:rPr>
            </w:pPr>
            <w:r>
              <w:rPr>
                <w:rFonts w:cs="Times New Roman"/>
                <w:color w:val="000000"/>
                <w:sz w:val="22"/>
                <w:szCs w:val="22"/>
              </w:rPr>
              <w:t>23927,7</w:t>
            </w:r>
          </w:p>
        </w:tc>
        <w:tc>
          <w:tcPr>
            <w:tcW w:w="1304" w:type="dxa"/>
          </w:tcPr>
          <w:p w14:paraId="66A3FD99"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3C44B3A5"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32AC8B59" w14:textId="77777777" w:rsidR="00E57597" w:rsidRPr="00C344B4" w:rsidRDefault="00E57597" w:rsidP="005333D3">
            <w:pPr>
              <w:rPr>
                <w:rFonts w:cs="Times New Roman"/>
              </w:rPr>
            </w:pPr>
          </w:p>
        </w:tc>
        <w:tc>
          <w:tcPr>
            <w:tcW w:w="1985" w:type="dxa"/>
            <w:vMerge/>
            <w:shd w:val="clear" w:color="auto" w:fill="auto"/>
          </w:tcPr>
          <w:p w14:paraId="206A96F9" w14:textId="77777777" w:rsidR="00E57597" w:rsidRPr="00C344B4" w:rsidRDefault="00E57597" w:rsidP="005333D3">
            <w:pPr>
              <w:rPr>
                <w:rFonts w:cs="Times New Roman"/>
              </w:rPr>
            </w:pPr>
          </w:p>
        </w:tc>
        <w:tc>
          <w:tcPr>
            <w:tcW w:w="1559" w:type="dxa"/>
            <w:vMerge/>
            <w:shd w:val="clear" w:color="auto" w:fill="auto"/>
          </w:tcPr>
          <w:p w14:paraId="342E866E"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23524D9E" w14:textId="77777777" w:rsidTr="005333D3">
        <w:tc>
          <w:tcPr>
            <w:tcW w:w="709" w:type="dxa"/>
            <w:vMerge/>
          </w:tcPr>
          <w:p w14:paraId="1917D5F8" w14:textId="77777777" w:rsidR="00E57597" w:rsidRPr="00C344B4" w:rsidRDefault="00E57597" w:rsidP="005333D3">
            <w:pPr>
              <w:rPr>
                <w:rFonts w:cs="Times New Roman"/>
              </w:rPr>
            </w:pPr>
          </w:p>
        </w:tc>
        <w:tc>
          <w:tcPr>
            <w:tcW w:w="2460" w:type="dxa"/>
            <w:vMerge/>
          </w:tcPr>
          <w:p w14:paraId="42784982" w14:textId="77777777" w:rsidR="00E57597" w:rsidRPr="00C344B4" w:rsidRDefault="00E57597" w:rsidP="005333D3">
            <w:pPr>
              <w:rPr>
                <w:rFonts w:cs="Times New Roman"/>
              </w:rPr>
            </w:pPr>
          </w:p>
        </w:tc>
        <w:tc>
          <w:tcPr>
            <w:tcW w:w="800" w:type="dxa"/>
            <w:gridSpan w:val="2"/>
          </w:tcPr>
          <w:p w14:paraId="1BA8E5D5"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25" w:type="dxa"/>
          </w:tcPr>
          <w:p w14:paraId="3985DB8B" w14:textId="77777777" w:rsidR="00E57597" w:rsidRPr="00C344B4" w:rsidRDefault="00E57597" w:rsidP="005333D3">
            <w:pPr>
              <w:jc w:val="center"/>
              <w:rPr>
                <w:rFonts w:cs="Times New Roman"/>
                <w:color w:val="000000"/>
              </w:rPr>
            </w:pPr>
            <w:r w:rsidRPr="00C344B4">
              <w:rPr>
                <w:rFonts w:cs="Times New Roman"/>
                <w:color w:val="000000"/>
                <w:sz w:val="22"/>
                <w:szCs w:val="22"/>
              </w:rPr>
              <w:t>12291,</w:t>
            </w:r>
            <w:r>
              <w:rPr>
                <w:rFonts w:cs="Times New Roman"/>
                <w:color w:val="000000"/>
                <w:sz w:val="22"/>
                <w:szCs w:val="22"/>
              </w:rPr>
              <w:t>18</w:t>
            </w:r>
          </w:p>
        </w:tc>
        <w:tc>
          <w:tcPr>
            <w:tcW w:w="922" w:type="dxa"/>
          </w:tcPr>
          <w:p w14:paraId="5F44420E"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417" w:type="dxa"/>
          </w:tcPr>
          <w:p w14:paraId="58A6F5C4" w14:textId="77777777" w:rsidR="00E57597" w:rsidRPr="00C344B4" w:rsidRDefault="00E57597" w:rsidP="005333D3">
            <w:pPr>
              <w:jc w:val="center"/>
              <w:rPr>
                <w:rFonts w:cs="Times New Roman"/>
                <w:color w:val="000000"/>
              </w:rPr>
            </w:pPr>
            <w:r w:rsidRPr="00C344B4">
              <w:rPr>
                <w:rFonts w:cs="Times New Roman"/>
                <w:color w:val="000000"/>
                <w:sz w:val="22"/>
                <w:szCs w:val="22"/>
              </w:rPr>
              <w:t>12291,</w:t>
            </w:r>
            <w:r>
              <w:rPr>
                <w:rFonts w:cs="Times New Roman"/>
                <w:color w:val="000000"/>
                <w:sz w:val="22"/>
                <w:szCs w:val="22"/>
              </w:rPr>
              <w:t>18</w:t>
            </w:r>
          </w:p>
        </w:tc>
        <w:tc>
          <w:tcPr>
            <w:tcW w:w="1304" w:type="dxa"/>
          </w:tcPr>
          <w:p w14:paraId="182F4283"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069" w:type="dxa"/>
          </w:tcPr>
          <w:p w14:paraId="68175B0D" w14:textId="77777777" w:rsidR="00E57597" w:rsidRPr="00C344B4" w:rsidRDefault="00E57597" w:rsidP="005333D3">
            <w:pPr>
              <w:jc w:val="center"/>
              <w:rPr>
                <w:rFonts w:cs="Times New Roman"/>
              </w:rPr>
            </w:pPr>
            <w:r w:rsidRPr="00C344B4">
              <w:rPr>
                <w:rFonts w:cs="Times New Roman"/>
                <w:color w:val="000000"/>
                <w:sz w:val="22"/>
                <w:szCs w:val="22"/>
              </w:rPr>
              <w:t>0,0</w:t>
            </w:r>
          </w:p>
        </w:tc>
        <w:tc>
          <w:tcPr>
            <w:tcW w:w="1843" w:type="dxa"/>
            <w:vMerge/>
          </w:tcPr>
          <w:p w14:paraId="630CFC27" w14:textId="77777777" w:rsidR="00E57597" w:rsidRPr="00C344B4" w:rsidRDefault="00E57597" w:rsidP="005333D3">
            <w:pPr>
              <w:rPr>
                <w:rFonts w:cs="Times New Roman"/>
              </w:rPr>
            </w:pPr>
          </w:p>
        </w:tc>
        <w:tc>
          <w:tcPr>
            <w:tcW w:w="1985" w:type="dxa"/>
            <w:vMerge/>
            <w:shd w:val="clear" w:color="auto" w:fill="auto"/>
          </w:tcPr>
          <w:p w14:paraId="04325CBB" w14:textId="77777777" w:rsidR="00E57597" w:rsidRPr="00C344B4" w:rsidRDefault="00E57597" w:rsidP="005333D3">
            <w:pPr>
              <w:rPr>
                <w:rFonts w:cs="Times New Roman"/>
              </w:rPr>
            </w:pPr>
          </w:p>
        </w:tc>
        <w:tc>
          <w:tcPr>
            <w:tcW w:w="1559" w:type="dxa"/>
            <w:vMerge/>
            <w:shd w:val="clear" w:color="auto" w:fill="auto"/>
          </w:tcPr>
          <w:p w14:paraId="1B1C2F61" w14:textId="77777777" w:rsidR="00E57597" w:rsidRPr="00C344B4" w:rsidRDefault="00E57597" w:rsidP="005333D3">
            <w:pPr>
              <w:pStyle w:val="ConsPlusNormal"/>
              <w:jc w:val="center"/>
              <w:rPr>
                <w:rFonts w:ascii="Times New Roman" w:hAnsi="Times New Roman" w:cs="Times New Roman"/>
                <w:szCs w:val="22"/>
              </w:rPr>
            </w:pPr>
          </w:p>
        </w:tc>
      </w:tr>
      <w:tr w:rsidR="00E57597" w:rsidRPr="00C344B4" w14:paraId="156439A1" w14:textId="77777777" w:rsidTr="005333D3">
        <w:tc>
          <w:tcPr>
            <w:tcW w:w="709" w:type="dxa"/>
            <w:vMerge w:val="restart"/>
          </w:tcPr>
          <w:p w14:paraId="277874C6" w14:textId="77777777" w:rsidR="00E57597" w:rsidRPr="00C344B4" w:rsidRDefault="00E57597" w:rsidP="005333D3">
            <w:pPr>
              <w:pStyle w:val="ConsPlusNormal"/>
              <w:jc w:val="center"/>
              <w:rPr>
                <w:rFonts w:ascii="Times New Roman" w:hAnsi="Times New Roman" w:cs="Times New Roman"/>
                <w:szCs w:val="22"/>
              </w:rPr>
            </w:pPr>
          </w:p>
        </w:tc>
        <w:tc>
          <w:tcPr>
            <w:tcW w:w="2460" w:type="dxa"/>
            <w:vMerge w:val="restart"/>
          </w:tcPr>
          <w:p w14:paraId="5324A99E" w14:textId="77777777" w:rsidR="00E57597" w:rsidRPr="00C344B4" w:rsidRDefault="00E57597" w:rsidP="005333D3">
            <w:pPr>
              <w:pStyle w:val="ConsPlusNormal"/>
              <w:rPr>
                <w:rFonts w:ascii="Times New Roman" w:hAnsi="Times New Roman" w:cs="Times New Roman"/>
                <w:szCs w:val="22"/>
              </w:rPr>
            </w:pPr>
            <w:r w:rsidRPr="00C344B4">
              <w:rPr>
                <w:rFonts w:ascii="Times New Roman" w:hAnsi="Times New Roman" w:cs="Times New Roman"/>
                <w:szCs w:val="22"/>
              </w:rPr>
              <w:t>Итого по подпрограмме 2</w:t>
            </w:r>
          </w:p>
        </w:tc>
        <w:tc>
          <w:tcPr>
            <w:tcW w:w="800" w:type="dxa"/>
            <w:gridSpan w:val="2"/>
          </w:tcPr>
          <w:p w14:paraId="408BFC7F"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всего</w:t>
            </w:r>
          </w:p>
        </w:tc>
        <w:tc>
          <w:tcPr>
            <w:tcW w:w="1525" w:type="dxa"/>
            <w:vAlign w:val="center"/>
          </w:tcPr>
          <w:p w14:paraId="556275C4" w14:textId="77777777" w:rsidR="00E57597" w:rsidRDefault="00E57597" w:rsidP="005333D3">
            <w:pPr>
              <w:jc w:val="center"/>
              <w:rPr>
                <w:color w:val="000000"/>
                <w:sz w:val="22"/>
                <w:szCs w:val="22"/>
              </w:rPr>
            </w:pPr>
            <w:r>
              <w:rPr>
                <w:color w:val="000000"/>
                <w:sz w:val="22"/>
                <w:szCs w:val="22"/>
              </w:rPr>
              <w:t>309937,08</w:t>
            </w:r>
          </w:p>
        </w:tc>
        <w:tc>
          <w:tcPr>
            <w:tcW w:w="922" w:type="dxa"/>
            <w:vAlign w:val="center"/>
          </w:tcPr>
          <w:p w14:paraId="3D4CD40B" w14:textId="77777777" w:rsidR="00E57597" w:rsidRPr="00C344B4" w:rsidRDefault="00E57597" w:rsidP="005333D3">
            <w:pPr>
              <w:jc w:val="center"/>
              <w:rPr>
                <w:rFonts w:cs="Times New Roman"/>
                <w:color w:val="000000"/>
              </w:rPr>
            </w:pPr>
            <w:r>
              <w:rPr>
                <w:color w:val="000000"/>
                <w:sz w:val="22"/>
                <w:szCs w:val="22"/>
              </w:rPr>
              <w:t>0,00</w:t>
            </w:r>
          </w:p>
        </w:tc>
        <w:tc>
          <w:tcPr>
            <w:tcW w:w="1417" w:type="dxa"/>
            <w:vAlign w:val="center"/>
          </w:tcPr>
          <w:p w14:paraId="476F7CCB" w14:textId="77777777" w:rsidR="00E57597" w:rsidRPr="00C344B4" w:rsidRDefault="00E57597" w:rsidP="005333D3">
            <w:pPr>
              <w:jc w:val="center"/>
              <w:rPr>
                <w:rFonts w:cs="Times New Roman"/>
                <w:color w:val="000000"/>
              </w:rPr>
            </w:pPr>
            <w:r>
              <w:rPr>
                <w:color w:val="000000"/>
                <w:sz w:val="22"/>
                <w:szCs w:val="22"/>
              </w:rPr>
              <w:t>134196,68</w:t>
            </w:r>
          </w:p>
        </w:tc>
        <w:tc>
          <w:tcPr>
            <w:tcW w:w="1304" w:type="dxa"/>
            <w:vAlign w:val="center"/>
          </w:tcPr>
          <w:p w14:paraId="1B134693" w14:textId="77777777" w:rsidR="00E57597" w:rsidRDefault="00E57597" w:rsidP="005333D3">
            <w:pPr>
              <w:jc w:val="center"/>
              <w:rPr>
                <w:color w:val="000000"/>
                <w:sz w:val="22"/>
                <w:szCs w:val="22"/>
              </w:rPr>
            </w:pPr>
            <w:r>
              <w:rPr>
                <w:color w:val="000000"/>
                <w:sz w:val="22"/>
                <w:szCs w:val="22"/>
              </w:rPr>
              <w:t>175740,40</w:t>
            </w:r>
          </w:p>
        </w:tc>
        <w:tc>
          <w:tcPr>
            <w:tcW w:w="1069" w:type="dxa"/>
            <w:vAlign w:val="center"/>
          </w:tcPr>
          <w:p w14:paraId="4D872C2D" w14:textId="77777777" w:rsidR="00E57597" w:rsidRPr="00C344B4" w:rsidRDefault="00E57597" w:rsidP="005333D3">
            <w:pPr>
              <w:jc w:val="center"/>
              <w:rPr>
                <w:rFonts w:cs="Times New Roman"/>
                <w:color w:val="000000"/>
              </w:rPr>
            </w:pPr>
            <w:r>
              <w:rPr>
                <w:color w:val="000000"/>
                <w:sz w:val="22"/>
                <w:szCs w:val="22"/>
              </w:rPr>
              <w:t>0,00</w:t>
            </w:r>
          </w:p>
        </w:tc>
        <w:tc>
          <w:tcPr>
            <w:tcW w:w="1843" w:type="dxa"/>
            <w:vMerge w:val="restart"/>
          </w:tcPr>
          <w:p w14:paraId="55B68BB8" w14:textId="77777777" w:rsidR="00E57597" w:rsidRPr="00C344B4" w:rsidRDefault="00E57597" w:rsidP="005333D3">
            <w:pPr>
              <w:pStyle w:val="ConsPlusNormal"/>
              <w:rPr>
                <w:rFonts w:ascii="Times New Roman" w:hAnsi="Times New Roman" w:cs="Times New Roman"/>
                <w:szCs w:val="22"/>
              </w:rPr>
            </w:pPr>
          </w:p>
        </w:tc>
        <w:tc>
          <w:tcPr>
            <w:tcW w:w="1985" w:type="dxa"/>
            <w:vMerge w:val="restart"/>
          </w:tcPr>
          <w:p w14:paraId="571AF5B9" w14:textId="77777777" w:rsidR="00E57597" w:rsidRPr="00C344B4" w:rsidRDefault="00E57597" w:rsidP="005333D3">
            <w:pPr>
              <w:pStyle w:val="ConsPlusNormal"/>
              <w:rPr>
                <w:rFonts w:ascii="Times New Roman" w:hAnsi="Times New Roman" w:cs="Times New Roman"/>
                <w:szCs w:val="22"/>
              </w:rPr>
            </w:pPr>
          </w:p>
        </w:tc>
        <w:tc>
          <w:tcPr>
            <w:tcW w:w="1559" w:type="dxa"/>
            <w:vMerge w:val="restart"/>
          </w:tcPr>
          <w:p w14:paraId="405198EB" w14:textId="77777777" w:rsidR="00E57597" w:rsidRPr="00C344B4" w:rsidRDefault="00E57597" w:rsidP="005333D3">
            <w:pPr>
              <w:pStyle w:val="ConsPlusNormal"/>
              <w:rPr>
                <w:rFonts w:ascii="Times New Roman" w:hAnsi="Times New Roman" w:cs="Times New Roman"/>
                <w:szCs w:val="22"/>
              </w:rPr>
            </w:pPr>
          </w:p>
        </w:tc>
      </w:tr>
      <w:tr w:rsidR="00E57597" w:rsidRPr="00C344B4" w14:paraId="74557AE8" w14:textId="77777777" w:rsidTr="005333D3">
        <w:tc>
          <w:tcPr>
            <w:tcW w:w="709" w:type="dxa"/>
            <w:vMerge/>
          </w:tcPr>
          <w:p w14:paraId="41038930" w14:textId="77777777" w:rsidR="00E57597" w:rsidRPr="00C344B4" w:rsidRDefault="00E57597" w:rsidP="005333D3">
            <w:pPr>
              <w:rPr>
                <w:rFonts w:cs="Times New Roman"/>
              </w:rPr>
            </w:pPr>
          </w:p>
        </w:tc>
        <w:tc>
          <w:tcPr>
            <w:tcW w:w="2460" w:type="dxa"/>
            <w:vMerge/>
          </w:tcPr>
          <w:p w14:paraId="3FB2DD04" w14:textId="77777777" w:rsidR="00E57597" w:rsidRPr="00C344B4" w:rsidRDefault="00E57597" w:rsidP="005333D3">
            <w:pPr>
              <w:rPr>
                <w:rFonts w:cs="Times New Roman"/>
              </w:rPr>
            </w:pPr>
          </w:p>
        </w:tc>
        <w:tc>
          <w:tcPr>
            <w:tcW w:w="800" w:type="dxa"/>
            <w:gridSpan w:val="2"/>
          </w:tcPr>
          <w:p w14:paraId="4BD5AF7B"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2016 </w:t>
            </w:r>
          </w:p>
        </w:tc>
        <w:tc>
          <w:tcPr>
            <w:tcW w:w="1525" w:type="dxa"/>
            <w:vAlign w:val="center"/>
          </w:tcPr>
          <w:p w14:paraId="5FB9D108" w14:textId="77777777" w:rsidR="00E57597" w:rsidRDefault="00E57597" w:rsidP="005333D3">
            <w:pPr>
              <w:jc w:val="center"/>
              <w:rPr>
                <w:color w:val="000000"/>
                <w:sz w:val="22"/>
                <w:szCs w:val="22"/>
              </w:rPr>
            </w:pPr>
            <w:r>
              <w:rPr>
                <w:color w:val="000000"/>
                <w:sz w:val="22"/>
                <w:szCs w:val="22"/>
              </w:rPr>
              <w:t>58093,80</w:t>
            </w:r>
          </w:p>
        </w:tc>
        <w:tc>
          <w:tcPr>
            <w:tcW w:w="922" w:type="dxa"/>
            <w:vAlign w:val="center"/>
          </w:tcPr>
          <w:p w14:paraId="76950774" w14:textId="77777777" w:rsidR="00E57597" w:rsidRPr="00C344B4" w:rsidRDefault="00E57597" w:rsidP="005333D3">
            <w:pPr>
              <w:jc w:val="center"/>
              <w:rPr>
                <w:rFonts w:cs="Times New Roman"/>
              </w:rPr>
            </w:pPr>
            <w:r>
              <w:rPr>
                <w:color w:val="000000"/>
                <w:sz w:val="22"/>
                <w:szCs w:val="22"/>
              </w:rPr>
              <w:t>0,00</w:t>
            </w:r>
          </w:p>
        </w:tc>
        <w:tc>
          <w:tcPr>
            <w:tcW w:w="1417" w:type="dxa"/>
            <w:vAlign w:val="center"/>
          </w:tcPr>
          <w:p w14:paraId="4E4BEE64" w14:textId="77777777" w:rsidR="00E57597" w:rsidRPr="00C344B4" w:rsidRDefault="00E57597" w:rsidP="005333D3">
            <w:pPr>
              <w:jc w:val="center"/>
              <w:rPr>
                <w:rFonts w:cs="Times New Roman"/>
                <w:color w:val="000000"/>
              </w:rPr>
            </w:pPr>
            <w:r>
              <w:rPr>
                <w:color w:val="000000"/>
                <w:sz w:val="22"/>
                <w:szCs w:val="22"/>
              </w:rPr>
              <w:t>34405,80</w:t>
            </w:r>
          </w:p>
        </w:tc>
        <w:tc>
          <w:tcPr>
            <w:tcW w:w="1304" w:type="dxa"/>
            <w:vAlign w:val="center"/>
          </w:tcPr>
          <w:p w14:paraId="520558E7" w14:textId="77777777" w:rsidR="00E57597" w:rsidRDefault="00E57597" w:rsidP="005333D3">
            <w:pPr>
              <w:jc w:val="center"/>
              <w:rPr>
                <w:color w:val="000000"/>
                <w:sz w:val="22"/>
                <w:szCs w:val="22"/>
              </w:rPr>
            </w:pPr>
            <w:r>
              <w:rPr>
                <w:color w:val="000000"/>
                <w:sz w:val="22"/>
                <w:szCs w:val="22"/>
              </w:rPr>
              <w:t>23688,00</w:t>
            </w:r>
          </w:p>
        </w:tc>
        <w:tc>
          <w:tcPr>
            <w:tcW w:w="1069" w:type="dxa"/>
            <w:vAlign w:val="center"/>
          </w:tcPr>
          <w:p w14:paraId="3230894F" w14:textId="77777777" w:rsidR="00E57597" w:rsidRPr="00C344B4" w:rsidRDefault="00E57597" w:rsidP="005333D3">
            <w:pPr>
              <w:jc w:val="center"/>
              <w:rPr>
                <w:rFonts w:cs="Times New Roman"/>
              </w:rPr>
            </w:pPr>
            <w:r>
              <w:rPr>
                <w:color w:val="000000"/>
                <w:sz w:val="22"/>
                <w:szCs w:val="22"/>
              </w:rPr>
              <w:t>0,00</w:t>
            </w:r>
          </w:p>
        </w:tc>
        <w:tc>
          <w:tcPr>
            <w:tcW w:w="1843" w:type="dxa"/>
            <w:vMerge/>
          </w:tcPr>
          <w:p w14:paraId="0B106B0D" w14:textId="77777777" w:rsidR="00E57597" w:rsidRPr="00C344B4" w:rsidRDefault="00E57597" w:rsidP="005333D3">
            <w:pPr>
              <w:rPr>
                <w:rFonts w:cs="Times New Roman"/>
              </w:rPr>
            </w:pPr>
          </w:p>
        </w:tc>
        <w:tc>
          <w:tcPr>
            <w:tcW w:w="1985" w:type="dxa"/>
            <w:vMerge/>
          </w:tcPr>
          <w:p w14:paraId="0FE792EA" w14:textId="77777777" w:rsidR="00E57597" w:rsidRPr="00C344B4" w:rsidRDefault="00E57597" w:rsidP="005333D3">
            <w:pPr>
              <w:rPr>
                <w:rFonts w:cs="Times New Roman"/>
              </w:rPr>
            </w:pPr>
          </w:p>
        </w:tc>
        <w:tc>
          <w:tcPr>
            <w:tcW w:w="1559" w:type="dxa"/>
            <w:vMerge/>
          </w:tcPr>
          <w:p w14:paraId="41FBCF88" w14:textId="77777777" w:rsidR="00E57597" w:rsidRPr="00C344B4" w:rsidRDefault="00E57597" w:rsidP="005333D3">
            <w:pPr>
              <w:rPr>
                <w:rFonts w:cs="Times New Roman"/>
              </w:rPr>
            </w:pPr>
          </w:p>
        </w:tc>
      </w:tr>
      <w:tr w:rsidR="00E57597" w:rsidRPr="00C344B4" w14:paraId="0A8C0486" w14:textId="77777777" w:rsidTr="005333D3">
        <w:tc>
          <w:tcPr>
            <w:tcW w:w="709" w:type="dxa"/>
            <w:vMerge/>
          </w:tcPr>
          <w:p w14:paraId="0E5902B5" w14:textId="77777777" w:rsidR="00E57597" w:rsidRPr="00C344B4" w:rsidRDefault="00E57597" w:rsidP="005333D3">
            <w:pPr>
              <w:rPr>
                <w:rFonts w:cs="Times New Roman"/>
              </w:rPr>
            </w:pPr>
          </w:p>
        </w:tc>
        <w:tc>
          <w:tcPr>
            <w:tcW w:w="2460" w:type="dxa"/>
            <w:vMerge/>
          </w:tcPr>
          <w:p w14:paraId="07C986F0" w14:textId="77777777" w:rsidR="00E57597" w:rsidRPr="00C344B4" w:rsidRDefault="00E57597" w:rsidP="005333D3">
            <w:pPr>
              <w:rPr>
                <w:rFonts w:cs="Times New Roman"/>
              </w:rPr>
            </w:pPr>
          </w:p>
        </w:tc>
        <w:tc>
          <w:tcPr>
            <w:tcW w:w="800" w:type="dxa"/>
            <w:gridSpan w:val="2"/>
          </w:tcPr>
          <w:p w14:paraId="594A6CF8"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2017 </w:t>
            </w:r>
          </w:p>
        </w:tc>
        <w:tc>
          <w:tcPr>
            <w:tcW w:w="1525" w:type="dxa"/>
            <w:vAlign w:val="center"/>
          </w:tcPr>
          <w:p w14:paraId="17434063" w14:textId="77777777" w:rsidR="00E57597" w:rsidRDefault="00E57597" w:rsidP="005333D3">
            <w:pPr>
              <w:jc w:val="center"/>
              <w:rPr>
                <w:color w:val="000000"/>
                <w:sz w:val="22"/>
                <w:szCs w:val="22"/>
              </w:rPr>
            </w:pPr>
            <w:r>
              <w:rPr>
                <w:color w:val="000000"/>
                <w:sz w:val="22"/>
                <w:szCs w:val="22"/>
              </w:rPr>
              <w:t>69799,10</w:t>
            </w:r>
          </w:p>
        </w:tc>
        <w:tc>
          <w:tcPr>
            <w:tcW w:w="922" w:type="dxa"/>
            <w:vAlign w:val="center"/>
          </w:tcPr>
          <w:p w14:paraId="0A09C4B9" w14:textId="77777777" w:rsidR="00E57597" w:rsidRPr="00C344B4" w:rsidRDefault="00E57597" w:rsidP="005333D3">
            <w:pPr>
              <w:jc w:val="center"/>
              <w:rPr>
                <w:rFonts w:cs="Times New Roman"/>
              </w:rPr>
            </w:pPr>
            <w:r>
              <w:rPr>
                <w:color w:val="000000"/>
                <w:sz w:val="22"/>
                <w:szCs w:val="22"/>
              </w:rPr>
              <w:t>0,00</w:t>
            </w:r>
          </w:p>
        </w:tc>
        <w:tc>
          <w:tcPr>
            <w:tcW w:w="1417" w:type="dxa"/>
            <w:vAlign w:val="center"/>
          </w:tcPr>
          <w:p w14:paraId="33CCADDF" w14:textId="77777777" w:rsidR="00E57597" w:rsidRPr="00C344B4" w:rsidRDefault="00E57597" w:rsidP="005333D3">
            <w:pPr>
              <w:jc w:val="center"/>
              <w:rPr>
                <w:rFonts w:cs="Times New Roman"/>
                <w:color w:val="000000"/>
              </w:rPr>
            </w:pPr>
            <w:r>
              <w:rPr>
                <w:color w:val="000000"/>
                <w:sz w:val="22"/>
                <w:szCs w:val="22"/>
              </w:rPr>
              <w:t>31786,00</w:t>
            </w:r>
          </w:p>
        </w:tc>
        <w:tc>
          <w:tcPr>
            <w:tcW w:w="1304" w:type="dxa"/>
            <w:vAlign w:val="center"/>
          </w:tcPr>
          <w:p w14:paraId="4E37147C" w14:textId="77777777" w:rsidR="00E57597" w:rsidRDefault="00E57597" w:rsidP="005333D3">
            <w:pPr>
              <w:jc w:val="center"/>
              <w:rPr>
                <w:color w:val="000000"/>
                <w:sz w:val="22"/>
                <w:szCs w:val="22"/>
              </w:rPr>
            </w:pPr>
            <w:r>
              <w:rPr>
                <w:color w:val="000000"/>
                <w:sz w:val="22"/>
                <w:szCs w:val="22"/>
              </w:rPr>
              <w:t>38013,10</w:t>
            </w:r>
          </w:p>
        </w:tc>
        <w:tc>
          <w:tcPr>
            <w:tcW w:w="1069" w:type="dxa"/>
            <w:vAlign w:val="center"/>
          </w:tcPr>
          <w:p w14:paraId="3219B609" w14:textId="77777777" w:rsidR="00E57597" w:rsidRPr="00C344B4" w:rsidRDefault="00E57597" w:rsidP="005333D3">
            <w:pPr>
              <w:jc w:val="center"/>
              <w:rPr>
                <w:rFonts w:cs="Times New Roman"/>
              </w:rPr>
            </w:pPr>
            <w:r>
              <w:rPr>
                <w:color w:val="000000"/>
                <w:sz w:val="22"/>
                <w:szCs w:val="22"/>
              </w:rPr>
              <w:t>0,00</w:t>
            </w:r>
          </w:p>
        </w:tc>
        <w:tc>
          <w:tcPr>
            <w:tcW w:w="1843" w:type="dxa"/>
            <w:vMerge/>
          </w:tcPr>
          <w:p w14:paraId="1F693AB5" w14:textId="77777777" w:rsidR="00E57597" w:rsidRPr="00C344B4" w:rsidRDefault="00E57597" w:rsidP="005333D3">
            <w:pPr>
              <w:rPr>
                <w:rFonts w:cs="Times New Roman"/>
              </w:rPr>
            </w:pPr>
          </w:p>
        </w:tc>
        <w:tc>
          <w:tcPr>
            <w:tcW w:w="1985" w:type="dxa"/>
            <w:vMerge/>
          </w:tcPr>
          <w:p w14:paraId="22FDF784" w14:textId="77777777" w:rsidR="00E57597" w:rsidRPr="00C344B4" w:rsidRDefault="00E57597" w:rsidP="005333D3">
            <w:pPr>
              <w:rPr>
                <w:rFonts w:cs="Times New Roman"/>
              </w:rPr>
            </w:pPr>
          </w:p>
        </w:tc>
        <w:tc>
          <w:tcPr>
            <w:tcW w:w="1559" w:type="dxa"/>
            <w:vMerge/>
          </w:tcPr>
          <w:p w14:paraId="040D3A8E" w14:textId="77777777" w:rsidR="00E57597" w:rsidRPr="00C344B4" w:rsidRDefault="00E57597" w:rsidP="005333D3">
            <w:pPr>
              <w:rPr>
                <w:rFonts w:cs="Times New Roman"/>
              </w:rPr>
            </w:pPr>
          </w:p>
        </w:tc>
      </w:tr>
      <w:tr w:rsidR="00E57597" w:rsidRPr="00C344B4" w14:paraId="22991AC6" w14:textId="77777777" w:rsidTr="005333D3">
        <w:tc>
          <w:tcPr>
            <w:tcW w:w="709" w:type="dxa"/>
            <w:vMerge/>
          </w:tcPr>
          <w:p w14:paraId="38963F3A" w14:textId="77777777" w:rsidR="00E57597" w:rsidRPr="00C344B4" w:rsidRDefault="00E57597" w:rsidP="005333D3">
            <w:pPr>
              <w:rPr>
                <w:rFonts w:cs="Times New Roman"/>
              </w:rPr>
            </w:pPr>
          </w:p>
        </w:tc>
        <w:tc>
          <w:tcPr>
            <w:tcW w:w="2460" w:type="dxa"/>
            <w:vMerge/>
          </w:tcPr>
          <w:p w14:paraId="770476E6" w14:textId="77777777" w:rsidR="00E57597" w:rsidRPr="00C344B4" w:rsidRDefault="00E57597" w:rsidP="005333D3">
            <w:pPr>
              <w:rPr>
                <w:rFonts w:cs="Times New Roman"/>
              </w:rPr>
            </w:pPr>
          </w:p>
        </w:tc>
        <w:tc>
          <w:tcPr>
            <w:tcW w:w="800" w:type="dxa"/>
            <w:gridSpan w:val="2"/>
          </w:tcPr>
          <w:p w14:paraId="015245CD"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 xml:space="preserve">2018 </w:t>
            </w:r>
          </w:p>
        </w:tc>
        <w:tc>
          <w:tcPr>
            <w:tcW w:w="1525" w:type="dxa"/>
            <w:vAlign w:val="center"/>
          </w:tcPr>
          <w:p w14:paraId="4C4C80B2" w14:textId="77777777" w:rsidR="00E57597" w:rsidRDefault="00E57597" w:rsidP="005333D3">
            <w:pPr>
              <w:jc w:val="center"/>
              <w:rPr>
                <w:color w:val="000000"/>
                <w:sz w:val="22"/>
                <w:szCs w:val="22"/>
              </w:rPr>
            </w:pPr>
            <w:r>
              <w:rPr>
                <w:color w:val="000000"/>
                <w:sz w:val="22"/>
                <w:szCs w:val="22"/>
              </w:rPr>
              <w:t>69799,10</w:t>
            </w:r>
          </w:p>
        </w:tc>
        <w:tc>
          <w:tcPr>
            <w:tcW w:w="922" w:type="dxa"/>
            <w:vAlign w:val="center"/>
          </w:tcPr>
          <w:p w14:paraId="2DF2017C" w14:textId="77777777" w:rsidR="00E57597" w:rsidRPr="00C344B4" w:rsidRDefault="00E57597" w:rsidP="005333D3">
            <w:pPr>
              <w:jc w:val="center"/>
              <w:rPr>
                <w:rFonts w:cs="Times New Roman"/>
              </w:rPr>
            </w:pPr>
            <w:r>
              <w:rPr>
                <w:color w:val="000000"/>
                <w:sz w:val="22"/>
                <w:szCs w:val="22"/>
              </w:rPr>
              <w:t>0,00</w:t>
            </w:r>
          </w:p>
        </w:tc>
        <w:tc>
          <w:tcPr>
            <w:tcW w:w="1417" w:type="dxa"/>
            <w:vAlign w:val="center"/>
          </w:tcPr>
          <w:p w14:paraId="382FC8AA" w14:textId="77777777" w:rsidR="00E57597" w:rsidRPr="00C344B4" w:rsidRDefault="00E57597" w:rsidP="005333D3">
            <w:pPr>
              <w:jc w:val="center"/>
              <w:rPr>
                <w:rFonts w:cs="Times New Roman"/>
                <w:color w:val="000000"/>
              </w:rPr>
            </w:pPr>
            <w:r>
              <w:rPr>
                <w:color w:val="000000"/>
                <w:sz w:val="22"/>
                <w:szCs w:val="22"/>
              </w:rPr>
              <w:t>31786,00</w:t>
            </w:r>
          </w:p>
        </w:tc>
        <w:tc>
          <w:tcPr>
            <w:tcW w:w="1304" w:type="dxa"/>
            <w:vAlign w:val="center"/>
          </w:tcPr>
          <w:p w14:paraId="1C31FAB3" w14:textId="77777777" w:rsidR="00E57597" w:rsidRDefault="00E57597" w:rsidP="005333D3">
            <w:pPr>
              <w:jc w:val="center"/>
              <w:rPr>
                <w:color w:val="000000"/>
                <w:sz w:val="22"/>
                <w:szCs w:val="22"/>
              </w:rPr>
            </w:pPr>
            <w:r>
              <w:rPr>
                <w:color w:val="000000"/>
                <w:sz w:val="22"/>
                <w:szCs w:val="22"/>
              </w:rPr>
              <w:t>38013,10</w:t>
            </w:r>
          </w:p>
        </w:tc>
        <w:tc>
          <w:tcPr>
            <w:tcW w:w="1069" w:type="dxa"/>
            <w:vAlign w:val="center"/>
          </w:tcPr>
          <w:p w14:paraId="446B6FCE" w14:textId="77777777" w:rsidR="00E57597" w:rsidRPr="00C344B4" w:rsidRDefault="00E57597" w:rsidP="005333D3">
            <w:pPr>
              <w:jc w:val="center"/>
              <w:rPr>
                <w:rFonts w:cs="Times New Roman"/>
              </w:rPr>
            </w:pPr>
            <w:r>
              <w:rPr>
                <w:color w:val="000000"/>
                <w:sz w:val="22"/>
                <w:szCs w:val="22"/>
              </w:rPr>
              <w:t>0,00</w:t>
            </w:r>
          </w:p>
        </w:tc>
        <w:tc>
          <w:tcPr>
            <w:tcW w:w="1843" w:type="dxa"/>
            <w:vMerge/>
          </w:tcPr>
          <w:p w14:paraId="68AD1650" w14:textId="77777777" w:rsidR="00E57597" w:rsidRPr="00C344B4" w:rsidRDefault="00E57597" w:rsidP="005333D3">
            <w:pPr>
              <w:rPr>
                <w:rFonts w:cs="Times New Roman"/>
              </w:rPr>
            </w:pPr>
          </w:p>
        </w:tc>
        <w:tc>
          <w:tcPr>
            <w:tcW w:w="1985" w:type="dxa"/>
            <w:vMerge/>
          </w:tcPr>
          <w:p w14:paraId="533DEB28" w14:textId="77777777" w:rsidR="00E57597" w:rsidRPr="00C344B4" w:rsidRDefault="00E57597" w:rsidP="005333D3">
            <w:pPr>
              <w:rPr>
                <w:rFonts w:cs="Times New Roman"/>
              </w:rPr>
            </w:pPr>
          </w:p>
        </w:tc>
        <w:tc>
          <w:tcPr>
            <w:tcW w:w="1559" w:type="dxa"/>
            <w:vMerge/>
          </w:tcPr>
          <w:p w14:paraId="09732D2F" w14:textId="77777777" w:rsidR="00E57597" w:rsidRPr="00C344B4" w:rsidRDefault="00E57597" w:rsidP="005333D3">
            <w:pPr>
              <w:rPr>
                <w:rFonts w:cs="Times New Roman"/>
              </w:rPr>
            </w:pPr>
          </w:p>
        </w:tc>
      </w:tr>
      <w:tr w:rsidR="00E57597" w:rsidRPr="00C344B4" w14:paraId="4EE90277" w14:textId="77777777" w:rsidTr="005333D3">
        <w:tc>
          <w:tcPr>
            <w:tcW w:w="709" w:type="dxa"/>
            <w:vMerge/>
          </w:tcPr>
          <w:p w14:paraId="66A4E855" w14:textId="77777777" w:rsidR="00E57597" w:rsidRPr="00C344B4" w:rsidRDefault="00E57597" w:rsidP="005333D3">
            <w:pPr>
              <w:rPr>
                <w:rFonts w:cs="Times New Roman"/>
              </w:rPr>
            </w:pPr>
          </w:p>
        </w:tc>
        <w:tc>
          <w:tcPr>
            <w:tcW w:w="2460" w:type="dxa"/>
            <w:vMerge/>
          </w:tcPr>
          <w:p w14:paraId="5F71ECE1" w14:textId="77777777" w:rsidR="00E57597" w:rsidRPr="00C344B4" w:rsidRDefault="00E57597" w:rsidP="005333D3">
            <w:pPr>
              <w:rPr>
                <w:rFonts w:cs="Times New Roman"/>
              </w:rPr>
            </w:pPr>
          </w:p>
        </w:tc>
        <w:tc>
          <w:tcPr>
            <w:tcW w:w="800" w:type="dxa"/>
            <w:gridSpan w:val="2"/>
          </w:tcPr>
          <w:p w14:paraId="30995213"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2019</w:t>
            </w:r>
          </w:p>
        </w:tc>
        <w:tc>
          <w:tcPr>
            <w:tcW w:w="1525" w:type="dxa"/>
            <w:vAlign w:val="center"/>
          </w:tcPr>
          <w:p w14:paraId="04EE70AF" w14:textId="77777777" w:rsidR="00E57597" w:rsidRDefault="00E57597" w:rsidP="005333D3">
            <w:pPr>
              <w:jc w:val="center"/>
              <w:rPr>
                <w:color w:val="000000"/>
                <w:sz w:val="22"/>
                <w:szCs w:val="22"/>
              </w:rPr>
            </w:pPr>
            <w:r>
              <w:rPr>
                <w:color w:val="000000"/>
                <w:sz w:val="22"/>
                <w:szCs w:val="22"/>
              </w:rPr>
              <w:t>61940,80</w:t>
            </w:r>
          </w:p>
        </w:tc>
        <w:tc>
          <w:tcPr>
            <w:tcW w:w="922" w:type="dxa"/>
            <w:vAlign w:val="center"/>
          </w:tcPr>
          <w:p w14:paraId="4A658B84" w14:textId="77777777" w:rsidR="00E57597" w:rsidRPr="00C344B4" w:rsidRDefault="00E57597" w:rsidP="005333D3">
            <w:pPr>
              <w:jc w:val="center"/>
              <w:rPr>
                <w:rFonts w:cs="Times New Roman"/>
              </w:rPr>
            </w:pPr>
            <w:r>
              <w:rPr>
                <w:color w:val="000000"/>
                <w:sz w:val="22"/>
                <w:szCs w:val="22"/>
              </w:rPr>
              <w:t>0,00</w:t>
            </w:r>
          </w:p>
        </w:tc>
        <w:tc>
          <w:tcPr>
            <w:tcW w:w="1417" w:type="dxa"/>
            <w:vAlign w:val="center"/>
          </w:tcPr>
          <w:p w14:paraId="34A62BA8" w14:textId="77777777" w:rsidR="00E57597" w:rsidRPr="00C344B4" w:rsidRDefault="00E57597" w:rsidP="005333D3">
            <w:pPr>
              <w:jc w:val="center"/>
              <w:rPr>
                <w:rFonts w:cs="Times New Roman"/>
                <w:color w:val="000000"/>
              </w:rPr>
            </w:pPr>
            <w:r>
              <w:rPr>
                <w:color w:val="000000"/>
                <w:sz w:val="22"/>
                <w:szCs w:val="22"/>
              </w:rPr>
              <w:t>23927,70</w:t>
            </w:r>
          </w:p>
        </w:tc>
        <w:tc>
          <w:tcPr>
            <w:tcW w:w="1304" w:type="dxa"/>
            <w:vAlign w:val="center"/>
          </w:tcPr>
          <w:p w14:paraId="65E5AAAA" w14:textId="77777777" w:rsidR="00E57597" w:rsidRDefault="00E57597" w:rsidP="005333D3">
            <w:pPr>
              <w:jc w:val="center"/>
              <w:rPr>
                <w:color w:val="000000"/>
                <w:sz w:val="22"/>
                <w:szCs w:val="22"/>
              </w:rPr>
            </w:pPr>
            <w:r>
              <w:rPr>
                <w:color w:val="000000"/>
                <w:sz w:val="22"/>
                <w:szCs w:val="22"/>
              </w:rPr>
              <w:t>38013,10</w:t>
            </w:r>
          </w:p>
        </w:tc>
        <w:tc>
          <w:tcPr>
            <w:tcW w:w="1069" w:type="dxa"/>
            <w:vAlign w:val="center"/>
          </w:tcPr>
          <w:p w14:paraId="36D12568" w14:textId="77777777" w:rsidR="00E57597" w:rsidRPr="00C344B4" w:rsidRDefault="00E57597" w:rsidP="005333D3">
            <w:pPr>
              <w:jc w:val="center"/>
              <w:rPr>
                <w:rFonts w:cs="Times New Roman"/>
              </w:rPr>
            </w:pPr>
            <w:r>
              <w:rPr>
                <w:color w:val="000000"/>
                <w:sz w:val="22"/>
                <w:szCs w:val="22"/>
              </w:rPr>
              <w:t>0,00</w:t>
            </w:r>
          </w:p>
        </w:tc>
        <w:tc>
          <w:tcPr>
            <w:tcW w:w="1843" w:type="dxa"/>
            <w:vMerge/>
          </w:tcPr>
          <w:p w14:paraId="1094E4F8" w14:textId="77777777" w:rsidR="00E57597" w:rsidRPr="00C344B4" w:rsidRDefault="00E57597" w:rsidP="005333D3">
            <w:pPr>
              <w:rPr>
                <w:rFonts w:cs="Times New Roman"/>
              </w:rPr>
            </w:pPr>
          </w:p>
        </w:tc>
        <w:tc>
          <w:tcPr>
            <w:tcW w:w="1985" w:type="dxa"/>
            <w:vMerge/>
          </w:tcPr>
          <w:p w14:paraId="3B20BDEF" w14:textId="77777777" w:rsidR="00E57597" w:rsidRPr="00C344B4" w:rsidRDefault="00E57597" w:rsidP="005333D3">
            <w:pPr>
              <w:rPr>
                <w:rFonts w:cs="Times New Roman"/>
              </w:rPr>
            </w:pPr>
          </w:p>
        </w:tc>
        <w:tc>
          <w:tcPr>
            <w:tcW w:w="1559" w:type="dxa"/>
            <w:vMerge/>
          </w:tcPr>
          <w:p w14:paraId="72234A5F" w14:textId="77777777" w:rsidR="00E57597" w:rsidRPr="00C344B4" w:rsidRDefault="00E57597" w:rsidP="005333D3">
            <w:pPr>
              <w:rPr>
                <w:rFonts w:cs="Times New Roman"/>
              </w:rPr>
            </w:pPr>
          </w:p>
        </w:tc>
      </w:tr>
      <w:tr w:rsidR="00E57597" w:rsidRPr="00C344B4" w14:paraId="22B5CEE1" w14:textId="77777777" w:rsidTr="005333D3">
        <w:tc>
          <w:tcPr>
            <w:tcW w:w="709" w:type="dxa"/>
            <w:vMerge/>
          </w:tcPr>
          <w:p w14:paraId="5C1074E8" w14:textId="77777777" w:rsidR="00E57597" w:rsidRPr="00C344B4" w:rsidRDefault="00E57597" w:rsidP="005333D3">
            <w:pPr>
              <w:rPr>
                <w:rFonts w:cs="Times New Roman"/>
              </w:rPr>
            </w:pPr>
          </w:p>
        </w:tc>
        <w:tc>
          <w:tcPr>
            <w:tcW w:w="2460" w:type="dxa"/>
            <w:vMerge/>
          </w:tcPr>
          <w:p w14:paraId="7E61D4C6" w14:textId="77777777" w:rsidR="00E57597" w:rsidRPr="00C344B4" w:rsidRDefault="00E57597" w:rsidP="005333D3">
            <w:pPr>
              <w:rPr>
                <w:rFonts w:cs="Times New Roman"/>
              </w:rPr>
            </w:pPr>
          </w:p>
        </w:tc>
        <w:tc>
          <w:tcPr>
            <w:tcW w:w="800" w:type="dxa"/>
            <w:gridSpan w:val="2"/>
          </w:tcPr>
          <w:p w14:paraId="0A2CB0BC" w14:textId="77777777" w:rsidR="00E57597" w:rsidRPr="00C344B4" w:rsidRDefault="00E57597" w:rsidP="005333D3">
            <w:pPr>
              <w:pStyle w:val="ConsPlusNormal"/>
              <w:jc w:val="center"/>
              <w:rPr>
                <w:rFonts w:ascii="Times New Roman" w:hAnsi="Times New Roman" w:cs="Times New Roman"/>
                <w:szCs w:val="22"/>
              </w:rPr>
            </w:pPr>
            <w:r w:rsidRPr="00C344B4">
              <w:rPr>
                <w:rFonts w:ascii="Times New Roman" w:hAnsi="Times New Roman" w:cs="Times New Roman"/>
                <w:szCs w:val="22"/>
              </w:rPr>
              <w:t>2020</w:t>
            </w:r>
          </w:p>
        </w:tc>
        <w:tc>
          <w:tcPr>
            <w:tcW w:w="1525" w:type="dxa"/>
            <w:vAlign w:val="center"/>
          </w:tcPr>
          <w:p w14:paraId="6F84D910" w14:textId="77777777" w:rsidR="00E57597" w:rsidRDefault="00E57597" w:rsidP="005333D3">
            <w:pPr>
              <w:jc w:val="center"/>
              <w:rPr>
                <w:color w:val="000000"/>
                <w:sz w:val="22"/>
                <w:szCs w:val="22"/>
              </w:rPr>
            </w:pPr>
            <w:r>
              <w:rPr>
                <w:color w:val="000000"/>
                <w:sz w:val="22"/>
                <w:szCs w:val="22"/>
              </w:rPr>
              <w:t>50304,28</w:t>
            </w:r>
          </w:p>
        </w:tc>
        <w:tc>
          <w:tcPr>
            <w:tcW w:w="922" w:type="dxa"/>
            <w:vAlign w:val="center"/>
          </w:tcPr>
          <w:p w14:paraId="56882090" w14:textId="77777777" w:rsidR="00E57597" w:rsidRPr="00C344B4" w:rsidRDefault="00E57597" w:rsidP="005333D3">
            <w:pPr>
              <w:jc w:val="center"/>
              <w:rPr>
                <w:rFonts w:cs="Times New Roman"/>
              </w:rPr>
            </w:pPr>
            <w:r>
              <w:rPr>
                <w:color w:val="000000"/>
                <w:sz w:val="22"/>
                <w:szCs w:val="22"/>
              </w:rPr>
              <w:t>0,00</w:t>
            </w:r>
          </w:p>
        </w:tc>
        <w:tc>
          <w:tcPr>
            <w:tcW w:w="1417" w:type="dxa"/>
            <w:vAlign w:val="center"/>
          </w:tcPr>
          <w:p w14:paraId="3F5627C7" w14:textId="77777777" w:rsidR="00E57597" w:rsidRPr="00C344B4" w:rsidRDefault="00E57597" w:rsidP="005333D3">
            <w:pPr>
              <w:jc w:val="center"/>
              <w:rPr>
                <w:rFonts w:cs="Times New Roman"/>
                <w:color w:val="000000"/>
              </w:rPr>
            </w:pPr>
            <w:r>
              <w:rPr>
                <w:color w:val="000000"/>
                <w:sz w:val="22"/>
                <w:szCs w:val="22"/>
              </w:rPr>
              <w:t>12291,18</w:t>
            </w:r>
          </w:p>
        </w:tc>
        <w:tc>
          <w:tcPr>
            <w:tcW w:w="1304" w:type="dxa"/>
            <w:vAlign w:val="center"/>
          </w:tcPr>
          <w:p w14:paraId="6740D39C" w14:textId="77777777" w:rsidR="00E57597" w:rsidRDefault="00E57597" w:rsidP="005333D3">
            <w:pPr>
              <w:jc w:val="center"/>
              <w:rPr>
                <w:color w:val="000000"/>
                <w:sz w:val="22"/>
                <w:szCs w:val="22"/>
              </w:rPr>
            </w:pPr>
            <w:r>
              <w:rPr>
                <w:color w:val="000000"/>
                <w:sz w:val="22"/>
                <w:szCs w:val="22"/>
              </w:rPr>
              <w:t>38013,10</w:t>
            </w:r>
          </w:p>
        </w:tc>
        <w:tc>
          <w:tcPr>
            <w:tcW w:w="1069" w:type="dxa"/>
            <w:vAlign w:val="center"/>
          </w:tcPr>
          <w:p w14:paraId="3D02EB1A" w14:textId="77777777" w:rsidR="00E57597" w:rsidRPr="00C344B4" w:rsidRDefault="00E57597" w:rsidP="005333D3">
            <w:pPr>
              <w:jc w:val="center"/>
              <w:rPr>
                <w:rFonts w:cs="Times New Roman"/>
              </w:rPr>
            </w:pPr>
            <w:r>
              <w:rPr>
                <w:color w:val="000000"/>
                <w:sz w:val="22"/>
                <w:szCs w:val="22"/>
              </w:rPr>
              <w:t>0,00</w:t>
            </w:r>
          </w:p>
        </w:tc>
        <w:tc>
          <w:tcPr>
            <w:tcW w:w="1843" w:type="dxa"/>
            <w:vMerge/>
          </w:tcPr>
          <w:p w14:paraId="34021FB6" w14:textId="77777777" w:rsidR="00E57597" w:rsidRPr="00C344B4" w:rsidRDefault="00E57597" w:rsidP="005333D3">
            <w:pPr>
              <w:rPr>
                <w:rFonts w:cs="Times New Roman"/>
              </w:rPr>
            </w:pPr>
          </w:p>
        </w:tc>
        <w:tc>
          <w:tcPr>
            <w:tcW w:w="1985" w:type="dxa"/>
            <w:vMerge/>
          </w:tcPr>
          <w:p w14:paraId="508745BC" w14:textId="77777777" w:rsidR="00E57597" w:rsidRPr="00C344B4" w:rsidRDefault="00E57597" w:rsidP="005333D3">
            <w:pPr>
              <w:rPr>
                <w:rFonts w:cs="Times New Roman"/>
              </w:rPr>
            </w:pPr>
          </w:p>
        </w:tc>
        <w:tc>
          <w:tcPr>
            <w:tcW w:w="1559" w:type="dxa"/>
            <w:vMerge/>
          </w:tcPr>
          <w:p w14:paraId="708B151C" w14:textId="77777777" w:rsidR="00E57597" w:rsidRPr="00C344B4" w:rsidRDefault="00E57597" w:rsidP="005333D3">
            <w:pPr>
              <w:rPr>
                <w:rFonts w:cs="Times New Roman"/>
              </w:rPr>
            </w:pPr>
          </w:p>
        </w:tc>
      </w:tr>
    </w:tbl>
    <w:p w14:paraId="47E00153" w14:textId="77777777" w:rsidR="008B09B0" w:rsidRPr="00C344B4" w:rsidRDefault="008B09B0" w:rsidP="00FE2BC6">
      <w:pPr>
        <w:rPr>
          <w:rFonts w:cs="Times New Roman"/>
        </w:rPr>
        <w:sectPr w:rsidR="008B09B0" w:rsidRPr="00C344B4" w:rsidSect="00555938">
          <w:pgSz w:w="16840" w:h="11907" w:orient="landscape"/>
          <w:pgMar w:top="426" w:right="1134" w:bottom="1134" w:left="1134" w:header="0" w:footer="0" w:gutter="0"/>
          <w:cols w:space="720"/>
        </w:sectPr>
      </w:pPr>
    </w:p>
    <w:p w14:paraId="779F9861" w14:textId="77777777" w:rsidR="008B09B0"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lastRenderedPageBreak/>
        <w:t xml:space="preserve">Приложение N </w:t>
      </w:r>
      <w:r w:rsidR="00713DBD" w:rsidRPr="00C344B4">
        <w:rPr>
          <w:rFonts w:ascii="Times New Roman" w:hAnsi="Times New Roman" w:cs="Times New Roman"/>
        </w:rPr>
        <w:t>3</w:t>
      </w:r>
    </w:p>
    <w:p w14:paraId="40A5A92A" w14:textId="77777777" w:rsidR="008B09B0"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t xml:space="preserve">к </w:t>
      </w:r>
      <w:r w:rsidR="00CC06C6" w:rsidRPr="00C344B4">
        <w:rPr>
          <w:rFonts w:ascii="Times New Roman" w:hAnsi="Times New Roman" w:cs="Times New Roman"/>
        </w:rPr>
        <w:t>муниципальной</w:t>
      </w:r>
      <w:r w:rsidRPr="00C344B4">
        <w:rPr>
          <w:rFonts w:ascii="Times New Roman" w:hAnsi="Times New Roman" w:cs="Times New Roman"/>
        </w:rPr>
        <w:t xml:space="preserve"> программе</w:t>
      </w:r>
    </w:p>
    <w:p w14:paraId="2E5787B3" w14:textId="77777777" w:rsidR="008B09B0" w:rsidRPr="00C344B4" w:rsidRDefault="008B09B0" w:rsidP="00FE2BC6">
      <w:pPr>
        <w:pStyle w:val="ConsPlusNormal"/>
        <w:jc w:val="right"/>
        <w:rPr>
          <w:rFonts w:ascii="Times New Roman" w:hAnsi="Times New Roman" w:cs="Times New Roman"/>
        </w:rPr>
      </w:pPr>
      <w:r w:rsidRPr="00C344B4">
        <w:rPr>
          <w:rFonts w:ascii="Times New Roman" w:hAnsi="Times New Roman" w:cs="Times New Roman"/>
        </w:rPr>
        <w:t>"Развитие образования в Томско</w:t>
      </w:r>
      <w:r w:rsidR="007E2797" w:rsidRPr="00C344B4">
        <w:rPr>
          <w:rFonts w:ascii="Times New Roman" w:hAnsi="Times New Roman" w:cs="Times New Roman"/>
        </w:rPr>
        <w:t>м</w:t>
      </w:r>
      <w:r w:rsidRPr="00C344B4">
        <w:rPr>
          <w:rFonts w:ascii="Times New Roman" w:hAnsi="Times New Roman" w:cs="Times New Roman"/>
        </w:rPr>
        <w:t xml:space="preserve"> </w:t>
      </w:r>
      <w:r w:rsidR="007E2797" w:rsidRPr="00C344B4">
        <w:rPr>
          <w:rFonts w:ascii="Times New Roman" w:hAnsi="Times New Roman" w:cs="Times New Roman"/>
        </w:rPr>
        <w:t>районе на 2016-20</w:t>
      </w:r>
      <w:r w:rsidR="00CC06C6" w:rsidRPr="00C344B4">
        <w:rPr>
          <w:rFonts w:ascii="Times New Roman" w:hAnsi="Times New Roman" w:cs="Times New Roman"/>
        </w:rPr>
        <w:t>20</w:t>
      </w:r>
      <w:r w:rsidR="007E2797" w:rsidRPr="00C344B4">
        <w:rPr>
          <w:rFonts w:ascii="Times New Roman" w:hAnsi="Times New Roman" w:cs="Times New Roman"/>
        </w:rPr>
        <w:t xml:space="preserve"> годы</w:t>
      </w:r>
      <w:r w:rsidRPr="00C344B4">
        <w:rPr>
          <w:rFonts w:ascii="Times New Roman" w:hAnsi="Times New Roman" w:cs="Times New Roman"/>
        </w:rPr>
        <w:t>"</w:t>
      </w:r>
    </w:p>
    <w:p w14:paraId="6EFDB6E4" w14:textId="77777777" w:rsidR="008B09B0" w:rsidRPr="00C344B4" w:rsidRDefault="008B09B0" w:rsidP="00FE2BC6">
      <w:pPr>
        <w:pStyle w:val="ConsPlusNormal"/>
        <w:jc w:val="both"/>
        <w:rPr>
          <w:rFonts w:ascii="Times New Roman" w:hAnsi="Times New Roman" w:cs="Times New Roman"/>
        </w:rPr>
      </w:pPr>
    </w:p>
    <w:p w14:paraId="165E3301" w14:textId="77777777" w:rsidR="008B09B0" w:rsidRPr="00C344B4" w:rsidRDefault="008B09B0" w:rsidP="00FE2BC6">
      <w:pPr>
        <w:pStyle w:val="ConsPlusTitle"/>
        <w:jc w:val="center"/>
        <w:rPr>
          <w:rFonts w:ascii="Times New Roman" w:hAnsi="Times New Roman" w:cs="Times New Roman"/>
        </w:rPr>
      </w:pPr>
      <w:bookmarkStart w:id="4" w:name="P14262"/>
      <w:bookmarkEnd w:id="4"/>
      <w:r w:rsidRPr="00C344B4">
        <w:rPr>
          <w:rFonts w:ascii="Times New Roman" w:hAnsi="Times New Roman" w:cs="Times New Roman"/>
        </w:rPr>
        <w:t xml:space="preserve">ПОДПРОГРАММА </w:t>
      </w:r>
      <w:r w:rsidR="00713DBD" w:rsidRPr="00C344B4">
        <w:rPr>
          <w:rFonts w:ascii="Times New Roman" w:hAnsi="Times New Roman" w:cs="Times New Roman"/>
        </w:rPr>
        <w:t>3</w:t>
      </w:r>
    </w:p>
    <w:p w14:paraId="36D76FAD" w14:textId="77777777" w:rsidR="008B09B0" w:rsidRPr="00C344B4" w:rsidRDefault="008B09B0" w:rsidP="00FE2BC6">
      <w:pPr>
        <w:pStyle w:val="ConsPlusTitle"/>
        <w:jc w:val="center"/>
        <w:rPr>
          <w:rFonts w:ascii="Times New Roman" w:hAnsi="Times New Roman" w:cs="Times New Roman"/>
        </w:rPr>
      </w:pPr>
      <w:r w:rsidRPr="00C344B4">
        <w:rPr>
          <w:rFonts w:ascii="Times New Roman" w:hAnsi="Times New Roman" w:cs="Times New Roman"/>
        </w:rPr>
        <w:t>"ОБЕСПЕЧИВАЮЩАЯ ПОДПРОГРАММА"</w:t>
      </w:r>
    </w:p>
    <w:p w14:paraId="01E4102D" w14:textId="77777777" w:rsidR="00713DBD" w:rsidRPr="00C344B4" w:rsidRDefault="00713DBD" w:rsidP="00FE2BC6">
      <w:pPr>
        <w:pStyle w:val="ConsPlusNormal"/>
        <w:jc w:val="both"/>
        <w:rPr>
          <w:rFonts w:ascii="Times New Roman" w:hAnsi="Times New Roman" w:cs="Times New Roman"/>
        </w:rPr>
      </w:pPr>
    </w:p>
    <w:p w14:paraId="254D3709"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Перечень мероприятий и ресурсное обеспечение реализации</w:t>
      </w:r>
    </w:p>
    <w:p w14:paraId="1E451FF4" w14:textId="77777777" w:rsidR="008B09B0" w:rsidRPr="00C344B4" w:rsidRDefault="008B09B0" w:rsidP="00FE2BC6">
      <w:pPr>
        <w:pStyle w:val="ConsPlusNormal"/>
        <w:jc w:val="center"/>
        <w:rPr>
          <w:rFonts w:ascii="Times New Roman" w:hAnsi="Times New Roman" w:cs="Times New Roman"/>
        </w:rPr>
      </w:pPr>
      <w:r w:rsidRPr="00C344B4">
        <w:rPr>
          <w:rFonts w:ascii="Times New Roman" w:hAnsi="Times New Roman" w:cs="Times New Roman"/>
        </w:rPr>
        <w:t xml:space="preserve">подпрограммы </w:t>
      </w:r>
      <w:r w:rsidR="00713DBD" w:rsidRPr="00C344B4">
        <w:rPr>
          <w:rFonts w:ascii="Times New Roman" w:hAnsi="Times New Roman" w:cs="Times New Roman"/>
        </w:rPr>
        <w:t>3</w:t>
      </w:r>
      <w:r w:rsidRPr="00C344B4">
        <w:rPr>
          <w:rFonts w:ascii="Times New Roman" w:hAnsi="Times New Roman" w:cs="Times New Roman"/>
        </w:rPr>
        <w:t xml:space="preserve"> "Обеспечивающая подпрограмма"</w:t>
      </w:r>
    </w:p>
    <w:p w14:paraId="5CE7894A" w14:textId="77777777" w:rsidR="008B09B0" w:rsidRPr="00C344B4" w:rsidRDefault="008B09B0" w:rsidP="00FE2BC6">
      <w:pPr>
        <w:pStyle w:val="ConsPlusNormal"/>
        <w:jc w:val="both"/>
        <w:rPr>
          <w:rFonts w:ascii="Times New Roman" w:hAnsi="Times New Roman" w:cs="Times New Roman"/>
        </w:rPr>
      </w:pPr>
    </w:p>
    <w:tbl>
      <w:tblPr>
        <w:tblW w:w="1494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218"/>
        <w:gridCol w:w="3544"/>
        <w:gridCol w:w="1417"/>
        <w:gridCol w:w="1418"/>
        <w:gridCol w:w="1559"/>
        <w:gridCol w:w="1559"/>
        <w:gridCol w:w="1418"/>
        <w:gridCol w:w="1417"/>
      </w:tblGrid>
      <w:tr w:rsidR="009A01A4" w:rsidRPr="00C344B4" w14:paraId="597C4551" w14:textId="77777777" w:rsidTr="0070083C">
        <w:tc>
          <w:tcPr>
            <w:tcW w:w="397" w:type="dxa"/>
          </w:tcPr>
          <w:p w14:paraId="398AB7D2" w14:textId="77777777" w:rsidR="009A01A4" w:rsidRPr="00C344B4" w:rsidRDefault="009A01A4" w:rsidP="00FE2BC6">
            <w:pPr>
              <w:pStyle w:val="ConsPlusNormal"/>
              <w:jc w:val="center"/>
              <w:rPr>
                <w:rFonts w:ascii="Times New Roman" w:hAnsi="Times New Roman" w:cs="Times New Roman"/>
              </w:rPr>
            </w:pPr>
            <w:r w:rsidRPr="00C344B4">
              <w:rPr>
                <w:rFonts w:ascii="Times New Roman" w:hAnsi="Times New Roman" w:cs="Times New Roman"/>
              </w:rPr>
              <w:t xml:space="preserve">N </w:t>
            </w:r>
            <w:proofErr w:type="spellStart"/>
            <w:r w:rsidRPr="00C344B4">
              <w:rPr>
                <w:rFonts w:ascii="Times New Roman" w:hAnsi="Times New Roman" w:cs="Times New Roman"/>
              </w:rPr>
              <w:t>пп</w:t>
            </w:r>
            <w:proofErr w:type="spellEnd"/>
          </w:p>
        </w:tc>
        <w:tc>
          <w:tcPr>
            <w:tcW w:w="2218" w:type="dxa"/>
          </w:tcPr>
          <w:p w14:paraId="19BAC843" w14:textId="77777777" w:rsidR="009A01A4" w:rsidRPr="00C344B4" w:rsidRDefault="009A01A4" w:rsidP="00FE2BC6">
            <w:pPr>
              <w:pStyle w:val="ConsPlusNormal"/>
              <w:jc w:val="center"/>
              <w:rPr>
                <w:rFonts w:ascii="Times New Roman" w:hAnsi="Times New Roman" w:cs="Times New Roman"/>
              </w:rPr>
            </w:pPr>
            <w:r w:rsidRPr="00C344B4">
              <w:rPr>
                <w:rFonts w:ascii="Times New Roman" w:hAnsi="Times New Roman" w:cs="Times New Roman"/>
              </w:rPr>
              <w:t>Наименование ответственного исполнителя, соисполнителя, участника</w:t>
            </w:r>
          </w:p>
        </w:tc>
        <w:tc>
          <w:tcPr>
            <w:tcW w:w="3544" w:type="dxa"/>
            <w:vAlign w:val="center"/>
          </w:tcPr>
          <w:p w14:paraId="2DA16511" w14:textId="77777777" w:rsidR="009A01A4" w:rsidRPr="00C344B4" w:rsidRDefault="009A01A4" w:rsidP="00FE2BC6">
            <w:pPr>
              <w:pStyle w:val="ConsPlusNormal"/>
              <w:jc w:val="center"/>
              <w:rPr>
                <w:rFonts w:ascii="Times New Roman" w:hAnsi="Times New Roman" w:cs="Times New Roman"/>
              </w:rPr>
            </w:pPr>
            <w:r w:rsidRPr="00C344B4">
              <w:rPr>
                <w:rFonts w:ascii="Times New Roman" w:hAnsi="Times New Roman" w:cs="Times New Roman"/>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417" w:type="dxa"/>
            <w:vAlign w:val="center"/>
          </w:tcPr>
          <w:p w14:paraId="23AF15E5" w14:textId="77777777" w:rsidR="009A01A4" w:rsidRPr="00C344B4" w:rsidRDefault="009A01A4" w:rsidP="00FE2BC6">
            <w:pPr>
              <w:pStyle w:val="ConsPlusNormal"/>
              <w:jc w:val="center"/>
              <w:rPr>
                <w:rFonts w:ascii="Times New Roman" w:hAnsi="Times New Roman" w:cs="Times New Roman"/>
              </w:rPr>
            </w:pPr>
            <w:r w:rsidRPr="00C344B4">
              <w:rPr>
                <w:rFonts w:ascii="Times New Roman" w:hAnsi="Times New Roman" w:cs="Times New Roman"/>
              </w:rPr>
              <w:t>Всего</w:t>
            </w:r>
          </w:p>
        </w:tc>
        <w:tc>
          <w:tcPr>
            <w:tcW w:w="1418" w:type="dxa"/>
            <w:vAlign w:val="center"/>
          </w:tcPr>
          <w:p w14:paraId="0EE7A811" w14:textId="77777777" w:rsidR="009A01A4" w:rsidRPr="00C344B4" w:rsidRDefault="009A01A4" w:rsidP="00FE2BC6">
            <w:pPr>
              <w:pStyle w:val="ConsPlusNormal"/>
              <w:jc w:val="center"/>
              <w:rPr>
                <w:rFonts w:ascii="Times New Roman" w:hAnsi="Times New Roman" w:cs="Times New Roman"/>
              </w:rPr>
            </w:pPr>
            <w:r w:rsidRPr="00C344B4">
              <w:rPr>
                <w:rFonts w:ascii="Times New Roman" w:hAnsi="Times New Roman" w:cs="Times New Roman"/>
              </w:rPr>
              <w:t>2016 год</w:t>
            </w:r>
          </w:p>
        </w:tc>
        <w:tc>
          <w:tcPr>
            <w:tcW w:w="1559" w:type="dxa"/>
            <w:vAlign w:val="center"/>
          </w:tcPr>
          <w:p w14:paraId="68275EA7" w14:textId="77777777" w:rsidR="009A01A4" w:rsidRPr="00C344B4" w:rsidRDefault="009A01A4" w:rsidP="00FE2BC6">
            <w:pPr>
              <w:pStyle w:val="ConsPlusNormal"/>
              <w:jc w:val="center"/>
              <w:rPr>
                <w:rFonts w:ascii="Times New Roman" w:hAnsi="Times New Roman" w:cs="Times New Roman"/>
              </w:rPr>
            </w:pPr>
            <w:r w:rsidRPr="00C344B4">
              <w:rPr>
                <w:rFonts w:ascii="Times New Roman" w:hAnsi="Times New Roman" w:cs="Times New Roman"/>
              </w:rPr>
              <w:t>2017 год</w:t>
            </w:r>
          </w:p>
        </w:tc>
        <w:tc>
          <w:tcPr>
            <w:tcW w:w="1559" w:type="dxa"/>
            <w:vAlign w:val="center"/>
          </w:tcPr>
          <w:p w14:paraId="49671BA3" w14:textId="77777777" w:rsidR="009A01A4" w:rsidRPr="00C344B4" w:rsidRDefault="009A01A4" w:rsidP="00FE2BC6">
            <w:pPr>
              <w:pStyle w:val="ConsPlusNormal"/>
              <w:jc w:val="center"/>
              <w:rPr>
                <w:rFonts w:ascii="Times New Roman" w:hAnsi="Times New Roman" w:cs="Times New Roman"/>
              </w:rPr>
            </w:pPr>
            <w:r w:rsidRPr="00C344B4">
              <w:rPr>
                <w:rFonts w:ascii="Times New Roman" w:hAnsi="Times New Roman" w:cs="Times New Roman"/>
              </w:rPr>
              <w:t>2018 год</w:t>
            </w:r>
          </w:p>
        </w:tc>
        <w:tc>
          <w:tcPr>
            <w:tcW w:w="1418" w:type="dxa"/>
            <w:vAlign w:val="center"/>
          </w:tcPr>
          <w:p w14:paraId="139C166E" w14:textId="77777777" w:rsidR="009A01A4" w:rsidRPr="00C344B4" w:rsidRDefault="0070083C" w:rsidP="00FE2BC6">
            <w:pPr>
              <w:pStyle w:val="ConsPlusNormal"/>
              <w:jc w:val="center"/>
              <w:rPr>
                <w:rFonts w:ascii="Times New Roman" w:hAnsi="Times New Roman" w:cs="Times New Roman"/>
              </w:rPr>
            </w:pPr>
            <w:r w:rsidRPr="00C344B4">
              <w:rPr>
                <w:rFonts w:ascii="Times New Roman" w:hAnsi="Times New Roman" w:cs="Times New Roman"/>
              </w:rPr>
              <w:t>2019 год</w:t>
            </w:r>
          </w:p>
        </w:tc>
        <w:tc>
          <w:tcPr>
            <w:tcW w:w="1417" w:type="dxa"/>
            <w:vAlign w:val="center"/>
          </w:tcPr>
          <w:p w14:paraId="6615481C" w14:textId="77777777" w:rsidR="009A01A4" w:rsidRPr="00C344B4" w:rsidRDefault="0070083C" w:rsidP="00FE2BC6">
            <w:pPr>
              <w:pStyle w:val="ConsPlusNormal"/>
              <w:jc w:val="center"/>
              <w:rPr>
                <w:rFonts w:ascii="Times New Roman" w:hAnsi="Times New Roman" w:cs="Times New Roman"/>
              </w:rPr>
            </w:pPr>
            <w:r w:rsidRPr="00C344B4">
              <w:rPr>
                <w:rFonts w:ascii="Times New Roman" w:hAnsi="Times New Roman" w:cs="Times New Roman"/>
              </w:rPr>
              <w:t>2020 год</w:t>
            </w:r>
          </w:p>
        </w:tc>
      </w:tr>
      <w:tr w:rsidR="00EE641A" w:rsidRPr="00C344B4" w14:paraId="5CDAAF2B" w14:textId="77777777" w:rsidTr="009A01A4">
        <w:tc>
          <w:tcPr>
            <w:tcW w:w="397" w:type="dxa"/>
            <w:vMerge w:val="restart"/>
          </w:tcPr>
          <w:p w14:paraId="0F7C2AE4" w14:textId="77777777" w:rsidR="00EE641A" w:rsidRPr="00C344B4" w:rsidRDefault="00EE641A" w:rsidP="00FE2BC6">
            <w:pPr>
              <w:pStyle w:val="ConsPlusNormal"/>
              <w:jc w:val="center"/>
              <w:rPr>
                <w:rFonts w:ascii="Times New Roman" w:hAnsi="Times New Roman" w:cs="Times New Roman"/>
              </w:rPr>
            </w:pPr>
            <w:r w:rsidRPr="00C344B4">
              <w:rPr>
                <w:rFonts w:ascii="Times New Roman" w:hAnsi="Times New Roman" w:cs="Times New Roman"/>
              </w:rPr>
              <w:t>1</w:t>
            </w:r>
          </w:p>
        </w:tc>
        <w:tc>
          <w:tcPr>
            <w:tcW w:w="2218" w:type="dxa"/>
            <w:vMerge w:val="restart"/>
          </w:tcPr>
          <w:p w14:paraId="298626F9" w14:textId="77777777" w:rsidR="00EE641A" w:rsidRPr="00C344B4" w:rsidRDefault="00EE641A" w:rsidP="00FE2BC6">
            <w:pPr>
              <w:pStyle w:val="ConsPlusNormal"/>
              <w:jc w:val="center"/>
              <w:rPr>
                <w:rFonts w:ascii="Times New Roman" w:hAnsi="Times New Roman" w:cs="Times New Roman"/>
              </w:rPr>
            </w:pPr>
            <w:r w:rsidRPr="00C344B4">
              <w:rPr>
                <w:rFonts w:ascii="Times New Roman" w:hAnsi="Times New Roman" w:cs="Times New Roman"/>
              </w:rPr>
              <w:t>Ответственный исполнитель</w:t>
            </w:r>
          </w:p>
          <w:p w14:paraId="1A91F680" w14:textId="77777777" w:rsidR="00EE641A" w:rsidRPr="00C344B4" w:rsidRDefault="00386D75" w:rsidP="00FE2BC6">
            <w:pPr>
              <w:pStyle w:val="ConsPlusNormal"/>
              <w:jc w:val="center"/>
              <w:rPr>
                <w:rFonts w:ascii="Times New Roman" w:hAnsi="Times New Roman" w:cs="Times New Roman"/>
              </w:rPr>
            </w:pPr>
            <w:r>
              <w:rPr>
                <w:rFonts w:ascii="Times New Roman" w:hAnsi="Times New Roman" w:cs="Times New Roman"/>
              </w:rPr>
              <w:t>УО АТР</w:t>
            </w:r>
          </w:p>
        </w:tc>
        <w:tc>
          <w:tcPr>
            <w:tcW w:w="12332" w:type="dxa"/>
            <w:gridSpan w:val="7"/>
          </w:tcPr>
          <w:p w14:paraId="6CAA5062" w14:textId="70489E7E" w:rsidR="00EE641A" w:rsidRPr="00C344B4" w:rsidRDefault="00EE641A" w:rsidP="00251210">
            <w:pPr>
              <w:pStyle w:val="ConsPlusNormal"/>
              <w:rPr>
                <w:rFonts w:ascii="Times New Roman" w:hAnsi="Times New Roman" w:cs="Times New Roman"/>
              </w:rPr>
            </w:pPr>
            <w:r w:rsidRPr="00C344B4">
              <w:rPr>
                <w:rFonts w:ascii="Times New Roman" w:hAnsi="Times New Roman" w:cs="Times New Roman"/>
              </w:rPr>
              <w:t xml:space="preserve">Задача </w:t>
            </w:r>
            <w:r w:rsidR="00D054B2" w:rsidRPr="00C344B4">
              <w:rPr>
                <w:rFonts w:ascii="Times New Roman" w:hAnsi="Times New Roman" w:cs="Times New Roman"/>
              </w:rPr>
              <w:t>1</w:t>
            </w:r>
            <w:r w:rsidRPr="00B250B7">
              <w:rPr>
                <w:rFonts w:ascii="Times New Roman" w:hAnsi="Times New Roman" w:cs="Times New Roman"/>
              </w:rPr>
              <w:t xml:space="preserve">. </w:t>
            </w:r>
            <w:r w:rsidR="00251210">
              <w:rPr>
                <w:rFonts w:ascii="Times New Roman" w:hAnsi="Times New Roman" w:cs="Times New Roman"/>
              </w:rPr>
              <w:t>Содержание у</w:t>
            </w:r>
            <w:r w:rsidRPr="00B250B7">
              <w:rPr>
                <w:rFonts w:ascii="Times New Roman" w:hAnsi="Times New Roman" w:cs="Times New Roman"/>
              </w:rPr>
              <w:t>чебно-методически</w:t>
            </w:r>
            <w:r w:rsidR="00251210">
              <w:rPr>
                <w:rFonts w:ascii="Times New Roman" w:hAnsi="Times New Roman" w:cs="Times New Roman"/>
              </w:rPr>
              <w:t>х</w:t>
            </w:r>
            <w:r w:rsidRPr="00B250B7">
              <w:rPr>
                <w:rFonts w:ascii="Times New Roman" w:hAnsi="Times New Roman" w:cs="Times New Roman"/>
              </w:rPr>
              <w:t xml:space="preserve"> кабинет</w:t>
            </w:r>
            <w:r w:rsidR="00251210">
              <w:rPr>
                <w:rFonts w:ascii="Times New Roman" w:hAnsi="Times New Roman" w:cs="Times New Roman"/>
              </w:rPr>
              <w:t>ов</w:t>
            </w:r>
            <w:r w:rsidRPr="00B250B7">
              <w:rPr>
                <w:rFonts w:ascii="Times New Roman" w:hAnsi="Times New Roman" w:cs="Times New Roman"/>
              </w:rPr>
              <w:t>, централизованны</w:t>
            </w:r>
            <w:r w:rsidR="00251210">
              <w:rPr>
                <w:rFonts w:ascii="Times New Roman" w:hAnsi="Times New Roman" w:cs="Times New Roman"/>
              </w:rPr>
              <w:t>х</w:t>
            </w:r>
            <w:r w:rsidRPr="00B250B7">
              <w:rPr>
                <w:rFonts w:ascii="Times New Roman" w:hAnsi="Times New Roman" w:cs="Times New Roman"/>
              </w:rPr>
              <w:t xml:space="preserve"> бухгалтери</w:t>
            </w:r>
            <w:r w:rsidR="00251210">
              <w:rPr>
                <w:rFonts w:ascii="Times New Roman" w:hAnsi="Times New Roman" w:cs="Times New Roman"/>
              </w:rPr>
              <w:t>й</w:t>
            </w:r>
            <w:r w:rsidRPr="00B250B7">
              <w:rPr>
                <w:rFonts w:ascii="Times New Roman" w:hAnsi="Times New Roman" w:cs="Times New Roman"/>
              </w:rPr>
              <w:t>, групп хозяйственного обслуживания, учебны</w:t>
            </w:r>
            <w:r w:rsidR="00251210">
              <w:rPr>
                <w:rFonts w:ascii="Times New Roman" w:hAnsi="Times New Roman" w:cs="Times New Roman"/>
              </w:rPr>
              <w:t>х</w:t>
            </w:r>
            <w:r w:rsidRPr="00B250B7">
              <w:rPr>
                <w:rFonts w:ascii="Times New Roman" w:hAnsi="Times New Roman" w:cs="Times New Roman"/>
              </w:rPr>
              <w:t xml:space="preserve"> фильмотек, межшкольны</w:t>
            </w:r>
            <w:r w:rsidR="00251210">
              <w:rPr>
                <w:rFonts w:ascii="Times New Roman" w:hAnsi="Times New Roman" w:cs="Times New Roman"/>
              </w:rPr>
              <w:t>х</w:t>
            </w:r>
            <w:r w:rsidRPr="00B250B7">
              <w:rPr>
                <w:rFonts w:ascii="Times New Roman" w:hAnsi="Times New Roman" w:cs="Times New Roman"/>
              </w:rPr>
              <w:t xml:space="preserve"> учебно-производственны</w:t>
            </w:r>
            <w:r w:rsidR="00251210">
              <w:rPr>
                <w:rFonts w:ascii="Times New Roman" w:hAnsi="Times New Roman" w:cs="Times New Roman"/>
              </w:rPr>
              <w:t>х</w:t>
            </w:r>
            <w:r w:rsidRPr="00B250B7">
              <w:rPr>
                <w:rFonts w:ascii="Times New Roman" w:hAnsi="Times New Roman" w:cs="Times New Roman"/>
              </w:rPr>
              <w:t xml:space="preserve"> комбинат</w:t>
            </w:r>
            <w:r w:rsidR="00251210">
              <w:rPr>
                <w:rFonts w:ascii="Times New Roman" w:hAnsi="Times New Roman" w:cs="Times New Roman"/>
              </w:rPr>
              <w:t>ов</w:t>
            </w:r>
            <w:r w:rsidRPr="00B250B7">
              <w:rPr>
                <w:rFonts w:ascii="Times New Roman" w:hAnsi="Times New Roman" w:cs="Times New Roman"/>
              </w:rPr>
              <w:t>, логопедически</w:t>
            </w:r>
            <w:r w:rsidR="00251210">
              <w:rPr>
                <w:rFonts w:ascii="Times New Roman" w:hAnsi="Times New Roman" w:cs="Times New Roman"/>
              </w:rPr>
              <w:t>х</w:t>
            </w:r>
            <w:r w:rsidRPr="00B250B7">
              <w:rPr>
                <w:rFonts w:ascii="Times New Roman" w:hAnsi="Times New Roman" w:cs="Times New Roman"/>
              </w:rPr>
              <w:t xml:space="preserve"> пункт</w:t>
            </w:r>
            <w:r w:rsidR="00251210">
              <w:rPr>
                <w:rFonts w:ascii="Times New Roman" w:hAnsi="Times New Roman" w:cs="Times New Roman"/>
              </w:rPr>
              <w:t>ов</w:t>
            </w:r>
          </w:p>
        </w:tc>
      </w:tr>
      <w:tr w:rsidR="00D054B2" w:rsidRPr="00C344B4" w14:paraId="60111D70" w14:textId="77777777" w:rsidTr="00D054B2">
        <w:tc>
          <w:tcPr>
            <w:tcW w:w="397" w:type="dxa"/>
            <w:vMerge/>
          </w:tcPr>
          <w:p w14:paraId="4C7EF04B" w14:textId="77777777" w:rsidR="00D054B2" w:rsidRPr="00C344B4" w:rsidRDefault="00D054B2" w:rsidP="00FE2BC6">
            <w:pPr>
              <w:rPr>
                <w:rFonts w:cs="Times New Roman"/>
              </w:rPr>
            </w:pPr>
          </w:p>
        </w:tc>
        <w:tc>
          <w:tcPr>
            <w:tcW w:w="2218" w:type="dxa"/>
            <w:vMerge/>
          </w:tcPr>
          <w:p w14:paraId="3CD547C3" w14:textId="77777777" w:rsidR="00D054B2" w:rsidRPr="00C344B4" w:rsidRDefault="00D054B2" w:rsidP="00FE2BC6">
            <w:pPr>
              <w:rPr>
                <w:rFonts w:cs="Times New Roman"/>
              </w:rPr>
            </w:pPr>
          </w:p>
        </w:tc>
        <w:tc>
          <w:tcPr>
            <w:tcW w:w="3544" w:type="dxa"/>
          </w:tcPr>
          <w:p w14:paraId="5D2EC780" w14:textId="77777777" w:rsidR="00D054B2" w:rsidRPr="00C344B4" w:rsidRDefault="00D054B2" w:rsidP="00FE2BC6">
            <w:pPr>
              <w:pStyle w:val="ConsPlusNormal"/>
              <w:rPr>
                <w:rFonts w:ascii="Times New Roman" w:hAnsi="Times New Roman" w:cs="Times New Roman"/>
              </w:rPr>
            </w:pPr>
            <w:r w:rsidRPr="00C344B4">
              <w:rPr>
                <w:rFonts w:ascii="Times New Roman" w:hAnsi="Times New Roman" w:cs="Times New Roman"/>
              </w:rPr>
              <w:t>Объем финансирования, тыс. рублей</w:t>
            </w:r>
          </w:p>
        </w:tc>
        <w:tc>
          <w:tcPr>
            <w:tcW w:w="1417" w:type="dxa"/>
            <w:vAlign w:val="center"/>
          </w:tcPr>
          <w:p w14:paraId="66A85429" w14:textId="77777777" w:rsidR="00D054B2" w:rsidRPr="00C344B4" w:rsidRDefault="00D054B2" w:rsidP="00FE2BC6">
            <w:pPr>
              <w:jc w:val="center"/>
              <w:rPr>
                <w:rFonts w:cs="Times New Roman"/>
                <w:color w:val="000000"/>
              </w:rPr>
            </w:pPr>
            <w:r w:rsidRPr="00C344B4">
              <w:rPr>
                <w:rFonts w:cs="Times New Roman"/>
                <w:color w:val="000000"/>
                <w:sz w:val="22"/>
                <w:szCs w:val="22"/>
              </w:rPr>
              <w:t>148991,0</w:t>
            </w:r>
          </w:p>
        </w:tc>
        <w:tc>
          <w:tcPr>
            <w:tcW w:w="1418" w:type="dxa"/>
            <w:vAlign w:val="center"/>
          </w:tcPr>
          <w:p w14:paraId="62B1A0DA"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559" w:type="dxa"/>
            <w:vAlign w:val="center"/>
          </w:tcPr>
          <w:p w14:paraId="5374C3FB"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559" w:type="dxa"/>
            <w:vAlign w:val="center"/>
          </w:tcPr>
          <w:p w14:paraId="418F4688"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418" w:type="dxa"/>
            <w:vAlign w:val="center"/>
          </w:tcPr>
          <w:p w14:paraId="30919AC9"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417" w:type="dxa"/>
            <w:vAlign w:val="center"/>
          </w:tcPr>
          <w:p w14:paraId="5CEBE084"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r>
      <w:tr w:rsidR="00D054B2" w:rsidRPr="00C344B4" w14:paraId="04BA6892" w14:textId="77777777" w:rsidTr="00D557C7">
        <w:tc>
          <w:tcPr>
            <w:tcW w:w="6159" w:type="dxa"/>
            <w:gridSpan w:val="3"/>
          </w:tcPr>
          <w:p w14:paraId="0BA34AB3" w14:textId="77777777" w:rsidR="00D054B2" w:rsidRPr="00C344B4" w:rsidRDefault="00D054B2" w:rsidP="00FE2BC6">
            <w:pPr>
              <w:pStyle w:val="ConsPlusNormal"/>
              <w:rPr>
                <w:rFonts w:ascii="Times New Roman" w:hAnsi="Times New Roman" w:cs="Times New Roman"/>
              </w:rPr>
            </w:pPr>
            <w:r w:rsidRPr="00C344B4">
              <w:rPr>
                <w:rFonts w:ascii="Times New Roman" w:hAnsi="Times New Roman" w:cs="Times New Roman"/>
              </w:rPr>
              <w:t>Итого объем финансирования по обеспечивающей подпрограмме, тыс. рублей</w:t>
            </w:r>
          </w:p>
        </w:tc>
        <w:tc>
          <w:tcPr>
            <w:tcW w:w="1417" w:type="dxa"/>
            <w:vAlign w:val="center"/>
          </w:tcPr>
          <w:p w14:paraId="127575EB" w14:textId="77777777" w:rsidR="00D054B2" w:rsidRPr="00C344B4" w:rsidRDefault="00D054B2" w:rsidP="00FE2BC6">
            <w:pPr>
              <w:jc w:val="center"/>
              <w:rPr>
                <w:rFonts w:cs="Times New Roman"/>
                <w:color w:val="000000"/>
              </w:rPr>
            </w:pPr>
            <w:r w:rsidRPr="00C344B4">
              <w:rPr>
                <w:rFonts w:cs="Times New Roman"/>
                <w:color w:val="000000"/>
                <w:sz w:val="22"/>
                <w:szCs w:val="22"/>
              </w:rPr>
              <w:t>148991,0</w:t>
            </w:r>
          </w:p>
        </w:tc>
        <w:tc>
          <w:tcPr>
            <w:tcW w:w="1418" w:type="dxa"/>
            <w:vAlign w:val="center"/>
          </w:tcPr>
          <w:p w14:paraId="3F397763"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559" w:type="dxa"/>
            <w:vAlign w:val="center"/>
          </w:tcPr>
          <w:p w14:paraId="1AA5E197"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559" w:type="dxa"/>
            <w:vAlign w:val="center"/>
          </w:tcPr>
          <w:p w14:paraId="68CC226A"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418" w:type="dxa"/>
            <w:vAlign w:val="center"/>
          </w:tcPr>
          <w:p w14:paraId="7A511E10"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c>
          <w:tcPr>
            <w:tcW w:w="1417" w:type="dxa"/>
            <w:vAlign w:val="center"/>
          </w:tcPr>
          <w:p w14:paraId="14FB38B0" w14:textId="77777777" w:rsidR="00D054B2" w:rsidRPr="00C344B4" w:rsidRDefault="00D054B2" w:rsidP="00FE2BC6">
            <w:pPr>
              <w:jc w:val="center"/>
              <w:rPr>
                <w:rFonts w:cs="Times New Roman"/>
                <w:color w:val="000000"/>
              </w:rPr>
            </w:pPr>
            <w:r w:rsidRPr="00C344B4">
              <w:rPr>
                <w:rFonts w:cs="Times New Roman"/>
                <w:color w:val="000000"/>
                <w:sz w:val="22"/>
                <w:szCs w:val="22"/>
              </w:rPr>
              <w:t>29798,2</w:t>
            </w:r>
          </w:p>
        </w:tc>
      </w:tr>
    </w:tbl>
    <w:p w14:paraId="7E4A5817" w14:textId="77777777" w:rsidR="008B09B0" w:rsidRPr="00C344B4" w:rsidRDefault="008B09B0" w:rsidP="00FE2BC6">
      <w:pPr>
        <w:pStyle w:val="ConsPlusNormal"/>
        <w:jc w:val="both"/>
        <w:rPr>
          <w:rFonts w:ascii="Times New Roman" w:hAnsi="Times New Roman" w:cs="Times New Roman"/>
        </w:rPr>
      </w:pPr>
    </w:p>
    <w:p w14:paraId="05226D42" w14:textId="77777777" w:rsidR="008B09B0" w:rsidRPr="00C344B4" w:rsidRDefault="008B09B0" w:rsidP="00FE2BC6">
      <w:pPr>
        <w:pStyle w:val="ConsPlusNormal"/>
        <w:jc w:val="both"/>
        <w:rPr>
          <w:rFonts w:ascii="Times New Roman" w:hAnsi="Times New Roman" w:cs="Times New Roman"/>
        </w:rPr>
      </w:pPr>
    </w:p>
    <w:p w14:paraId="14C63D0B" w14:textId="77777777" w:rsidR="008B09B0" w:rsidRPr="00C344B4" w:rsidRDefault="008B09B0" w:rsidP="00FE2BC6">
      <w:pPr>
        <w:pStyle w:val="ConsPlusNormal"/>
        <w:pBdr>
          <w:top w:val="single" w:sz="6" w:space="0" w:color="auto"/>
        </w:pBdr>
        <w:jc w:val="both"/>
        <w:rPr>
          <w:rFonts w:ascii="Times New Roman" w:hAnsi="Times New Roman" w:cs="Times New Roman"/>
          <w:sz w:val="2"/>
          <w:szCs w:val="2"/>
        </w:rPr>
      </w:pPr>
    </w:p>
    <w:sectPr w:rsidR="008B09B0" w:rsidRPr="00C344B4" w:rsidSect="00555938">
      <w:pgSz w:w="16840" w:h="11907" w:orient="landscape"/>
      <w:pgMar w:top="426" w:right="1134"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674B7" w14:textId="77777777" w:rsidR="005333D3" w:rsidRPr="0070032A" w:rsidRDefault="005333D3" w:rsidP="0070032A">
      <w:r>
        <w:separator/>
      </w:r>
    </w:p>
  </w:endnote>
  <w:endnote w:type="continuationSeparator" w:id="0">
    <w:p w14:paraId="1996D45B" w14:textId="77777777" w:rsidR="005333D3" w:rsidRPr="0070032A" w:rsidRDefault="005333D3" w:rsidP="0070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09808" w14:textId="77777777" w:rsidR="005333D3" w:rsidRPr="0070032A" w:rsidRDefault="005333D3" w:rsidP="0070032A">
      <w:r>
        <w:separator/>
      </w:r>
    </w:p>
  </w:footnote>
  <w:footnote w:type="continuationSeparator" w:id="0">
    <w:p w14:paraId="4F58A075" w14:textId="77777777" w:rsidR="005333D3" w:rsidRPr="0070032A" w:rsidRDefault="005333D3" w:rsidP="00700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5CEE724"/>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711BBF"/>
    <w:multiLevelType w:val="hybridMultilevel"/>
    <w:tmpl w:val="58A66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EF26F2"/>
    <w:multiLevelType w:val="hybridMultilevel"/>
    <w:tmpl w:val="766C86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695332B"/>
    <w:multiLevelType w:val="hybridMultilevel"/>
    <w:tmpl w:val="37E22E82"/>
    <w:lvl w:ilvl="0" w:tplc="7C683D90">
      <w:start w:val="1"/>
      <w:numFmt w:val="bullet"/>
      <w:lvlText w:val=""/>
      <w:lvlJc w:val="left"/>
      <w:pPr>
        <w:ind w:left="1070" w:hanging="360"/>
      </w:pPr>
      <w:rPr>
        <w:rFonts w:ascii="Symbol" w:hAnsi="Symbol" w:hint="default"/>
        <w:sz w:val="24"/>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19614164"/>
    <w:multiLevelType w:val="hybridMultilevel"/>
    <w:tmpl w:val="C1EE6DB8"/>
    <w:lvl w:ilvl="0" w:tplc="0F441D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3127E"/>
    <w:multiLevelType w:val="hybridMultilevel"/>
    <w:tmpl w:val="373A36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F9727EB"/>
    <w:multiLevelType w:val="hybridMultilevel"/>
    <w:tmpl w:val="C1D836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4B2746B"/>
    <w:multiLevelType w:val="hybridMultilevel"/>
    <w:tmpl w:val="0E5AF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266246"/>
    <w:multiLevelType w:val="hybridMultilevel"/>
    <w:tmpl w:val="523AE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803F24"/>
    <w:multiLevelType w:val="hybridMultilevel"/>
    <w:tmpl w:val="FEC43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B55A62"/>
    <w:multiLevelType w:val="hybridMultilevel"/>
    <w:tmpl w:val="5CD84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A01268"/>
    <w:multiLevelType w:val="hybridMultilevel"/>
    <w:tmpl w:val="B7A849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A6F59EE"/>
    <w:multiLevelType w:val="hybridMultilevel"/>
    <w:tmpl w:val="867A5B0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AFA2757"/>
    <w:multiLevelType w:val="hybridMultilevel"/>
    <w:tmpl w:val="EF261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7F2FE0"/>
    <w:multiLevelType w:val="hybridMultilevel"/>
    <w:tmpl w:val="D4380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98091C"/>
    <w:multiLevelType w:val="hybridMultilevel"/>
    <w:tmpl w:val="710E9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FA39AD"/>
    <w:multiLevelType w:val="hybridMultilevel"/>
    <w:tmpl w:val="BF188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9A136C"/>
    <w:multiLevelType w:val="hybridMultilevel"/>
    <w:tmpl w:val="80769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3E1529"/>
    <w:multiLevelType w:val="hybridMultilevel"/>
    <w:tmpl w:val="2AD82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11"/>
  </w:num>
  <w:num w:numId="5">
    <w:abstractNumId w:val="5"/>
  </w:num>
  <w:num w:numId="6">
    <w:abstractNumId w:val="16"/>
  </w:num>
  <w:num w:numId="7">
    <w:abstractNumId w:val="14"/>
  </w:num>
  <w:num w:numId="8">
    <w:abstractNumId w:val="7"/>
  </w:num>
  <w:num w:numId="9">
    <w:abstractNumId w:val="8"/>
  </w:num>
  <w:num w:numId="10">
    <w:abstractNumId w:val="15"/>
  </w:num>
  <w:num w:numId="11">
    <w:abstractNumId w:val="10"/>
  </w:num>
  <w:num w:numId="12">
    <w:abstractNumId w:val="13"/>
  </w:num>
  <w:num w:numId="13">
    <w:abstractNumId w:val="17"/>
  </w:num>
  <w:num w:numId="14">
    <w:abstractNumId w:val="18"/>
  </w:num>
  <w:num w:numId="15">
    <w:abstractNumId w:val="0"/>
  </w:num>
  <w:num w:numId="16">
    <w:abstractNumId w:val="9"/>
  </w:num>
  <w:num w:numId="17">
    <w:abstractNumId w:val="1"/>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B0"/>
    <w:rsid w:val="00000847"/>
    <w:rsid w:val="00000A19"/>
    <w:rsid w:val="000010EA"/>
    <w:rsid w:val="000013BD"/>
    <w:rsid w:val="0000140F"/>
    <w:rsid w:val="000020E2"/>
    <w:rsid w:val="00002174"/>
    <w:rsid w:val="00003A42"/>
    <w:rsid w:val="0000447A"/>
    <w:rsid w:val="000047E7"/>
    <w:rsid w:val="000047F5"/>
    <w:rsid w:val="0000496E"/>
    <w:rsid w:val="00004FAD"/>
    <w:rsid w:val="000064E0"/>
    <w:rsid w:val="000066F3"/>
    <w:rsid w:val="00006CA6"/>
    <w:rsid w:val="00006D21"/>
    <w:rsid w:val="00007904"/>
    <w:rsid w:val="000108D8"/>
    <w:rsid w:val="00010D20"/>
    <w:rsid w:val="00010D72"/>
    <w:rsid w:val="00011928"/>
    <w:rsid w:val="00012106"/>
    <w:rsid w:val="000136F0"/>
    <w:rsid w:val="000137FB"/>
    <w:rsid w:val="00013DE5"/>
    <w:rsid w:val="000142D3"/>
    <w:rsid w:val="0001488A"/>
    <w:rsid w:val="00014E00"/>
    <w:rsid w:val="00014E83"/>
    <w:rsid w:val="00014EBF"/>
    <w:rsid w:val="00015520"/>
    <w:rsid w:val="00015A39"/>
    <w:rsid w:val="0001722F"/>
    <w:rsid w:val="00017B2B"/>
    <w:rsid w:val="00020412"/>
    <w:rsid w:val="00020BFA"/>
    <w:rsid w:val="0002113D"/>
    <w:rsid w:val="000225F1"/>
    <w:rsid w:val="00022792"/>
    <w:rsid w:val="00024387"/>
    <w:rsid w:val="000244C3"/>
    <w:rsid w:val="0002463A"/>
    <w:rsid w:val="000253CC"/>
    <w:rsid w:val="0002568E"/>
    <w:rsid w:val="00025CC1"/>
    <w:rsid w:val="00026068"/>
    <w:rsid w:val="00026AE3"/>
    <w:rsid w:val="00026CF3"/>
    <w:rsid w:val="00027158"/>
    <w:rsid w:val="000272D9"/>
    <w:rsid w:val="000273D5"/>
    <w:rsid w:val="0003034D"/>
    <w:rsid w:val="000308C9"/>
    <w:rsid w:val="0003091E"/>
    <w:rsid w:val="000309DB"/>
    <w:rsid w:val="00031219"/>
    <w:rsid w:val="000312A8"/>
    <w:rsid w:val="00032B54"/>
    <w:rsid w:val="00032D02"/>
    <w:rsid w:val="00032E0F"/>
    <w:rsid w:val="000331BC"/>
    <w:rsid w:val="000337DD"/>
    <w:rsid w:val="00033B51"/>
    <w:rsid w:val="00033ED6"/>
    <w:rsid w:val="00034092"/>
    <w:rsid w:val="00034754"/>
    <w:rsid w:val="0003517D"/>
    <w:rsid w:val="00035BE1"/>
    <w:rsid w:val="0003620E"/>
    <w:rsid w:val="00036D1B"/>
    <w:rsid w:val="0003763C"/>
    <w:rsid w:val="000377C2"/>
    <w:rsid w:val="00037A39"/>
    <w:rsid w:val="00040232"/>
    <w:rsid w:val="000402E1"/>
    <w:rsid w:val="00041F78"/>
    <w:rsid w:val="00043154"/>
    <w:rsid w:val="000433AC"/>
    <w:rsid w:val="00043AF2"/>
    <w:rsid w:val="000445AC"/>
    <w:rsid w:val="0004464B"/>
    <w:rsid w:val="00044B3E"/>
    <w:rsid w:val="000451C0"/>
    <w:rsid w:val="00045FE1"/>
    <w:rsid w:val="000462ED"/>
    <w:rsid w:val="000473EA"/>
    <w:rsid w:val="00047CBB"/>
    <w:rsid w:val="000507EF"/>
    <w:rsid w:val="00050BDA"/>
    <w:rsid w:val="00050BF5"/>
    <w:rsid w:val="000513B7"/>
    <w:rsid w:val="0005151F"/>
    <w:rsid w:val="00051794"/>
    <w:rsid w:val="00051FD2"/>
    <w:rsid w:val="000525AD"/>
    <w:rsid w:val="00052682"/>
    <w:rsid w:val="0005273B"/>
    <w:rsid w:val="00053491"/>
    <w:rsid w:val="00053AE0"/>
    <w:rsid w:val="00053C63"/>
    <w:rsid w:val="00054AB0"/>
    <w:rsid w:val="00055826"/>
    <w:rsid w:val="00055D13"/>
    <w:rsid w:val="00056A33"/>
    <w:rsid w:val="00056D4F"/>
    <w:rsid w:val="000571E5"/>
    <w:rsid w:val="0005759F"/>
    <w:rsid w:val="000575C2"/>
    <w:rsid w:val="00057C0C"/>
    <w:rsid w:val="00060113"/>
    <w:rsid w:val="0006054B"/>
    <w:rsid w:val="00060DFB"/>
    <w:rsid w:val="00060FA5"/>
    <w:rsid w:val="000610AD"/>
    <w:rsid w:val="000615D0"/>
    <w:rsid w:val="000619E3"/>
    <w:rsid w:val="00061ABD"/>
    <w:rsid w:val="00062957"/>
    <w:rsid w:val="00062DE4"/>
    <w:rsid w:val="00063A7F"/>
    <w:rsid w:val="00063C22"/>
    <w:rsid w:val="00064577"/>
    <w:rsid w:val="000648B0"/>
    <w:rsid w:val="00064B3D"/>
    <w:rsid w:val="00064C01"/>
    <w:rsid w:val="000653DE"/>
    <w:rsid w:val="00065560"/>
    <w:rsid w:val="000670DD"/>
    <w:rsid w:val="00067334"/>
    <w:rsid w:val="0006779C"/>
    <w:rsid w:val="00067963"/>
    <w:rsid w:val="00067BAB"/>
    <w:rsid w:val="0007002C"/>
    <w:rsid w:val="0007036A"/>
    <w:rsid w:val="00070394"/>
    <w:rsid w:val="00071167"/>
    <w:rsid w:val="00073784"/>
    <w:rsid w:val="00073DB4"/>
    <w:rsid w:val="00074C79"/>
    <w:rsid w:val="00074FB5"/>
    <w:rsid w:val="000753F8"/>
    <w:rsid w:val="0007762D"/>
    <w:rsid w:val="00077E57"/>
    <w:rsid w:val="00080005"/>
    <w:rsid w:val="000803B6"/>
    <w:rsid w:val="000809AA"/>
    <w:rsid w:val="000812FC"/>
    <w:rsid w:val="00081389"/>
    <w:rsid w:val="000815BB"/>
    <w:rsid w:val="00081DB9"/>
    <w:rsid w:val="0008274A"/>
    <w:rsid w:val="00082D21"/>
    <w:rsid w:val="00083EB1"/>
    <w:rsid w:val="000849B8"/>
    <w:rsid w:val="00085594"/>
    <w:rsid w:val="000857E9"/>
    <w:rsid w:val="00085B63"/>
    <w:rsid w:val="00085F3A"/>
    <w:rsid w:val="00086E99"/>
    <w:rsid w:val="000870BE"/>
    <w:rsid w:val="00087132"/>
    <w:rsid w:val="00087757"/>
    <w:rsid w:val="00087762"/>
    <w:rsid w:val="00087925"/>
    <w:rsid w:val="00087966"/>
    <w:rsid w:val="00087A8A"/>
    <w:rsid w:val="00091331"/>
    <w:rsid w:val="0009142A"/>
    <w:rsid w:val="00092928"/>
    <w:rsid w:val="00092CD3"/>
    <w:rsid w:val="00094733"/>
    <w:rsid w:val="00094AFD"/>
    <w:rsid w:val="00094EA7"/>
    <w:rsid w:val="00096257"/>
    <w:rsid w:val="00096C46"/>
    <w:rsid w:val="0009750A"/>
    <w:rsid w:val="000975DE"/>
    <w:rsid w:val="000976CA"/>
    <w:rsid w:val="000A157D"/>
    <w:rsid w:val="000A1D93"/>
    <w:rsid w:val="000A2486"/>
    <w:rsid w:val="000A28E2"/>
    <w:rsid w:val="000A339A"/>
    <w:rsid w:val="000A34DF"/>
    <w:rsid w:val="000A42AE"/>
    <w:rsid w:val="000A54BA"/>
    <w:rsid w:val="000A5CEA"/>
    <w:rsid w:val="000A622F"/>
    <w:rsid w:val="000A644C"/>
    <w:rsid w:val="000A64A3"/>
    <w:rsid w:val="000A64B8"/>
    <w:rsid w:val="000A6A69"/>
    <w:rsid w:val="000A6E50"/>
    <w:rsid w:val="000A730E"/>
    <w:rsid w:val="000A7EB1"/>
    <w:rsid w:val="000B0365"/>
    <w:rsid w:val="000B103E"/>
    <w:rsid w:val="000B1BEF"/>
    <w:rsid w:val="000B1CAD"/>
    <w:rsid w:val="000B222A"/>
    <w:rsid w:val="000B2953"/>
    <w:rsid w:val="000B2BAE"/>
    <w:rsid w:val="000B3251"/>
    <w:rsid w:val="000B3B7E"/>
    <w:rsid w:val="000B3CE6"/>
    <w:rsid w:val="000B44CE"/>
    <w:rsid w:val="000B4C4B"/>
    <w:rsid w:val="000B6A4B"/>
    <w:rsid w:val="000B72D1"/>
    <w:rsid w:val="000B783A"/>
    <w:rsid w:val="000B7952"/>
    <w:rsid w:val="000C032D"/>
    <w:rsid w:val="000C0878"/>
    <w:rsid w:val="000C1180"/>
    <w:rsid w:val="000C1B6D"/>
    <w:rsid w:val="000C1DE5"/>
    <w:rsid w:val="000C20C9"/>
    <w:rsid w:val="000C2745"/>
    <w:rsid w:val="000C3518"/>
    <w:rsid w:val="000C3988"/>
    <w:rsid w:val="000C3AAA"/>
    <w:rsid w:val="000C3C39"/>
    <w:rsid w:val="000C3C5B"/>
    <w:rsid w:val="000C444D"/>
    <w:rsid w:val="000C46EF"/>
    <w:rsid w:val="000C50C4"/>
    <w:rsid w:val="000C5688"/>
    <w:rsid w:val="000C59D1"/>
    <w:rsid w:val="000C5CEE"/>
    <w:rsid w:val="000C6C87"/>
    <w:rsid w:val="000C7038"/>
    <w:rsid w:val="000C7210"/>
    <w:rsid w:val="000C79BA"/>
    <w:rsid w:val="000C7B85"/>
    <w:rsid w:val="000D04FB"/>
    <w:rsid w:val="000D0BC0"/>
    <w:rsid w:val="000D0E8F"/>
    <w:rsid w:val="000D0E94"/>
    <w:rsid w:val="000D0FFD"/>
    <w:rsid w:val="000D1233"/>
    <w:rsid w:val="000D1298"/>
    <w:rsid w:val="000D205B"/>
    <w:rsid w:val="000D2BE6"/>
    <w:rsid w:val="000D3DA7"/>
    <w:rsid w:val="000D4A4E"/>
    <w:rsid w:val="000D4C1C"/>
    <w:rsid w:val="000D4C7F"/>
    <w:rsid w:val="000D516C"/>
    <w:rsid w:val="000D6E63"/>
    <w:rsid w:val="000E0722"/>
    <w:rsid w:val="000E0A6D"/>
    <w:rsid w:val="000E0C47"/>
    <w:rsid w:val="000E0DA3"/>
    <w:rsid w:val="000E1722"/>
    <w:rsid w:val="000E1895"/>
    <w:rsid w:val="000E1953"/>
    <w:rsid w:val="000E19B1"/>
    <w:rsid w:val="000E1ADC"/>
    <w:rsid w:val="000E1DDB"/>
    <w:rsid w:val="000E2087"/>
    <w:rsid w:val="000E2121"/>
    <w:rsid w:val="000E27B2"/>
    <w:rsid w:val="000E2B57"/>
    <w:rsid w:val="000E2C69"/>
    <w:rsid w:val="000E5239"/>
    <w:rsid w:val="000E53E1"/>
    <w:rsid w:val="000E636B"/>
    <w:rsid w:val="000E70AB"/>
    <w:rsid w:val="000F07E4"/>
    <w:rsid w:val="000F0AEA"/>
    <w:rsid w:val="000F1580"/>
    <w:rsid w:val="000F1F5F"/>
    <w:rsid w:val="000F1F60"/>
    <w:rsid w:val="000F1FEB"/>
    <w:rsid w:val="000F2E7C"/>
    <w:rsid w:val="000F3EB5"/>
    <w:rsid w:val="000F4424"/>
    <w:rsid w:val="000F5A42"/>
    <w:rsid w:val="000F5A66"/>
    <w:rsid w:val="000F5B02"/>
    <w:rsid w:val="000F62C2"/>
    <w:rsid w:val="000F6D6D"/>
    <w:rsid w:val="000F7A0B"/>
    <w:rsid w:val="000F7F7C"/>
    <w:rsid w:val="00100112"/>
    <w:rsid w:val="00100EE0"/>
    <w:rsid w:val="001019AF"/>
    <w:rsid w:val="00101A0D"/>
    <w:rsid w:val="00101D45"/>
    <w:rsid w:val="001022B5"/>
    <w:rsid w:val="001023BD"/>
    <w:rsid w:val="00103445"/>
    <w:rsid w:val="00103F9A"/>
    <w:rsid w:val="00104406"/>
    <w:rsid w:val="00104762"/>
    <w:rsid w:val="0010483C"/>
    <w:rsid w:val="00104968"/>
    <w:rsid w:val="00104DFD"/>
    <w:rsid w:val="00104F6A"/>
    <w:rsid w:val="0010604A"/>
    <w:rsid w:val="00106105"/>
    <w:rsid w:val="001069D9"/>
    <w:rsid w:val="00107667"/>
    <w:rsid w:val="001077CB"/>
    <w:rsid w:val="00107AA0"/>
    <w:rsid w:val="001107EE"/>
    <w:rsid w:val="001127C6"/>
    <w:rsid w:val="00112861"/>
    <w:rsid w:val="00112951"/>
    <w:rsid w:val="00112974"/>
    <w:rsid w:val="00113D90"/>
    <w:rsid w:val="00114077"/>
    <w:rsid w:val="0011410F"/>
    <w:rsid w:val="00114132"/>
    <w:rsid w:val="0011440A"/>
    <w:rsid w:val="00114BED"/>
    <w:rsid w:val="00116080"/>
    <w:rsid w:val="0011747D"/>
    <w:rsid w:val="00117704"/>
    <w:rsid w:val="001204A4"/>
    <w:rsid w:val="001205E7"/>
    <w:rsid w:val="001210B5"/>
    <w:rsid w:val="0012218F"/>
    <w:rsid w:val="00122629"/>
    <w:rsid w:val="00123247"/>
    <w:rsid w:val="00123C33"/>
    <w:rsid w:val="00123D70"/>
    <w:rsid w:val="00124541"/>
    <w:rsid w:val="00124697"/>
    <w:rsid w:val="00125699"/>
    <w:rsid w:val="00125B7B"/>
    <w:rsid w:val="0012618E"/>
    <w:rsid w:val="00126F89"/>
    <w:rsid w:val="001270FA"/>
    <w:rsid w:val="0012725F"/>
    <w:rsid w:val="0012785F"/>
    <w:rsid w:val="0013044C"/>
    <w:rsid w:val="001305CE"/>
    <w:rsid w:val="00130C41"/>
    <w:rsid w:val="001324B3"/>
    <w:rsid w:val="00132F5A"/>
    <w:rsid w:val="001330FD"/>
    <w:rsid w:val="0013375A"/>
    <w:rsid w:val="00133953"/>
    <w:rsid w:val="00133C8D"/>
    <w:rsid w:val="00133D54"/>
    <w:rsid w:val="00133F76"/>
    <w:rsid w:val="001341A8"/>
    <w:rsid w:val="001341D4"/>
    <w:rsid w:val="00134400"/>
    <w:rsid w:val="001348D2"/>
    <w:rsid w:val="001353B0"/>
    <w:rsid w:val="00135790"/>
    <w:rsid w:val="0013596A"/>
    <w:rsid w:val="00135C74"/>
    <w:rsid w:val="00135DFB"/>
    <w:rsid w:val="00135F3E"/>
    <w:rsid w:val="00137E0C"/>
    <w:rsid w:val="001405B5"/>
    <w:rsid w:val="00141A5F"/>
    <w:rsid w:val="001420BD"/>
    <w:rsid w:val="00142239"/>
    <w:rsid w:val="00142CE2"/>
    <w:rsid w:val="00142FAA"/>
    <w:rsid w:val="00143046"/>
    <w:rsid w:val="0014340D"/>
    <w:rsid w:val="00144A4F"/>
    <w:rsid w:val="00144E0B"/>
    <w:rsid w:val="0014512D"/>
    <w:rsid w:val="00145381"/>
    <w:rsid w:val="001458B2"/>
    <w:rsid w:val="001460EF"/>
    <w:rsid w:val="00146414"/>
    <w:rsid w:val="00146547"/>
    <w:rsid w:val="00146A44"/>
    <w:rsid w:val="00146E16"/>
    <w:rsid w:val="00147573"/>
    <w:rsid w:val="0015034F"/>
    <w:rsid w:val="0015063E"/>
    <w:rsid w:val="00151A4F"/>
    <w:rsid w:val="00151BDD"/>
    <w:rsid w:val="00151C34"/>
    <w:rsid w:val="0015262B"/>
    <w:rsid w:val="001526CF"/>
    <w:rsid w:val="00153D64"/>
    <w:rsid w:val="00154675"/>
    <w:rsid w:val="001546C4"/>
    <w:rsid w:val="00154B14"/>
    <w:rsid w:val="00154D11"/>
    <w:rsid w:val="001550FF"/>
    <w:rsid w:val="0015591E"/>
    <w:rsid w:val="00155A2E"/>
    <w:rsid w:val="00155BAD"/>
    <w:rsid w:val="00155D06"/>
    <w:rsid w:val="00155F73"/>
    <w:rsid w:val="0015686E"/>
    <w:rsid w:val="00156A52"/>
    <w:rsid w:val="001575D5"/>
    <w:rsid w:val="001604AF"/>
    <w:rsid w:val="00160D86"/>
    <w:rsid w:val="00161621"/>
    <w:rsid w:val="00161644"/>
    <w:rsid w:val="00161652"/>
    <w:rsid w:val="0016167F"/>
    <w:rsid w:val="00161C5E"/>
    <w:rsid w:val="00161C60"/>
    <w:rsid w:val="001631BD"/>
    <w:rsid w:val="001639CB"/>
    <w:rsid w:val="00163D8A"/>
    <w:rsid w:val="00164072"/>
    <w:rsid w:val="001642D4"/>
    <w:rsid w:val="001643BD"/>
    <w:rsid w:val="00164CF5"/>
    <w:rsid w:val="00165144"/>
    <w:rsid w:val="001677BE"/>
    <w:rsid w:val="00167F60"/>
    <w:rsid w:val="00170303"/>
    <w:rsid w:val="0017076D"/>
    <w:rsid w:val="0017092F"/>
    <w:rsid w:val="001713E0"/>
    <w:rsid w:val="001716D6"/>
    <w:rsid w:val="001717FE"/>
    <w:rsid w:val="00171AB8"/>
    <w:rsid w:val="00171D51"/>
    <w:rsid w:val="00171DD1"/>
    <w:rsid w:val="00172AC2"/>
    <w:rsid w:val="001733C5"/>
    <w:rsid w:val="001737EF"/>
    <w:rsid w:val="001738E0"/>
    <w:rsid w:val="00173F22"/>
    <w:rsid w:val="00173FEF"/>
    <w:rsid w:val="0017430E"/>
    <w:rsid w:val="00174716"/>
    <w:rsid w:val="00174A2B"/>
    <w:rsid w:val="00174A62"/>
    <w:rsid w:val="00174C92"/>
    <w:rsid w:val="00174E56"/>
    <w:rsid w:val="001754DF"/>
    <w:rsid w:val="00175A39"/>
    <w:rsid w:val="00175C14"/>
    <w:rsid w:val="0017648D"/>
    <w:rsid w:val="00176687"/>
    <w:rsid w:val="0017672C"/>
    <w:rsid w:val="00176AEC"/>
    <w:rsid w:val="00177372"/>
    <w:rsid w:val="0017787B"/>
    <w:rsid w:val="00177B44"/>
    <w:rsid w:val="00180314"/>
    <w:rsid w:val="00180679"/>
    <w:rsid w:val="00181037"/>
    <w:rsid w:val="001814E5"/>
    <w:rsid w:val="001815A4"/>
    <w:rsid w:val="001819F4"/>
    <w:rsid w:val="00181E9E"/>
    <w:rsid w:val="001821B0"/>
    <w:rsid w:val="00182622"/>
    <w:rsid w:val="00182E13"/>
    <w:rsid w:val="00182FDD"/>
    <w:rsid w:val="001835DB"/>
    <w:rsid w:val="00183908"/>
    <w:rsid w:val="00184308"/>
    <w:rsid w:val="00184309"/>
    <w:rsid w:val="001843FE"/>
    <w:rsid w:val="001844FC"/>
    <w:rsid w:val="001849FC"/>
    <w:rsid w:val="001852EF"/>
    <w:rsid w:val="0018575E"/>
    <w:rsid w:val="00185788"/>
    <w:rsid w:val="0018585C"/>
    <w:rsid w:val="00186DA4"/>
    <w:rsid w:val="001875D5"/>
    <w:rsid w:val="00187B0C"/>
    <w:rsid w:val="00187EAE"/>
    <w:rsid w:val="00190560"/>
    <w:rsid w:val="001908F3"/>
    <w:rsid w:val="00190C65"/>
    <w:rsid w:val="00190E7D"/>
    <w:rsid w:val="0019279E"/>
    <w:rsid w:val="00192830"/>
    <w:rsid w:val="00192928"/>
    <w:rsid w:val="001932EE"/>
    <w:rsid w:val="00194BE5"/>
    <w:rsid w:val="001950B6"/>
    <w:rsid w:val="001953E7"/>
    <w:rsid w:val="00195492"/>
    <w:rsid w:val="001960D3"/>
    <w:rsid w:val="00196135"/>
    <w:rsid w:val="001A105B"/>
    <w:rsid w:val="001A10A7"/>
    <w:rsid w:val="001A12A7"/>
    <w:rsid w:val="001A1464"/>
    <w:rsid w:val="001A1CB1"/>
    <w:rsid w:val="001A205B"/>
    <w:rsid w:val="001A224E"/>
    <w:rsid w:val="001A23DC"/>
    <w:rsid w:val="001A2C92"/>
    <w:rsid w:val="001A2F0B"/>
    <w:rsid w:val="001A3822"/>
    <w:rsid w:val="001A458D"/>
    <w:rsid w:val="001A46C0"/>
    <w:rsid w:val="001A4C4E"/>
    <w:rsid w:val="001A6319"/>
    <w:rsid w:val="001A6B3F"/>
    <w:rsid w:val="001A7890"/>
    <w:rsid w:val="001B129E"/>
    <w:rsid w:val="001B18D3"/>
    <w:rsid w:val="001B1C97"/>
    <w:rsid w:val="001B1DC2"/>
    <w:rsid w:val="001B2063"/>
    <w:rsid w:val="001B234C"/>
    <w:rsid w:val="001B26F9"/>
    <w:rsid w:val="001B2BFE"/>
    <w:rsid w:val="001B2C3C"/>
    <w:rsid w:val="001B3321"/>
    <w:rsid w:val="001B3598"/>
    <w:rsid w:val="001B3FEF"/>
    <w:rsid w:val="001B446D"/>
    <w:rsid w:val="001B4926"/>
    <w:rsid w:val="001B5111"/>
    <w:rsid w:val="001B6CBC"/>
    <w:rsid w:val="001B6EB1"/>
    <w:rsid w:val="001B7051"/>
    <w:rsid w:val="001B752B"/>
    <w:rsid w:val="001C070F"/>
    <w:rsid w:val="001C11E1"/>
    <w:rsid w:val="001C17AB"/>
    <w:rsid w:val="001C2FF9"/>
    <w:rsid w:val="001C48EC"/>
    <w:rsid w:val="001C5D22"/>
    <w:rsid w:val="001C60EC"/>
    <w:rsid w:val="001C6119"/>
    <w:rsid w:val="001C698B"/>
    <w:rsid w:val="001C705A"/>
    <w:rsid w:val="001D0DB5"/>
    <w:rsid w:val="001D0DC2"/>
    <w:rsid w:val="001D113A"/>
    <w:rsid w:val="001D170C"/>
    <w:rsid w:val="001D1869"/>
    <w:rsid w:val="001D1D92"/>
    <w:rsid w:val="001D23F0"/>
    <w:rsid w:val="001D24C8"/>
    <w:rsid w:val="001D25B5"/>
    <w:rsid w:val="001D28D4"/>
    <w:rsid w:val="001D3140"/>
    <w:rsid w:val="001D31CE"/>
    <w:rsid w:val="001D3AD5"/>
    <w:rsid w:val="001D426B"/>
    <w:rsid w:val="001D451B"/>
    <w:rsid w:val="001D49ED"/>
    <w:rsid w:val="001D4DBD"/>
    <w:rsid w:val="001D503C"/>
    <w:rsid w:val="001D5BE2"/>
    <w:rsid w:val="001D5FB1"/>
    <w:rsid w:val="001D7883"/>
    <w:rsid w:val="001D7B56"/>
    <w:rsid w:val="001E04EB"/>
    <w:rsid w:val="001E0E7E"/>
    <w:rsid w:val="001E108F"/>
    <w:rsid w:val="001E135F"/>
    <w:rsid w:val="001E224D"/>
    <w:rsid w:val="001E23D2"/>
    <w:rsid w:val="001E240A"/>
    <w:rsid w:val="001E2C00"/>
    <w:rsid w:val="001E3B35"/>
    <w:rsid w:val="001E3C61"/>
    <w:rsid w:val="001E3F8F"/>
    <w:rsid w:val="001E50F5"/>
    <w:rsid w:val="001E7622"/>
    <w:rsid w:val="001E762D"/>
    <w:rsid w:val="001F02A4"/>
    <w:rsid w:val="001F0A71"/>
    <w:rsid w:val="001F2060"/>
    <w:rsid w:val="001F2087"/>
    <w:rsid w:val="001F29B5"/>
    <w:rsid w:val="001F5805"/>
    <w:rsid w:val="001F59FB"/>
    <w:rsid w:val="001F5DC8"/>
    <w:rsid w:val="001F664A"/>
    <w:rsid w:val="001F6848"/>
    <w:rsid w:val="001F69AD"/>
    <w:rsid w:val="001F7523"/>
    <w:rsid w:val="001F75AB"/>
    <w:rsid w:val="001F7D21"/>
    <w:rsid w:val="001F7F24"/>
    <w:rsid w:val="00201546"/>
    <w:rsid w:val="00201811"/>
    <w:rsid w:val="00201C18"/>
    <w:rsid w:val="00202743"/>
    <w:rsid w:val="0020295C"/>
    <w:rsid w:val="00202AAC"/>
    <w:rsid w:val="00202E49"/>
    <w:rsid w:val="00203E8C"/>
    <w:rsid w:val="00204622"/>
    <w:rsid w:val="00204D32"/>
    <w:rsid w:val="00205924"/>
    <w:rsid w:val="00206D56"/>
    <w:rsid w:val="00206D6F"/>
    <w:rsid w:val="002103AE"/>
    <w:rsid w:val="00210516"/>
    <w:rsid w:val="00210915"/>
    <w:rsid w:val="002115E3"/>
    <w:rsid w:val="00211C0E"/>
    <w:rsid w:val="00211F32"/>
    <w:rsid w:val="00212035"/>
    <w:rsid w:val="00212FB2"/>
    <w:rsid w:val="00213CFE"/>
    <w:rsid w:val="00213D2A"/>
    <w:rsid w:val="002145C9"/>
    <w:rsid w:val="002147A7"/>
    <w:rsid w:val="00215410"/>
    <w:rsid w:val="0021615D"/>
    <w:rsid w:val="00216399"/>
    <w:rsid w:val="00216564"/>
    <w:rsid w:val="002201DF"/>
    <w:rsid w:val="002203EA"/>
    <w:rsid w:val="0022079E"/>
    <w:rsid w:val="0022137B"/>
    <w:rsid w:val="00221817"/>
    <w:rsid w:val="00221D54"/>
    <w:rsid w:val="00222C4D"/>
    <w:rsid w:val="00223726"/>
    <w:rsid w:val="00223E85"/>
    <w:rsid w:val="002241CE"/>
    <w:rsid w:val="0022466D"/>
    <w:rsid w:val="00224D2E"/>
    <w:rsid w:val="00224E7B"/>
    <w:rsid w:val="002250E5"/>
    <w:rsid w:val="00226F13"/>
    <w:rsid w:val="00227117"/>
    <w:rsid w:val="002301EC"/>
    <w:rsid w:val="002319C8"/>
    <w:rsid w:val="00231B12"/>
    <w:rsid w:val="0023220D"/>
    <w:rsid w:val="00232999"/>
    <w:rsid w:val="00232A3B"/>
    <w:rsid w:val="00233467"/>
    <w:rsid w:val="00234E62"/>
    <w:rsid w:val="0023539E"/>
    <w:rsid w:val="00235B9C"/>
    <w:rsid w:val="0024023D"/>
    <w:rsid w:val="00240297"/>
    <w:rsid w:val="002408E6"/>
    <w:rsid w:val="00240BA3"/>
    <w:rsid w:val="00240F58"/>
    <w:rsid w:val="00240FB5"/>
    <w:rsid w:val="002411D8"/>
    <w:rsid w:val="002411E6"/>
    <w:rsid w:val="002417F5"/>
    <w:rsid w:val="00242211"/>
    <w:rsid w:val="0024300A"/>
    <w:rsid w:val="002436E1"/>
    <w:rsid w:val="00244437"/>
    <w:rsid w:val="00244B31"/>
    <w:rsid w:val="002462FB"/>
    <w:rsid w:val="00246894"/>
    <w:rsid w:val="00246ADC"/>
    <w:rsid w:val="00246DA8"/>
    <w:rsid w:val="00247AE1"/>
    <w:rsid w:val="002509FB"/>
    <w:rsid w:val="00251210"/>
    <w:rsid w:val="0025130D"/>
    <w:rsid w:val="00251CF7"/>
    <w:rsid w:val="002526F5"/>
    <w:rsid w:val="00253BF7"/>
    <w:rsid w:val="00253E58"/>
    <w:rsid w:val="0025402D"/>
    <w:rsid w:val="002549AE"/>
    <w:rsid w:val="00254A3D"/>
    <w:rsid w:val="00254E24"/>
    <w:rsid w:val="00255302"/>
    <w:rsid w:val="002555B8"/>
    <w:rsid w:val="00255C4A"/>
    <w:rsid w:val="0025661B"/>
    <w:rsid w:val="00256F87"/>
    <w:rsid w:val="002573EC"/>
    <w:rsid w:val="002602E0"/>
    <w:rsid w:val="00260717"/>
    <w:rsid w:val="00260D03"/>
    <w:rsid w:val="00260DFB"/>
    <w:rsid w:val="00260F3E"/>
    <w:rsid w:val="00261B7E"/>
    <w:rsid w:val="00261EC7"/>
    <w:rsid w:val="00263C7E"/>
    <w:rsid w:val="00263ECC"/>
    <w:rsid w:val="002642BF"/>
    <w:rsid w:val="00264689"/>
    <w:rsid w:val="00265029"/>
    <w:rsid w:val="00265392"/>
    <w:rsid w:val="0026545E"/>
    <w:rsid w:val="00265C3E"/>
    <w:rsid w:val="002662CA"/>
    <w:rsid w:val="0026719E"/>
    <w:rsid w:val="0026786D"/>
    <w:rsid w:val="002705D3"/>
    <w:rsid w:val="00270848"/>
    <w:rsid w:val="002708C2"/>
    <w:rsid w:val="00270D94"/>
    <w:rsid w:val="0027120F"/>
    <w:rsid w:val="002714E1"/>
    <w:rsid w:val="00271CBC"/>
    <w:rsid w:val="00271F33"/>
    <w:rsid w:val="002720BD"/>
    <w:rsid w:val="002721B8"/>
    <w:rsid w:val="002726FF"/>
    <w:rsid w:val="00272C22"/>
    <w:rsid w:val="00272DE0"/>
    <w:rsid w:val="00273218"/>
    <w:rsid w:val="00273450"/>
    <w:rsid w:val="00273735"/>
    <w:rsid w:val="002739CE"/>
    <w:rsid w:val="00273BA4"/>
    <w:rsid w:val="00273C7C"/>
    <w:rsid w:val="00273D57"/>
    <w:rsid w:val="00274557"/>
    <w:rsid w:val="0027509D"/>
    <w:rsid w:val="00275971"/>
    <w:rsid w:val="002759C1"/>
    <w:rsid w:val="00275ECE"/>
    <w:rsid w:val="00276557"/>
    <w:rsid w:val="00276F88"/>
    <w:rsid w:val="0028048D"/>
    <w:rsid w:val="0028058C"/>
    <w:rsid w:val="00281A4E"/>
    <w:rsid w:val="002828BE"/>
    <w:rsid w:val="00282F9E"/>
    <w:rsid w:val="002850E2"/>
    <w:rsid w:val="00285955"/>
    <w:rsid w:val="00285B2F"/>
    <w:rsid w:val="00285BA8"/>
    <w:rsid w:val="002863B1"/>
    <w:rsid w:val="00286C8B"/>
    <w:rsid w:val="002877AA"/>
    <w:rsid w:val="00287D62"/>
    <w:rsid w:val="002909AB"/>
    <w:rsid w:val="00290CD2"/>
    <w:rsid w:val="0029154F"/>
    <w:rsid w:val="0029187B"/>
    <w:rsid w:val="00291E02"/>
    <w:rsid w:val="00292779"/>
    <w:rsid w:val="00292C4C"/>
    <w:rsid w:val="00293B5D"/>
    <w:rsid w:val="00293BAD"/>
    <w:rsid w:val="00293EE3"/>
    <w:rsid w:val="0029429E"/>
    <w:rsid w:val="00295026"/>
    <w:rsid w:val="0029524E"/>
    <w:rsid w:val="0029599D"/>
    <w:rsid w:val="0029614F"/>
    <w:rsid w:val="00297191"/>
    <w:rsid w:val="002973A2"/>
    <w:rsid w:val="002A033A"/>
    <w:rsid w:val="002A1078"/>
    <w:rsid w:val="002A23A2"/>
    <w:rsid w:val="002A2BFF"/>
    <w:rsid w:val="002A2C68"/>
    <w:rsid w:val="002A2CE3"/>
    <w:rsid w:val="002A34A8"/>
    <w:rsid w:val="002A37D9"/>
    <w:rsid w:val="002A4AAE"/>
    <w:rsid w:val="002A4BA6"/>
    <w:rsid w:val="002A5E8E"/>
    <w:rsid w:val="002A6429"/>
    <w:rsid w:val="002A6512"/>
    <w:rsid w:val="002A65C1"/>
    <w:rsid w:val="002A69BC"/>
    <w:rsid w:val="002A6F88"/>
    <w:rsid w:val="002A7C84"/>
    <w:rsid w:val="002A7ECB"/>
    <w:rsid w:val="002B00CF"/>
    <w:rsid w:val="002B07AE"/>
    <w:rsid w:val="002B0BAE"/>
    <w:rsid w:val="002B365F"/>
    <w:rsid w:val="002B38E6"/>
    <w:rsid w:val="002B3A4D"/>
    <w:rsid w:val="002B3DC7"/>
    <w:rsid w:val="002B41AD"/>
    <w:rsid w:val="002B4D86"/>
    <w:rsid w:val="002B60F0"/>
    <w:rsid w:val="002B75AC"/>
    <w:rsid w:val="002B77B9"/>
    <w:rsid w:val="002B7BC0"/>
    <w:rsid w:val="002C0EF4"/>
    <w:rsid w:val="002C14F7"/>
    <w:rsid w:val="002C1902"/>
    <w:rsid w:val="002C2545"/>
    <w:rsid w:val="002C2733"/>
    <w:rsid w:val="002C2C11"/>
    <w:rsid w:val="002C4645"/>
    <w:rsid w:val="002C4682"/>
    <w:rsid w:val="002C46B8"/>
    <w:rsid w:val="002C4A7F"/>
    <w:rsid w:val="002C4CB7"/>
    <w:rsid w:val="002C50FA"/>
    <w:rsid w:val="002C51E5"/>
    <w:rsid w:val="002C571A"/>
    <w:rsid w:val="002C584E"/>
    <w:rsid w:val="002C5C90"/>
    <w:rsid w:val="002C5DA9"/>
    <w:rsid w:val="002C652C"/>
    <w:rsid w:val="002C6607"/>
    <w:rsid w:val="002C6648"/>
    <w:rsid w:val="002C6D92"/>
    <w:rsid w:val="002C73C3"/>
    <w:rsid w:val="002C7622"/>
    <w:rsid w:val="002D072D"/>
    <w:rsid w:val="002D0B94"/>
    <w:rsid w:val="002D1286"/>
    <w:rsid w:val="002D1E92"/>
    <w:rsid w:val="002D1F67"/>
    <w:rsid w:val="002D2018"/>
    <w:rsid w:val="002D2B81"/>
    <w:rsid w:val="002D2E56"/>
    <w:rsid w:val="002D2E66"/>
    <w:rsid w:val="002D3E2A"/>
    <w:rsid w:val="002D3FEC"/>
    <w:rsid w:val="002D45F1"/>
    <w:rsid w:val="002D4741"/>
    <w:rsid w:val="002D48F1"/>
    <w:rsid w:val="002D4D22"/>
    <w:rsid w:val="002D5344"/>
    <w:rsid w:val="002D60DE"/>
    <w:rsid w:val="002D64E4"/>
    <w:rsid w:val="002D64EC"/>
    <w:rsid w:val="002D6554"/>
    <w:rsid w:val="002D74AB"/>
    <w:rsid w:val="002E013E"/>
    <w:rsid w:val="002E0E7E"/>
    <w:rsid w:val="002E1F8F"/>
    <w:rsid w:val="002E22C8"/>
    <w:rsid w:val="002E2685"/>
    <w:rsid w:val="002E2739"/>
    <w:rsid w:val="002E30EC"/>
    <w:rsid w:val="002E3BD3"/>
    <w:rsid w:val="002E48A3"/>
    <w:rsid w:val="002E48C0"/>
    <w:rsid w:val="002E4F03"/>
    <w:rsid w:val="002E527D"/>
    <w:rsid w:val="002E5545"/>
    <w:rsid w:val="002E55A8"/>
    <w:rsid w:val="002E59AB"/>
    <w:rsid w:val="002E60B9"/>
    <w:rsid w:val="002F02A5"/>
    <w:rsid w:val="002F0BA2"/>
    <w:rsid w:val="002F0F5F"/>
    <w:rsid w:val="002F211C"/>
    <w:rsid w:val="002F250F"/>
    <w:rsid w:val="002F25D4"/>
    <w:rsid w:val="002F2CF4"/>
    <w:rsid w:val="002F2E4B"/>
    <w:rsid w:val="002F3398"/>
    <w:rsid w:val="002F37ED"/>
    <w:rsid w:val="002F3D1B"/>
    <w:rsid w:val="002F3EC2"/>
    <w:rsid w:val="002F4CB3"/>
    <w:rsid w:val="002F6DAC"/>
    <w:rsid w:val="002F77DA"/>
    <w:rsid w:val="0030032E"/>
    <w:rsid w:val="00300525"/>
    <w:rsid w:val="0030097F"/>
    <w:rsid w:val="003010CB"/>
    <w:rsid w:val="003017CA"/>
    <w:rsid w:val="00301FB1"/>
    <w:rsid w:val="0030261B"/>
    <w:rsid w:val="00302D50"/>
    <w:rsid w:val="003030E9"/>
    <w:rsid w:val="00303607"/>
    <w:rsid w:val="00303615"/>
    <w:rsid w:val="00303CDD"/>
    <w:rsid w:val="00303D98"/>
    <w:rsid w:val="00304872"/>
    <w:rsid w:val="00304B81"/>
    <w:rsid w:val="00304BEE"/>
    <w:rsid w:val="00305187"/>
    <w:rsid w:val="00305846"/>
    <w:rsid w:val="003068C4"/>
    <w:rsid w:val="003069C5"/>
    <w:rsid w:val="00306CCC"/>
    <w:rsid w:val="00306E27"/>
    <w:rsid w:val="00306FFD"/>
    <w:rsid w:val="00307289"/>
    <w:rsid w:val="00307E78"/>
    <w:rsid w:val="00307E7C"/>
    <w:rsid w:val="00310B15"/>
    <w:rsid w:val="00310FE2"/>
    <w:rsid w:val="003114F6"/>
    <w:rsid w:val="0031173D"/>
    <w:rsid w:val="00311FD7"/>
    <w:rsid w:val="00312F1A"/>
    <w:rsid w:val="003131C5"/>
    <w:rsid w:val="00313E08"/>
    <w:rsid w:val="00313FA9"/>
    <w:rsid w:val="00314177"/>
    <w:rsid w:val="00315577"/>
    <w:rsid w:val="003168E8"/>
    <w:rsid w:val="00316C53"/>
    <w:rsid w:val="0031750D"/>
    <w:rsid w:val="00317D2A"/>
    <w:rsid w:val="00317F24"/>
    <w:rsid w:val="00321057"/>
    <w:rsid w:val="00321164"/>
    <w:rsid w:val="00321261"/>
    <w:rsid w:val="0032176F"/>
    <w:rsid w:val="00322D83"/>
    <w:rsid w:val="00323A89"/>
    <w:rsid w:val="0032437B"/>
    <w:rsid w:val="00324421"/>
    <w:rsid w:val="00325AAC"/>
    <w:rsid w:val="00325B23"/>
    <w:rsid w:val="00327D8B"/>
    <w:rsid w:val="00330417"/>
    <w:rsid w:val="003305F7"/>
    <w:rsid w:val="0033072F"/>
    <w:rsid w:val="003310DE"/>
    <w:rsid w:val="003314B0"/>
    <w:rsid w:val="0033170B"/>
    <w:rsid w:val="003319B6"/>
    <w:rsid w:val="00332BF1"/>
    <w:rsid w:val="00332CBC"/>
    <w:rsid w:val="00332D6B"/>
    <w:rsid w:val="00332EB8"/>
    <w:rsid w:val="00333366"/>
    <w:rsid w:val="003339A3"/>
    <w:rsid w:val="003342D6"/>
    <w:rsid w:val="00334682"/>
    <w:rsid w:val="0033493A"/>
    <w:rsid w:val="00334A6A"/>
    <w:rsid w:val="00334DF6"/>
    <w:rsid w:val="00335163"/>
    <w:rsid w:val="00335710"/>
    <w:rsid w:val="00336C4C"/>
    <w:rsid w:val="00337A44"/>
    <w:rsid w:val="00337D86"/>
    <w:rsid w:val="00340EE1"/>
    <w:rsid w:val="003410BD"/>
    <w:rsid w:val="0034146F"/>
    <w:rsid w:val="00341AB6"/>
    <w:rsid w:val="00341B14"/>
    <w:rsid w:val="00342609"/>
    <w:rsid w:val="0034320C"/>
    <w:rsid w:val="00343597"/>
    <w:rsid w:val="003435D5"/>
    <w:rsid w:val="00343A5D"/>
    <w:rsid w:val="00343FD2"/>
    <w:rsid w:val="00344F49"/>
    <w:rsid w:val="00344FBA"/>
    <w:rsid w:val="00345E41"/>
    <w:rsid w:val="00345F7F"/>
    <w:rsid w:val="00346833"/>
    <w:rsid w:val="0034720A"/>
    <w:rsid w:val="00347356"/>
    <w:rsid w:val="003476A3"/>
    <w:rsid w:val="00350188"/>
    <w:rsid w:val="003501FA"/>
    <w:rsid w:val="00351D77"/>
    <w:rsid w:val="003547BD"/>
    <w:rsid w:val="00355B33"/>
    <w:rsid w:val="00356749"/>
    <w:rsid w:val="00356BC7"/>
    <w:rsid w:val="00356C6B"/>
    <w:rsid w:val="00356FC2"/>
    <w:rsid w:val="003575F3"/>
    <w:rsid w:val="0036101E"/>
    <w:rsid w:val="00361782"/>
    <w:rsid w:val="003620F9"/>
    <w:rsid w:val="0036221A"/>
    <w:rsid w:val="00362E7D"/>
    <w:rsid w:val="00363FDA"/>
    <w:rsid w:val="00364FAC"/>
    <w:rsid w:val="00365AA2"/>
    <w:rsid w:val="0036609C"/>
    <w:rsid w:val="00366136"/>
    <w:rsid w:val="00366151"/>
    <w:rsid w:val="003664CC"/>
    <w:rsid w:val="003666AC"/>
    <w:rsid w:val="00367053"/>
    <w:rsid w:val="003675F8"/>
    <w:rsid w:val="00371829"/>
    <w:rsid w:val="00371970"/>
    <w:rsid w:val="00371CB2"/>
    <w:rsid w:val="003726C4"/>
    <w:rsid w:val="00372C05"/>
    <w:rsid w:val="00373070"/>
    <w:rsid w:val="00373674"/>
    <w:rsid w:val="00373A22"/>
    <w:rsid w:val="00373D3E"/>
    <w:rsid w:val="00373D60"/>
    <w:rsid w:val="00373E16"/>
    <w:rsid w:val="00374034"/>
    <w:rsid w:val="00374163"/>
    <w:rsid w:val="00375E96"/>
    <w:rsid w:val="00376525"/>
    <w:rsid w:val="00376900"/>
    <w:rsid w:val="00376A23"/>
    <w:rsid w:val="003776FD"/>
    <w:rsid w:val="00377871"/>
    <w:rsid w:val="00377D7D"/>
    <w:rsid w:val="00380566"/>
    <w:rsid w:val="00380FB2"/>
    <w:rsid w:val="0038167C"/>
    <w:rsid w:val="00382035"/>
    <w:rsid w:val="00382041"/>
    <w:rsid w:val="00382279"/>
    <w:rsid w:val="0038227F"/>
    <w:rsid w:val="003822AF"/>
    <w:rsid w:val="003826D2"/>
    <w:rsid w:val="0038275D"/>
    <w:rsid w:val="003831E5"/>
    <w:rsid w:val="0038393D"/>
    <w:rsid w:val="00383D29"/>
    <w:rsid w:val="0038487E"/>
    <w:rsid w:val="00384BE7"/>
    <w:rsid w:val="00384E69"/>
    <w:rsid w:val="003851AC"/>
    <w:rsid w:val="00385688"/>
    <w:rsid w:val="0038607A"/>
    <w:rsid w:val="00386C78"/>
    <w:rsid w:val="00386D75"/>
    <w:rsid w:val="00387498"/>
    <w:rsid w:val="003874E6"/>
    <w:rsid w:val="00387868"/>
    <w:rsid w:val="00390A67"/>
    <w:rsid w:val="0039183E"/>
    <w:rsid w:val="00392093"/>
    <w:rsid w:val="00393CD7"/>
    <w:rsid w:val="00393E30"/>
    <w:rsid w:val="003940F0"/>
    <w:rsid w:val="003948AB"/>
    <w:rsid w:val="00394A1A"/>
    <w:rsid w:val="00394E27"/>
    <w:rsid w:val="0039563C"/>
    <w:rsid w:val="003958B2"/>
    <w:rsid w:val="0039596E"/>
    <w:rsid w:val="00395B45"/>
    <w:rsid w:val="00395F9F"/>
    <w:rsid w:val="003968E5"/>
    <w:rsid w:val="00397516"/>
    <w:rsid w:val="00397A73"/>
    <w:rsid w:val="00397D86"/>
    <w:rsid w:val="003A0E76"/>
    <w:rsid w:val="003A1027"/>
    <w:rsid w:val="003A12FF"/>
    <w:rsid w:val="003A1B94"/>
    <w:rsid w:val="003A1EEC"/>
    <w:rsid w:val="003A2907"/>
    <w:rsid w:val="003A309A"/>
    <w:rsid w:val="003A406C"/>
    <w:rsid w:val="003A4401"/>
    <w:rsid w:val="003A46D3"/>
    <w:rsid w:val="003A4A6A"/>
    <w:rsid w:val="003A4D8F"/>
    <w:rsid w:val="003A4E48"/>
    <w:rsid w:val="003A52BB"/>
    <w:rsid w:val="003A53B5"/>
    <w:rsid w:val="003A576C"/>
    <w:rsid w:val="003A6474"/>
    <w:rsid w:val="003A6A02"/>
    <w:rsid w:val="003A705F"/>
    <w:rsid w:val="003A7A48"/>
    <w:rsid w:val="003A7F84"/>
    <w:rsid w:val="003B0C83"/>
    <w:rsid w:val="003B1104"/>
    <w:rsid w:val="003B204B"/>
    <w:rsid w:val="003B2CD9"/>
    <w:rsid w:val="003B3058"/>
    <w:rsid w:val="003B3543"/>
    <w:rsid w:val="003B361D"/>
    <w:rsid w:val="003B3F6C"/>
    <w:rsid w:val="003B415E"/>
    <w:rsid w:val="003B57BC"/>
    <w:rsid w:val="003B6A8D"/>
    <w:rsid w:val="003B780C"/>
    <w:rsid w:val="003B7E19"/>
    <w:rsid w:val="003C116C"/>
    <w:rsid w:val="003C14E2"/>
    <w:rsid w:val="003C17CB"/>
    <w:rsid w:val="003C1B76"/>
    <w:rsid w:val="003C1F9B"/>
    <w:rsid w:val="003C20BF"/>
    <w:rsid w:val="003C3585"/>
    <w:rsid w:val="003C4086"/>
    <w:rsid w:val="003C41F9"/>
    <w:rsid w:val="003C5044"/>
    <w:rsid w:val="003C5422"/>
    <w:rsid w:val="003C58CD"/>
    <w:rsid w:val="003C6357"/>
    <w:rsid w:val="003C65DA"/>
    <w:rsid w:val="003C663D"/>
    <w:rsid w:val="003C67EB"/>
    <w:rsid w:val="003C6A81"/>
    <w:rsid w:val="003C6E42"/>
    <w:rsid w:val="003C70A0"/>
    <w:rsid w:val="003C7DEA"/>
    <w:rsid w:val="003D0CD1"/>
    <w:rsid w:val="003D1CF3"/>
    <w:rsid w:val="003D20F2"/>
    <w:rsid w:val="003D3B18"/>
    <w:rsid w:val="003D44BB"/>
    <w:rsid w:val="003D5248"/>
    <w:rsid w:val="003D6829"/>
    <w:rsid w:val="003D68EA"/>
    <w:rsid w:val="003D6E84"/>
    <w:rsid w:val="003D6F60"/>
    <w:rsid w:val="003D738B"/>
    <w:rsid w:val="003D7B14"/>
    <w:rsid w:val="003E2A96"/>
    <w:rsid w:val="003E2AC9"/>
    <w:rsid w:val="003E3BAF"/>
    <w:rsid w:val="003E3F57"/>
    <w:rsid w:val="003E481C"/>
    <w:rsid w:val="003E4AB0"/>
    <w:rsid w:val="003E4B55"/>
    <w:rsid w:val="003E4B96"/>
    <w:rsid w:val="003E4CE9"/>
    <w:rsid w:val="003E7E34"/>
    <w:rsid w:val="003F0327"/>
    <w:rsid w:val="003F19EB"/>
    <w:rsid w:val="003F5F84"/>
    <w:rsid w:val="003F5F8A"/>
    <w:rsid w:val="003F5FCE"/>
    <w:rsid w:val="003F6786"/>
    <w:rsid w:val="003F7C2A"/>
    <w:rsid w:val="003F7FB8"/>
    <w:rsid w:val="00400171"/>
    <w:rsid w:val="004003B6"/>
    <w:rsid w:val="004008B6"/>
    <w:rsid w:val="00401BA8"/>
    <w:rsid w:val="004020D0"/>
    <w:rsid w:val="00402946"/>
    <w:rsid w:val="00403AD8"/>
    <w:rsid w:val="00403DCB"/>
    <w:rsid w:val="00404680"/>
    <w:rsid w:val="004054BF"/>
    <w:rsid w:val="0040744A"/>
    <w:rsid w:val="004075FF"/>
    <w:rsid w:val="004077D4"/>
    <w:rsid w:val="00407A24"/>
    <w:rsid w:val="00407DBA"/>
    <w:rsid w:val="00410048"/>
    <w:rsid w:val="004111D0"/>
    <w:rsid w:val="004117C9"/>
    <w:rsid w:val="00412918"/>
    <w:rsid w:val="00412AB5"/>
    <w:rsid w:val="00413AE2"/>
    <w:rsid w:val="004143AF"/>
    <w:rsid w:val="004150BD"/>
    <w:rsid w:val="00415370"/>
    <w:rsid w:val="00415FA9"/>
    <w:rsid w:val="004163A6"/>
    <w:rsid w:val="004168E8"/>
    <w:rsid w:val="00416F9C"/>
    <w:rsid w:val="004173B6"/>
    <w:rsid w:val="004202A4"/>
    <w:rsid w:val="00420B31"/>
    <w:rsid w:val="00420E3A"/>
    <w:rsid w:val="00421888"/>
    <w:rsid w:val="00422AB9"/>
    <w:rsid w:val="00422C8D"/>
    <w:rsid w:val="0042354B"/>
    <w:rsid w:val="00424AE3"/>
    <w:rsid w:val="00425098"/>
    <w:rsid w:val="00425C82"/>
    <w:rsid w:val="00425E4C"/>
    <w:rsid w:val="00425EC6"/>
    <w:rsid w:val="00425F4B"/>
    <w:rsid w:val="00425F7C"/>
    <w:rsid w:val="0042617B"/>
    <w:rsid w:val="00426184"/>
    <w:rsid w:val="004266EB"/>
    <w:rsid w:val="004267BE"/>
    <w:rsid w:val="00426993"/>
    <w:rsid w:val="004275D6"/>
    <w:rsid w:val="00430452"/>
    <w:rsid w:val="00430E19"/>
    <w:rsid w:val="00431C55"/>
    <w:rsid w:val="0043252A"/>
    <w:rsid w:val="00433202"/>
    <w:rsid w:val="00433A9B"/>
    <w:rsid w:val="00433C9E"/>
    <w:rsid w:val="00433F63"/>
    <w:rsid w:val="0043409D"/>
    <w:rsid w:val="00435A9B"/>
    <w:rsid w:val="00435C53"/>
    <w:rsid w:val="004367A9"/>
    <w:rsid w:val="00436919"/>
    <w:rsid w:val="004370A3"/>
    <w:rsid w:val="004370BF"/>
    <w:rsid w:val="00440651"/>
    <w:rsid w:val="00440D57"/>
    <w:rsid w:val="00440F18"/>
    <w:rsid w:val="004414FD"/>
    <w:rsid w:val="00441550"/>
    <w:rsid w:val="00442F01"/>
    <w:rsid w:val="00443293"/>
    <w:rsid w:val="004439D8"/>
    <w:rsid w:val="004444D5"/>
    <w:rsid w:val="00445E48"/>
    <w:rsid w:val="00445F0F"/>
    <w:rsid w:val="004467DF"/>
    <w:rsid w:val="0044695C"/>
    <w:rsid w:val="00446F13"/>
    <w:rsid w:val="00447746"/>
    <w:rsid w:val="004503BA"/>
    <w:rsid w:val="00451443"/>
    <w:rsid w:val="004520AA"/>
    <w:rsid w:val="004522B3"/>
    <w:rsid w:val="004528D0"/>
    <w:rsid w:val="00453027"/>
    <w:rsid w:val="00453051"/>
    <w:rsid w:val="004535C9"/>
    <w:rsid w:val="004537C6"/>
    <w:rsid w:val="00453B41"/>
    <w:rsid w:val="00455D53"/>
    <w:rsid w:val="00455EBF"/>
    <w:rsid w:val="00456287"/>
    <w:rsid w:val="00456892"/>
    <w:rsid w:val="004571EB"/>
    <w:rsid w:val="00457265"/>
    <w:rsid w:val="004606D0"/>
    <w:rsid w:val="00460A1E"/>
    <w:rsid w:val="004611F6"/>
    <w:rsid w:val="0046296B"/>
    <w:rsid w:val="00462BB5"/>
    <w:rsid w:val="004636C7"/>
    <w:rsid w:val="0046382D"/>
    <w:rsid w:val="004643D3"/>
    <w:rsid w:val="004646B0"/>
    <w:rsid w:val="00465529"/>
    <w:rsid w:val="004658F5"/>
    <w:rsid w:val="004659A3"/>
    <w:rsid w:val="00465A0F"/>
    <w:rsid w:val="0046612B"/>
    <w:rsid w:val="004662C3"/>
    <w:rsid w:val="004668E2"/>
    <w:rsid w:val="00467AF7"/>
    <w:rsid w:val="00467C12"/>
    <w:rsid w:val="004706D0"/>
    <w:rsid w:val="00470C62"/>
    <w:rsid w:val="0047144E"/>
    <w:rsid w:val="00471FDA"/>
    <w:rsid w:val="00472369"/>
    <w:rsid w:val="0047260D"/>
    <w:rsid w:val="004726D2"/>
    <w:rsid w:val="00472D50"/>
    <w:rsid w:val="0047300F"/>
    <w:rsid w:val="004730F6"/>
    <w:rsid w:val="00473583"/>
    <w:rsid w:val="00473940"/>
    <w:rsid w:val="004743F6"/>
    <w:rsid w:val="00474FCA"/>
    <w:rsid w:val="0047569B"/>
    <w:rsid w:val="00475E8B"/>
    <w:rsid w:val="00475F76"/>
    <w:rsid w:val="00476563"/>
    <w:rsid w:val="004765B5"/>
    <w:rsid w:val="004771A9"/>
    <w:rsid w:val="0047798B"/>
    <w:rsid w:val="00477D1B"/>
    <w:rsid w:val="00480F0B"/>
    <w:rsid w:val="004818E6"/>
    <w:rsid w:val="00482239"/>
    <w:rsid w:val="0048302E"/>
    <w:rsid w:val="004835C8"/>
    <w:rsid w:val="0048362F"/>
    <w:rsid w:val="00483776"/>
    <w:rsid w:val="0048424C"/>
    <w:rsid w:val="004843B7"/>
    <w:rsid w:val="00485071"/>
    <w:rsid w:val="004853E0"/>
    <w:rsid w:val="0048549E"/>
    <w:rsid w:val="00486BF6"/>
    <w:rsid w:val="00486F0B"/>
    <w:rsid w:val="00487771"/>
    <w:rsid w:val="00487A3F"/>
    <w:rsid w:val="00490678"/>
    <w:rsid w:val="0049210F"/>
    <w:rsid w:val="00492627"/>
    <w:rsid w:val="00492B0D"/>
    <w:rsid w:val="004932C2"/>
    <w:rsid w:val="0049358A"/>
    <w:rsid w:val="004940F5"/>
    <w:rsid w:val="004952BB"/>
    <w:rsid w:val="00495345"/>
    <w:rsid w:val="00495666"/>
    <w:rsid w:val="004959EB"/>
    <w:rsid w:val="00496F28"/>
    <w:rsid w:val="004978F2"/>
    <w:rsid w:val="004979D2"/>
    <w:rsid w:val="00497D92"/>
    <w:rsid w:val="004A0587"/>
    <w:rsid w:val="004A171E"/>
    <w:rsid w:val="004A1D57"/>
    <w:rsid w:val="004A2710"/>
    <w:rsid w:val="004A275D"/>
    <w:rsid w:val="004A3386"/>
    <w:rsid w:val="004A40B5"/>
    <w:rsid w:val="004A4601"/>
    <w:rsid w:val="004A4ECE"/>
    <w:rsid w:val="004A4F00"/>
    <w:rsid w:val="004A51D3"/>
    <w:rsid w:val="004A520F"/>
    <w:rsid w:val="004A59C9"/>
    <w:rsid w:val="004A5D4D"/>
    <w:rsid w:val="004A5F84"/>
    <w:rsid w:val="004A6A4B"/>
    <w:rsid w:val="004A6AA0"/>
    <w:rsid w:val="004A7133"/>
    <w:rsid w:val="004A7266"/>
    <w:rsid w:val="004B11FD"/>
    <w:rsid w:val="004B21CF"/>
    <w:rsid w:val="004B252E"/>
    <w:rsid w:val="004B2D54"/>
    <w:rsid w:val="004B3226"/>
    <w:rsid w:val="004B3689"/>
    <w:rsid w:val="004B3C0E"/>
    <w:rsid w:val="004B49C9"/>
    <w:rsid w:val="004B5190"/>
    <w:rsid w:val="004B5758"/>
    <w:rsid w:val="004B663F"/>
    <w:rsid w:val="004B6C22"/>
    <w:rsid w:val="004B73F9"/>
    <w:rsid w:val="004B7DDE"/>
    <w:rsid w:val="004C064F"/>
    <w:rsid w:val="004C0CD1"/>
    <w:rsid w:val="004C14B0"/>
    <w:rsid w:val="004C2221"/>
    <w:rsid w:val="004C2FDC"/>
    <w:rsid w:val="004C326B"/>
    <w:rsid w:val="004C3E83"/>
    <w:rsid w:val="004C3ECA"/>
    <w:rsid w:val="004C3F49"/>
    <w:rsid w:val="004C49F8"/>
    <w:rsid w:val="004C4D3F"/>
    <w:rsid w:val="004C53BC"/>
    <w:rsid w:val="004C55FC"/>
    <w:rsid w:val="004C6C23"/>
    <w:rsid w:val="004C7E73"/>
    <w:rsid w:val="004D0094"/>
    <w:rsid w:val="004D03F9"/>
    <w:rsid w:val="004D0483"/>
    <w:rsid w:val="004D0861"/>
    <w:rsid w:val="004D1405"/>
    <w:rsid w:val="004D1EAE"/>
    <w:rsid w:val="004D2783"/>
    <w:rsid w:val="004D335D"/>
    <w:rsid w:val="004D5AC5"/>
    <w:rsid w:val="004D6176"/>
    <w:rsid w:val="004D672C"/>
    <w:rsid w:val="004D7095"/>
    <w:rsid w:val="004D720A"/>
    <w:rsid w:val="004D73EB"/>
    <w:rsid w:val="004D74CC"/>
    <w:rsid w:val="004D7767"/>
    <w:rsid w:val="004D7882"/>
    <w:rsid w:val="004E037D"/>
    <w:rsid w:val="004E0656"/>
    <w:rsid w:val="004E15BB"/>
    <w:rsid w:val="004E1A62"/>
    <w:rsid w:val="004E1E04"/>
    <w:rsid w:val="004E2934"/>
    <w:rsid w:val="004E2BF8"/>
    <w:rsid w:val="004E3305"/>
    <w:rsid w:val="004E3ADC"/>
    <w:rsid w:val="004E3C1D"/>
    <w:rsid w:val="004E41C0"/>
    <w:rsid w:val="004E4665"/>
    <w:rsid w:val="004E4B79"/>
    <w:rsid w:val="004E4EEE"/>
    <w:rsid w:val="004E538E"/>
    <w:rsid w:val="004E75E6"/>
    <w:rsid w:val="004E7BCF"/>
    <w:rsid w:val="004E7CFA"/>
    <w:rsid w:val="004F0779"/>
    <w:rsid w:val="004F0C87"/>
    <w:rsid w:val="004F1A2D"/>
    <w:rsid w:val="004F1B67"/>
    <w:rsid w:val="004F21BE"/>
    <w:rsid w:val="004F30DD"/>
    <w:rsid w:val="004F4BB7"/>
    <w:rsid w:val="004F5299"/>
    <w:rsid w:val="004F5B69"/>
    <w:rsid w:val="004F7500"/>
    <w:rsid w:val="00500507"/>
    <w:rsid w:val="005006DD"/>
    <w:rsid w:val="00501A05"/>
    <w:rsid w:val="00501BB3"/>
    <w:rsid w:val="00501D0F"/>
    <w:rsid w:val="00502ACD"/>
    <w:rsid w:val="005031E5"/>
    <w:rsid w:val="0050325A"/>
    <w:rsid w:val="0050375B"/>
    <w:rsid w:val="00503A9B"/>
    <w:rsid w:val="00503DBD"/>
    <w:rsid w:val="005042EF"/>
    <w:rsid w:val="005043AF"/>
    <w:rsid w:val="005053D0"/>
    <w:rsid w:val="005053EA"/>
    <w:rsid w:val="00505481"/>
    <w:rsid w:val="00505D09"/>
    <w:rsid w:val="00505EA5"/>
    <w:rsid w:val="00505FB1"/>
    <w:rsid w:val="0050639A"/>
    <w:rsid w:val="005063A7"/>
    <w:rsid w:val="00506BF3"/>
    <w:rsid w:val="00511066"/>
    <w:rsid w:val="0051120C"/>
    <w:rsid w:val="0051144F"/>
    <w:rsid w:val="00511787"/>
    <w:rsid w:val="00511F7A"/>
    <w:rsid w:val="00512156"/>
    <w:rsid w:val="0051215A"/>
    <w:rsid w:val="00512A15"/>
    <w:rsid w:val="00512CBD"/>
    <w:rsid w:val="00513538"/>
    <w:rsid w:val="00513BCB"/>
    <w:rsid w:val="00513F61"/>
    <w:rsid w:val="00514191"/>
    <w:rsid w:val="005148EC"/>
    <w:rsid w:val="00514C67"/>
    <w:rsid w:val="0051730C"/>
    <w:rsid w:val="00517724"/>
    <w:rsid w:val="0051786E"/>
    <w:rsid w:val="0051790B"/>
    <w:rsid w:val="00517ABF"/>
    <w:rsid w:val="00517DA9"/>
    <w:rsid w:val="00517FE1"/>
    <w:rsid w:val="00520710"/>
    <w:rsid w:val="00521A3B"/>
    <w:rsid w:val="00521B94"/>
    <w:rsid w:val="00521FC4"/>
    <w:rsid w:val="005221AC"/>
    <w:rsid w:val="005224B0"/>
    <w:rsid w:val="0052268E"/>
    <w:rsid w:val="00522D40"/>
    <w:rsid w:val="00523334"/>
    <w:rsid w:val="0052348A"/>
    <w:rsid w:val="005238D0"/>
    <w:rsid w:val="00524190"/>
    <w:rsid w:val="0052419E"/>
    <w:rsid w:val="005250F0"/>
    <w:rsid w:val="005263F0"/>
    <w:rsid w:val="00526AED"/>
    <w:rsid w:val="00526B5F"/>
    <w:rsid w:val="00527A33"/>
    <w:rsid w:val="00527DC6"/>
    <w:rsid w:val="0053032C"/>
    <w:rsid w:val="00530C99"/>
    <w:rsid w:val="005311B9"/>
    <w:rsid w:val="00531C64"/>
    <w:rsid w:val="00531D95"/>
    <w:rsid w:val="005325F7"/>
    <w:rsid w:val="00532C1D"/>
    <w:rsid w:val="00532C94"/>
    <w:rsid w:val="005333D3"/>
    <w:rsid w:val="0053341B"/>
    <w:rsid w:val="00534081"/>
    <w:rsid w:val="00534F73"/>
    <w:rsid w:val="005351F2"/>
    <w:rsid w:val="0053586F"/>
    <w:rsid w:val="00535C18"/>
    <w:rsid w:val="00535CC4"/>
    <w:rsid w:val="00536BAA"/>
    <w:rsid w:val="005371CB"/>
    <w:rsid w:val="00537312"/>
    <w:rsid w:val="0053769A"/>
    <w:rsid w:val="005379A5"/>
    <w:rsid w:val="00537C2F"/>
    <w:rsid w:val="00537CFD"/>
    <w:rsid w:val="00540183"/>
    <w:rsid w:val="005416DA"/>
    <w:rsid w:val="005417A2"/>
    <w:rsid w:val="0054256E"/>
    <w:rsid w:val="005425E2"/>
    <w:rsid w:val="00542C84"/>
    <w:rsid w:val="00543AB8"/>
    <w:rsid w:val="00543E99"/>
    <w:rsid w:val="00543FCF"/>
    <w:rsid w:val="005446C2"/>
    <w:rsid w:val="005455DD"/>
    <w:rsid w:val="00545BCD"/>
    <w:rsid w:val="005460C4"/>
    <w:rsid w:val="005469C2"/>
    <w:rsid w:val="00546B92"/>
    <w:rsid w:val="005500B6"/>
    <w:rsid w:val="00550545"/>
    <w:rsid w:val="00550702"/>
    <w:rsid w:val="005510E3"/>
    <w:rsid w:val="00552227"/>
    <w:rsid w:val="00552500"/>
    <w:rsid w:val="00553429"/>
    <w:rsid w:val="00553EB7"/>
    <w:rsid w:val="0055457A"/>
    <w:rsid w:val="005546E8"/>
    <w:rsid w:val="00554879"/>
    <w:rsid w:val="00554ED2"/>
    <w:rsid w:val="00555938"/>
    <w:rsid w:val="00555CFC"/>
    <w:rsid w:val="00555E89"/>
    <w:rsid w:val="00556094"/>
    <w:rsid w:val="005568E7"/>
    <w:rsid w:val="005570CD"/>
    <w:rsid w:val="0056116B"/>
    <w:rsid w:val="0056117A"/>
    <w:rsid w:val="005614FE"/>
    <w:rsid w:val="00561728"/>
    <w:rsid w:val="005617FB"/>
    <w:rsid w:val="00562310"/>
    <w:rsid w:val="0056334D"/>
    <w:rsid w:val="00563A58"/>
    <w:rsid w:val="00563F49"/>
    <w:rsid w:val="00565321"/>
    <w:rsid w:val="0056599C"/>
    <w:rsid w:val="00565A8B"/>
    <w:rsid w:val="00565C94"/>
    <w:rsid w:val="0056611F"/>
    <w:rsid w:val="0056629B"/>
    <w:rsid w:val="005666D4"/>
    <w:rsid w:val="005667D2"/>
    <w:rsid w:val="005676AB"/>
    <w:rsid w:val="005702B4"/>
    <w:rsid w:val="00570A5E"/>
    <w:rsid w:val="005716EA"/>
    <w:rsid w:val="00572018"/>
    <w:rsid w:val="00572B47"/>
    <w:rsid w:val="00572DA8"/>
    <w:rsid w:val="00573775"/>
    <w:rsid w:val="00574667"/>
    <w:rsid w:val="005753F7"/>
    <w:rsid w:val="00575550"/>
    <w:rsid w:val="0057559C"/>
    <w:rsid w:val="005755FC"/>
    <w:rsid w:val="00575A4F"/>
    <w:rsid w:val="00575D5B"/>
    <w:rsid w:val="005762DB"/>
    <w:rsid w:val="005767CF"/>
    <w:rsid w:val="00576AEC"/>
    <w:rsid w:val="00576D0D"/>
    <w:rsid w:val="0057758D"/>
    <w:rsid w:val="00577B0D"/>
    <w:rsid w:val="005808D9"/>
    <w:rsid w:val="005828BB"/>
    <w:rsid w:val="00582E83"/>
    <w:rsid w:val="005834F1"/>
    <w:rsid w:val="00583644"/>
    <w:rsid w:val="00584BD9"/>
    <w:rsid w:val="005852F6"/>
    <w:rsid w:val="005855AA"/>
    <w:rsid w:val="00585A38"/>
    <w:rsid w:val="00586D65"/>
    <w:rsid w:val="00586E4B"/>
    <w:rsid w:val="00587383"/>
    <w:rsid w:val="00587A8B"/>
    <w:rsid w:val="00587B8D"/>
    <w:rsid w:val="005903C8"/>
    <w:rsid w:val="005907B7"/>
    <w:rsid w:val="00590E08"/>
    <w:rsid w:val="005916AA"/>
    <w:rsid w:val="0059203C"/>
    <w:rsid w:val="00592058"/>
    <w:rsid w:val="00593500"/>
    <w:rsid w:val="00593882"/>
    <w:rsid w:val="00593A3E"/>
    <w:rsid w:val="0059436E"/>
    <w:rsid w:val="00594DDE"/>
    <w:rsid w:val="00594E00"/>
    <w:rsid w:val="00594FC4"/>
    <w:rsid w:val="00595508"/>
    <w:rsid w:val="00595667"/>
    <w:rsid w:val="00596080"/>
    <w:rsid w:val="00596386"/>
    <w:rsid w:val="005968CF"/>
    <w:rsid w:val="0059795E"/>
    <w:rsid w:val="00597C8B"/>
    <w:rsid w:val="005A0E8E"/>
    <w:rsid w:val="005A13BF"/>
    <w:rsid w:val="005A2042"/>
    <w:rsid w:val="005A3499"/>
    <w:rsid w:val="005A59CB"/>
    <w:rsid w:val="005A61F8"/>
    <w:rsid w:val="005A76A8"/>
    <w:rsid w:val="005A7AFF"/>
    <w:rsid w:val="005A7C95"/>
    <w:rsid w:val="005B0975"/>
    <w:rsid w:val="005B1099"/>
    <w:rsid w:val="005B1386"/>
    <w:rsid w:val="005B261E"/>
    <w:rsid w:val="005B268C"/>
    <w:rsid w:val="005B2AFF"/>
    <w:rsid w:val="005B375B"/>
    <w:rsid w:val="005B38DC"/>
    <w:rsid w:val="005B4126"/>
    <w:rsid w:val="005B4A6C"/>
    <w:rsid w:val="005B4B39"/>
    <w:rsid w:val="005B5007"/>
    <w:rsid w:val="005B50DF"/>
    <w:rsid w:val="005B5204"/>
    <w:rsid w:val="005B56FB"/>
    <w:rsid w:val="005B688C"/>
    <w:rsid w:val="005B69D3"/>
    <w:rsid w:val="005B6C60"/>
    <w:rsid w:val="005B6E8B"/>
    <w:rsid w:val="005C04AB"/>
    <w:rsid w:val="005C15B2"/>
    <w:rsid w:val="005C2A3D"/>
    <w:rsid w:val="005C3A5A"/>
    <w:rsid w:val="005C50BB"/>
    <w:rsid w:val="005C56AE"/>
    <w:rsid w:val="005C571C"/>
    <w:rsid w:val="005C5E5F"/>
    <w:rsid w:val="005C6964"/>
    <w:rsid w:val="005C6A32"/>
    <w:rsid w:val="005C6C2A"/>
    <w:rsid w:val="005C70EF"/>
    <w:rsid w:val="005C738E"/>
    <w:rsid w:val="005C7740"/>
    <w:rsid w:val="005D0160"/>
    <w:rsid w:val="005D0608"/>
    <w:rsid w:val="005D09ED"/>
    <w:rsid w:val="005D09F6"/>
    <w:rsid w:val="005D1200"/>
    <w:rsid w:val="005D1AEE"/>
    <w:rsid w:val="005D25EA"/>
    <w:rsid w:val="005D2A2E"/>
    <w:rsid w:val="005D2DB6"/>
    <w:rsid w:val="005D3B62"/>
    <w:rsid w:val="005D44AC"/>
    <w:rsid w:val="005D4546"/>
    <w:rsid w:val="005D48F0"/>
    <w:rsid w:val="005D4A24"/>
    <w:rsid w:val="005D4C88"/>
    <w:rsid w:val="005D4E51"/>
    <w:rsid w:val="005D5359"/>
    <w:rsid w:val="005D6C33"/>
    <w:rsid w:val="005D7014"/>
    <w:rsid w:val="005D72EB"/>
    <w:rsid w:val="005D763B"/>
    <w:rsid w:val="005E208B"/>
    <w:rsid w:val="005E2A11"/>
    <w:rsid w:val="005E36BE"/>
    <w:rsid w:val="005E58D4"/>
    <w:rsid w:val="005E6291"/>
    <w:rsid w:val="005E68EA"/>
    <w:rsid w:val="005E7D10"/>
    <w:rsid w:val="005E7F82"/>
    <w:rsid w:val="005F002F"/>
    <w:rsid w:val="005F12FE"/>
    <w:rsid w:val="005F15C3"/>
    <w:rsid w:val="005F1B7C"/>
    <w:rsid w:val="005F23BA"/>
    <w:rsid w:val="005F2F2F"/>
    <w:rsid w:val="005F33AC"/>
    <w:rsid w:val="005F3929"/>
    <w:rsid w:val="005F44F8"/>
    <w:rsid w:val="005F5058"/>
    <w:rsid w:val="005F5CF2"/>
    <w:rsid w:val="005F70A3"/>
    <w:rsid w:val="005F7956"/>
    <w:rsid w:val="006006DD"/>
    <w:rsid w:val="00600796"/>
    <w:rsid w:val="00600ABE"/>
    <w:rsid w:val="00600FCE"/>
    <w:rsid w:val="00601337"/>
    <w:rsid w:val="00601CE3"/>
    <w:rsid w:val="00604A43"/>
    <w:rsid w:val="00604D7F"/>
    <w:rsid w:val="00604DCB"/>
    <w:rsid w:val="00605950"/>
    <w:rsid w:val="00605CEA"/>
    <w:rsid w:val="00605F92"/>
    <w:rsid w:val="0060619F"/>
    <w:rsid w:val="00606717"/>
    <w:rsid w:val="00607728"/>
    <w:rsid w:val="00610551"/>
    <w:rsid w:val="00611CBE"/>
    <w:rsid w:val="0061307C"/>
    <w:rsid w:val="0061355C"/>
    <w:rsid w:val="00613935"/>
    <w:rsid w:val="006143E2"/>
    <w:rsid w:val="006143F9"/>
    <w:rsid w:val="00614502"/>
    <w:rsid w:val="00617A36"/>
    <w:rsid w:val="00617DDA"/>
    <w:rsid w:val="00617F3B"/>
    <w:rsid w:val="006201BD"/>
    <w:rsid w:val="0062071E"/>
    <w:rsid w:val="006207D6"/>
    <w:rsid w:val="00620DF9"/>
    <w:rsid w:val="00621078"/>
    <w:rsid w:val="006213FC"/>
    <w:rsid w:val="0062160F"/>
    <w:rsid w:val="00621E4B"/>
    <w:rsid w:val="0062208B"/>
    <w:rsid w:val="006225BE"/>
    <w:rsid w:val="006227ED"/>
    <w:rsid w:val="00622B63"/>
    <w:rsid w:val="0062396A"/>
    <w:rsid w:val="00624732"/>
    <w:rsid w:val="00624B0C"/>
    <w:rsid w:val="00624C9F"/>
    <w:rsid w:val="00625A8A"/>
    <w:rsid w:val="006269E2"/>
    <w:rsid w:val="00626CB0"/>
    <w:rsid w:val="00631559"/>
    <w:rsid w:val="00632293"/>
    <w:rsid w:val="006323DE"/>
    <w:rsid w:val="006326AB"/>
    <w:rsid w:val="00632A70"/>
    <w:rsid w:val="00633182"/>
    <w:rsid w:val="00633B24"/>
    <w:rsid w:val="0063436E"/>
    <w:rsid w:val="006348EA"/>
    <w:rsid w:val="00634A15"/>
    <w:rsid w:val="00634A86"/>
    <w:rsid w:val="00634CC6"/>
    <w:rsid w:val="00635BE4"/>
    <w:rsid w:val="006370C1"/>
    <w:rsid w:val="006377E4"/>
    <w:rsid w:val="00637E32"/>
    <w:rsid w:val="00637ED5"/>
    <w:rsid w:val="00637F88"/>
    <w:rsid w:val="00640DE7"/>
    <w:rsid w:val="00641848"/>
    <w:rsid w:val="006419D6"/>
    <w:rsid w:val="006419E9"/>
    <w:rsid w:val="00641F17"/>
    <w:rsid w:val="00642071"/>
    <w:rsid w:val="00642F2F"/>
    <w:rsid w:val="0064368E"/>
    <w:rsid w:val="006437E8"/>
    <w:rsid w:val="00644DFA"/>
    <w:rsid w:val="00645AA3"/>
    <w:rsid w:val="00645F64"/>
    <w:rsid w:val="00646303"/>
    <w:rsid w:val="00647A6E"/>
    <w:rsid w:val="00647CCA"/>
    <w:rsid w:val="00650C8A"/>
    <w:rsid w:val="00650CD7"/>
    <w:rsid w:val="00650D9C"/>
    <w:rsid w:val="006511C7"/>
    <w:rsid w:val="0065124A"/>
    <w:rsid w:val="006518A2"/>
    <w:rsid w:val="00651BC4"/>
    <w:rsid w:val="00651CB8"/>
    <w:rsid w:val="00651D07"/>
    <w:rsid w:val="006521F7"/>
    <w:rsid w:val="0065220B"/>
    <w:rsid w:val="00652679"/>
    <w:rsid w:val="00653BEC"/>
    <w:rsid w:val="00653D82"/>
    <w:rsid w:val="00653DD7"/>
    <w:rsid w:val="00653FFC"/>
    <w:rsid w:val="00654E23"/>
    <w:rsid w:val="006553D6"/>
    <w:rsid w:val="00656051"/>
    <w:rsid w:val="0065611F"/>
    <w:rsid w:val="00656146"/>
    <w:rsid w:val="0065645A"/>
    <w:rsid w:val="006578D2"/>
    <w:rsid w:val="00657E71"/>
    <w:rsid w:val="00657E9E"/>
    <w:rsid w:val="00657F54"/>
    <w:rsid w:val="006605A5"/>
    <w:rsid w:val="00660621"/>
    <w:rsid w:val="0066081B"/>
    <w:rsid w:val="00660D79"/>
    <w:rsid w:val="00660EF0"/>
    <w:rsid w:val="006618B5"/>
    <w:rsid w:val="00662081"/>
    <w:rsid w:val="0066367F"/>
    <w:rsid w:val="0066428B"/>
    <w:rsid w:val="006662CA"/>
    <w:rsid w:val="00666364"/>
    <w:rsid w:val="006665A8"/>
    <w:rsid w:val="006668CD"/>
    <w:rsid w:val="00666ABD"/>
    <w:rsid w:val="00666B00"/>
    <w:rsid w:val="006678F5"/>
    <w:rsid w:val="00667C29"/>
    <w:rsid w:val="00667FFE"/>
    <w:rsid w:val="00670D23"/>
    <w:rsid w:val="00670ECC"/>
    <w:rsid w:val="00671025"/>
    <w:rsid w:val="0067172A"/>
    <w:rsid w:val="006720B6"/>
    <w:rsid w:val="006720FA"/>
    <w:rsid w:val="00672114"/>
    <w:rsid w:val="00673AF6"/>
    <w:rsid w:val="00673D5D"/>
    <w:rsid w:val="00673D62"/>
    <w:rsid w:val="006744F3"/>
    <w:rsid w:val="00674C2C"/>
    <w:rsid w:val="006756AD"/>
    <w:rsid w:val="00676629"/>
    <w:rsid w:val="00676D98"/>
    <w:rsid w:val="00677443"/>
    <w:rsid w:val="00681189"/>
    <w:rsid w:val="00681615"/>
    <w:rsid w:val="00682301"/>
    <w:rsid w:val="00682335"/>
    <w:rsid w:val="00682C1C"/>
    <w:rsid w:val="00682CBD"/>
    <w:rsid w:val="00683C18"/>
    <w:rsid w:val="00683D5E"/>
    <w:rsid w:val="00683F26"/>
    <w:rsid w:val="006844FE"/>
    <w:rsid w:val="006849F3"/>
    <w:rsid w:val="00684B84"/>
    <w:rsid w:val="006854E5"/>
    <w:rsid w:val="006856B4"/>
    <w:rsid w:val="00685AA1"/>
    <w:rsid w:val="00686320"/>
    <w:rsid w:val="006863CC"/>
    <w:rsid w:val="00686E94"/>
    <w:rsid w:val="00691BF8"/>
    <w:rsid w:val="006926F4"/>
    <w:rsid w:val="006928A0"/>
    <w:rsid w:val="006937AD"/>
    <w:rsid w:val="00693988"/>
    <w:rsid w:val="006944AD"/>
    <w:rsid w:val="00695F7A"/>
    <w:rsid w:val="00696BBD"/>
    <w:rsid w:val="00696C3F"/>
    <w:rsid w:val="00697054"/>
    <w:rsid w:val="0069771C"/>
    <w:rsid w:val="00697855"/>
    <w:rsid w:val="0069785B"/>
    <w:rsid w:val="006979C1"/>
    <w:rsid w:val="006A0AEF"/>
    <w:rsid w:val="006A0F28"/>
    <w:rsid w:val="006A12EA"/>
    <w:rsid w:val="006A24B5"/>
    <w:rsid w:val="006A2AED"/>
    <w:rsid w:val="006A31B6"/>
    <w:rsid w:val="006A3453"/>
    <w:rsid w:val="006A41DD"/>
    <w:rsid w:val="006A43FD"/>
    <w:rsid w:val="006A4BEB"/>
    <w:rsid w:val="006A4D95"/>
    <w:rsid w:val="006A6227"/>
    <w:rsid w:val="006A6BBC"/>
    <w:rsid w:val="006A746F"/>
    <w:rsid w:val="006B192F"/>
    <w:rsid w:val="006B1D7D"/>
    <w:rsid w:val="006B2BA8"/>
    <w:rsid w:val="006B3DB3"/>
    <w:rsid w:val="006B56F5"/>
    <w:rsid w:val="006B69C8"/>
    <w:rsid w:val="006B6AA8"/>
    <w:rsid w:val="006B7446"/>
    <w:rsid w:val="006B7EBF"/>
    <w:rsid w:val="006B7FB6"/>
    <w:rsid w:val="006C0921"/>
    <w:rsid w:val="006C1122"/>
    <w:rsid w:val="006C14E6"/>
    <w:rsid w:val="006C1920"/>
    <w:rsid w:val="006C1EF4"/>
    <w:rsid w:val="006C26A5"/>
    <w:rsid w:val="006C59A5"/>
    <w:rsid w:val="006C5B7A"/>
    <w:rsid w:val="006C6747"/>
    <w:rsid w:val="006C6B0D"/>
    <w:rsid w:val="006C7B22"/>
    <w:rsid w:val="006C7DDE"/>
    <w:rsid w:val="006D1054"/>
    <w:rsid w:val="006D1433"/>
    <w:rsid w:val="006D1564"/>
    <w:rsid w:val="006D15D9"/>
    <w:rsid w:val="006D1E34"/>
    <w:rsid w:val="006D24CE"/>
    <w:rsid w:val="006D3365"/>
    <w:rsid w:val="006D4008"/>
    <w:rsid w:val="006D4512"/>
    <w:rsid w:val="006D45F9"/>
    <w:rsid w:val="006D47A4"/>
    <w:rsid w:val="006D4EE5"/>
    <w:rsid w:val="006D51D9"/>
    <w:rsid w:val="006D5265"/>
    <w:rsid w:val="006D5C8C"/>
    <w:rsid w:val="006D7EA0"/>
    <w:rsid w:val="006D7FB8"/>
    <w:rsid w:val="006E043C"/>
    <w:rsid w:val="006E0A85"/>
    <w:rsid w:val="006E0F2A"/>
    <w:rsid w:val="006E1196"/>
    <w:rsid w:val="006E1CAE"/>
    <w:rsid w:val="006E290E"/>
    <w:rsid w:val="006E42A1"/>
    <w:rsid w:val="006E4CB1"/>
    <w:rsid w:val="006E4E40"/>
    <w:rsid w:val="006E52AA"/>
    <w:rsid w:val="006E5852"/>
    <w:rsid w:val="006E60EF"/>
    <w:rsid w:val="006E6A00"/>
    <w:rsid w:val="006E6B9B"/>
    <w:rsid w:val="006E7D66"/>
    <w:rsid w:val="006F163E"/>
    <w:rsid w:val="006F2D75"/>
    <w:rsid w:val="006F31C7"/>
    <w:rsid w:val="006F3701"/>
    <w:rsid w:val="006F42A3"/>
    <w:rsid w:val="006F4461"/>
    <w:rsid w:val="006F44AF"/>
    <w:rsid w:val="006F4569"/>
    <w:rsid w:val="006F4EA3"/>
    <w:rsid w:val="006F5125"/>
    <w:rsid w:val="006F54DF"/>
    <w:rsid w:val="006F5CD3"/>
    <w:rsid w:val="006F6177"/>
    <w:rsid w:val="0070032A"/>
    <w:rsid w:val="0070083C"/>
    <w:rsid w:val="007008E4"/>
    <w:rsid w:val="00700CF6"/>
    <w:rsid w:val="007027EF"/>
    <w:rsid w:val="00702C70"/>
    <w:rsid w:val="00702C8B"/>
    <w:rsid w:val="00703116"/>
    <w:rsid w:val="007032DE"/>
    <w:rsid w:val="00703EB1"/>
    <w:rsid w:val="00704B0A"/>
    <w:rsid w:val="00704CD1"/>
    <w:rsid w:val="00704D59"/>
    <w:rsid w:val="007052DD"/>
    <w:rsid w:val="00705388"/>
    <w:rsid w:val="007053EC"/>
    <w:rsid w:val="00706093"/>
    <w:rsid w:val="00706649"/>
    <w:rsid w:val="00710274"/>
    <w:rsid w:val="007104DE"/>
    <w:rsid w:val="00710E77"/>
    <w:rsid w:val="00711DA1"/>
    <w:rsid w:val="00712515"/>
    <w:rsid w:val="007127E8"/>
    <w:rsid w:val="00712CB7"/>
    <w:rsid w:val="00712ED6"/>
    <w:rsid w:val="00713399"/>
    <w:rsid w:val="00713529"/>
    <w:rsid w:val="00713DBD"/>
    <w:rsid w:val="007148D6"/>
    <w:rsid w:val="00714A9B"/>
    <w:rsid w:val="00715E24"/>
    <w:rsid w:val="00716054"/>
    <w:rsid w:val="007161F9"/>
    <w:rsid w:val="007163E2"/>
    <w:rsid w:val="007165F8"/>
    <w:rsid w:val="00716F2E"/>
    <w:rsid w:val="0071749B"/>
    <w:rsid w:val="0071770E"/>
    <w:rsid w:val="00717A64"/>
    <w:rsid w:val="00717AEE"/>
    <w:rsid w:val="0072156F"/>
    <w:rsid w:val="0072182C"/>
    <w:rsid w:val="00721D0B"/>
    <w:rsid w:val="00722A2F"/>
    <w:rsid w:val="007230B2"/>
    <w:rsid w:val="00723114"/>
    <w:rsid w:val="007243F6"/>
    <w:rsid w:val="0072452B"/>
    <w:rsid w:val="007250CA"/>
    <w:rsid w:val="0072537E"/>
    <w:rsid w:val="00725455"/>
    <w:rsid w:val="00725E52"/>
    <w:rsid w:val="00726803"/>
    <w:rsid w:val="00727275"/>
    <w:rsid w:val="00730156"/>
    <w:rsid w:val="0073050F"/>
    <w:rsid w:val="00730D73"/>
    <w:rsid w:val="0073208D"/>
    <w:rsid w:val="00732AB9"/>
    <w:rsid w:val="0073363F"/>
    <w:rsid w:val="007338C2"/>
    <w:rsid w:val="007339AD"/>
    <w:rsid w:val="00733EE5"/>
    <w:rsid w:val="007343A8"/>
    <w:rsid w:val="007348C8"/>
    <w:rsid w:val="00734A70"/>
    <w:rsid w:val="00734B1F"/>
    <w:rsid w:val="007350DB"/>
    <w:rsid w:val="00735A77"/>
    <w:rsid w:val="00736106"/>
    <w:rsid w:val="00736146"/>
    <w:rsid w:val="00736714"/>
    <w:rsid w:val="0073677F"/>
    <w:rsid w:val="007367C6"/>
    <w:rsid w:val="00737A2F"/>
    <w:rsid w:val="007409E0"/>
    <w:rsid w:val="0074103F"/>
    <w:rsid w:val="007410F6"/>
    <w:rsid w:val="00741550"/>
    <w:rsid w:val="00741695"/>
    <w:rsid w:val="00742121"/>
    <w:rsid w:val="00742759"/>
    <w:rsid w:val="00742AB6"/>
    <w:rsid w:val="007438C0"/>
    <w:rsid w:val="00743D10"/>
    <w:rsid w:val="0074439D"/>
    <w:rsid w:val="00744933"/>
    <w:rsid w:val="00744B1F"/>
    <w:rsid w:val="00745380"/>
    <w:rsid w:val="00745A11"/>
    <w:rsid w:val="00745C49"/>
    <w:rsid w:val="00746B92"/>
    <w:rsid w:val="00746D01"/>
    <w:rsid w:val="007473D7"/>
    <w:rsid w:val="00747BB1"/>
    <w:rsid w:val="00750206"/>
    <w:rsid w:val="00750779"/>
    <w:rsid w:val="00750846"/>
    <w:rsid w:val="00750D69"/>
    <w:rsid w:val="00751669"/>
    <w:rsid w:val="0075272D"/>
    <w:rsid w:val="0075400C"/>
    <w:rsid w:val="007541E6"/>
    <w:rsid w:val="007543B9"/>
    <w:rsid w:val="0075494F"/>
    <w:rsid w:val="00755231"/>
    <w:rsid w:val="007554B5"/>
    <w:rsid w:val="00755BA6"/>
    <w:rsid w:val="00755BC7"/>
    <w:rsid w:val="00755BE9"/>
    <w:rsid w:val="00755D90"/>
    <w:rsid w:val="00756692"/>
    <w:rsid w:val="007572F6"/>
    <w:rsid w:val="0075738A"/>
    <w:rsid w:val="0075746C"/>
    <w:rsid w:val="00757746"/>
    <w:rsid w:val="0075796A"/>
    <w:rsid w:val="00760631"/>
    <w:rsid w:val="00760C4F"/>
    <w:rsid w:val="0076199B"/>
    <w:rsid w:val="0076224C"/>
    <w:rsid w:val="00762487"/>
    <w:rsid w:val="0076280A"/>
    <w:rsid w:val="0076397D"/>
    <w:rsid w:val="007640B7"/>
    <w:rsid w:val="0076465E"/>
    <w:rsid w:val="00764C8A"/>
    <w:rsid w:val="00764F74"/>
    <w:rsid w:val="00766926"/>
    <w:rsid w:val="007671BB"/>
    <w:rsid w:val="007675B7"/>
    <w:rsid w:val="007678C5"/>
    <w:rsid w:val="00767AF3"/>
    <w:rsid w:val="0077026F"/>
    <w:rsid w:val="007702F3"/>
    <w:rsid w:val="0077033E"/>
    <w:rsid w:val="007708D2"/>
    <w:rsid w:val="00771082"/>
    <w:rsid w:val="00771770"/>
    <w:rsid w:val="007727BF"/>
    <w:rsid w:val="0077285B"/>
    <w:rsid w:val="00772AA8"/>
    <w:rsid w:val="00772C8D"/>
    <w:rsid w:val="00773405"/>
    <w:rsid w:val="007745F9"/>
    <w:rsid w:val="007757E7"/>
    <w:rsid w:val="00775A73"/>
    <w:rsid w:val="00777F04"/>
    <w:rsid w:val="007804C2"/>
    <w:rsid w:val="00782242"/>
    <w:rsid w:val="007825E4"/>
    <w:rsid w:val="007828C0"/>
    <w:rsid w:val="00782CCD"/>
    <w:rsid w:val="00783DA7"/>
    <w:rsid w:val="00783DE5"/>
    <w:rsid w:val="007843C0"/>
    <w:rsid w:val="0078462F"/>
    <w:rsid w:val="007850F4"/>
    <w:rsid w:val="00786DB8"/>
    <w:rsid w:val="007870F6"/>
    <w:rsid w:val="00791241"/>
    <w:rsid w:val="007917B1"/>
    <w:rsid w:val="007918B9"/>
    <w:rsid w:val="00791B0B"/>
    <w:rsid w:val="00791F56"/>
    <w:rsid w:val="0079227E"/>
    <w:rsid w:val="00792AEA"/>
    <w:rsid w:val="00793A03"/>
    <w:rsid w:val="00793AE2"/>
    <w:rsid w:val="007946D8"/>
    <w:rsid w:val="0079507B"/>
    <w:rsid w:val="007951EA"/>
    <w:rsid w:val="0079589D"/>
    <w:rsid w:val="00796955"/>
    <w:rsid w:val="00796F3F"/>
    <w:rsid w:val="00797716"/>
    <w:rsid w:val="00797780"/>
    <w:rsid w:val="00797876"/>
    <w:rsid w:val="00797A25"/>
    <w:rsid w:val="00797DA0"/>
    <w:rsid w:val="007A0006"/>
    <w:rsid w:val="007A0173"/>
    <w:rsid w:val="007A0582"/>
    <w:rsid w:val="007A0CDF"/>
    <w:rsid w:val="007A14C4"/>
    <w:rsid w:val="007A1696"/>
    <w:rsid w:val="007A2569"/>
    <w:rsid w:val="007A2661"/>
    <w:rsid w:val="007A2D2E"/>
    <w:rsid w:val="007A2FD3"/>
    <w:rsid w:val="007A38DE"/>
    <w:rsid w:val="007A3CD8"/>
    <w:rsid w:val="007A3DA5"/>
    <w:rsid w:val="007A4995"/>
    <w:rsid w:val="007A579F"/>
    <w:rsid w:val="007A5B2A"/>
    <w:rsid w:val="007A5B6C"/>
    <w:rsid w:val="007A6685"/>
    <w:rsid w:val="007A68AE"/>
    <w:rsid w:val="007A68E2"/>
    <w:rsid w:val="007A736B"/>
    <w:rsid w:val="007A7F81"/>
    <w:rsid w:val="007B01EC"/>
    <w:rsid w:val="007B0944"/>
    <w:rsid w:val="007B0BFA"/>
    <w:rsid w:val="007B0C33"/>
    <w:rsid w:val="007B0DE5"/>
    <w:rsid w:val="007B1F12"/>
    <w:rsid w:val="007B2403"/>
    <w:rsid w:val="007B2936"/>
    <w:rsid w:val="007B2BF5"/>
    <w:rsid w:val="007B3ACD"/>
    <w:rsid w:val="007B3B1D"/>
    <w:rsid w:val="007B4A8B"/>
    <w:rsid w:val="007B53B2"/>
    <w:rsid w:val="007B68A7"/>
    <w:rsid w:val="007B6CD7"/>
    <w:rsid w:val="007B7619"/>
    <w:rsid w:val="007B7A27"/>
    <w:rsid w:val="007B7CAF"/>
    <w:rsid w:val="007C02C1"/>
    <w:rsid w:val="007C0440"/>
    <w:rsid w:val="007C0465"/>
    <w:rsid w:val="007C098B"/>
    <w:rsid w:val="007C0BDA"/>
    <w:rsid w:val="007C0D31"/>
    <w:rsid w:val="007C0F01"/>
    <w:rsid w:val="007C15C5"/>
    <w:rsid w:val="007C1602"/>
    <w:rsid w:val="007C1D2B"/>
    <w:rsid w:val="007C223E"/>
    <w:rsid w:val="007C2446"/>
    <w:rsid w:val="007C2E7C"/>
    <w:rsid w:val="007C31F9"/>
    <w:rsid w:val="007C4905"/>
    <w:rsid w:val="007C5D0A"/>
    <w:rsid w:val="007C616E"/>
    <w:rsid w:val="007C64B8"/>
    <w:rsid w:val="007D0123"/>
    <w:rsid w:val="007D034A"/>
    <w:rsid w:val="007D0766"/>
    <w:rsid w:val="007D0C65"/>
    <w:rsid w:val="007D12B3"/>
    <w:rsid w:val="007D2C09"/>
    <w:rsid w:val="007D33E2"/>
    <w:rsid w:val="007D34E4"/>
    <w:rsid w:val="007D35B9"/>
    <w:rsid w:val="007D3EC8"/>
    <w:rsid w:val="007D41DA"/>
    <w:rsid w:val="007D41EF"/>
    <w:rsid w:val="007D445D"/>
    <w:rsid w:val="007D53B5"/>
    <w:rsid w:val="007D5571"/>
    <w:rsid w:val="007D5945"/>
    <w:rsid w:val="007D6915"/>
    <w:rsid w:val="007D7025"/>
    <w:rsid w:val="007D7E97"/>
    <w:rsid w:val="007E03D1"/>
    <w:rsid w:val="007E0559"/>
    <w:rsid w:val="007E10C6"/>
    <w:rsid w:val="007E1596"/>
    <w:rsid w:val="007E1913"/>
    <w:rsid w:val="007E1B66"/>
    <w:rsid w:val="007E1E62"/>
    <w:rsid w:val="007E2797"/>
    <w:rsid w:val="007E304E"/>
    <w:rsid w:val="007E3370"/>
    <w:rsid w:val="007E357D"/>
    <w:rsid w:val="007E35DB"/>
    <w:rsid w:val="007E45E0"/>
    <w:rsid w:val="007E471F"/>
    <w:rsid w:val="007E4C95"/>
    <w:rsid w:val="007E4EBA"/>
    <w:rsid w:val="007E56C9"/>
    <w:rsid w:val="007E62E5"/>
    <w:rsid w:val="007E64F8"/>
    <w:rsid w:val="007E785C"/>
    <w:rsid w:val="007F137F"/>
    <w:rsid w:val="007F16C0"/>
    <w:rsid w:val="007F24FB"/>
    <w:rsid w:val="007F2B0A"/>
    <w:rsid w:val="007F30B2"/>
    <w:rsid w:val="007F34FF"/>
    <w:rsid w:val="007F3A90"/>
    <w:rsid w:val="007F4C1F"/>
    <w:rsid w:val="007F537C"/>
    <w:rsid w:val="007F5CCD"/>
    <w:rsid w:val="007F6C0B"/>
    <w:rsid w:val="007F7C92"/>
    <w:rsid w:val="00800382"/>
    <w:rsid w:val="00800807"/>
    <w:rsid w:val="00800F48"/>
    <w:rsid w:val="00801264"/>
    <w:rsid w:val="00801331"/>
    <w:rsid w:val="0080240C"/>
    <w:rsid w:val="008029C4"/>
    <w:rsid w:val="00802B19"/>
    <w:rsid w:val="00803045"/>
    <w:rsid w:val="008030C5"/>
    <w:rsid w:val="008031A2"/>
    <w:rsid w:val="0080367A"/>
    <w:rsid w:val="008037F6"/>
    <w:rsid w:val="00803B75"/>
    <w:rsid w:val="008042A2"/>
    <w:rsid w:val="008044C5"/>
    <w:rsid w:val="00804AD3"/>
    <w:rsid w:val="00804CC1"/>
    <w:rsid w:val="0080539F"/>
    <w:rsid w:val="0080588A"/>
    <w:rsid w:val="0080655F"/>
    <w:rsid w:val="0080701C"/>
    <w:rsid w:val="00807589"/>
    <w:rsid w:val="00807AFE"/>
    <w:rsid w:val="00810169"/>
    <w:rsid w:val="00810171"/>
    <w:rsid w:val="00810AAD"/>
    <w:rsid w:val="00810F57"/>
    <w:rsid w:val="00811650"/>
    <w:rsid w:val="00811ADE"/>
    <w:rsid w:val="00811C76"/>
    <w:rsid w:val="00812C33"/>
    <w:rsid w:val="00812C54"/>
    <w:rsid w:val="0081327B"/>
    <w:rsid w:val="00814949"/>
    <w:rsid w:val="00814A35"/>
    <w:rsid w:val="00815579"/>
    <w:rsid w:val="00815CA8"/>
    <w:rsid w:val="008166B4"/>
    <w:rsid w:val="00817EB0"/>
    <w:rsid w:val="00820427"/>
    <w:rsid w:val="00820455"/>
    <w:rsid w:val="00820E67"/>
    <w:rsid w:val="00820FCF"/>
    <w:rsid w:val="00822014"/>
    <w:rsid w:val="00822A37"/>
    <w:rsid w:val="0082310B"/>
    <w:rsid w:val="00823225"/>
    <w:rsid w:val="00823467"/>
    <w:rsid w:val="00823B10"/>
    <w:rsid w:val="00824CD6"/>
    <w:rsid w:val="008254BB"/>
    <w:rsid w:val="00825717"/>
    <w:rsid w:val="00825A3C"/>
    <w:rsid w:val="00825B39"/>
    <w:rsid w:val="00825C2B"/>
    <w:rsid w:val="00825E56"/>
    <w:rsid w:val="00826BC0"/>
    <w:rsid w:val="00826C47"/>
    <w:rsid w:val="00830686"/>
    <w:rsid w:val="00830B3E"/>
    <w:rsid w:val="0083143E"/>
    <w:rsid w:val="00831471"/>
    <w:rsid w:val="00831803"/>
    <w:rsid w:val="0083200E"/>
    <w:rsid w:val="008323A3"/>
    <w:rsid w:val="00832B29"/>
    <w:rsid w:val="00833532"/>
    <w:rsid w:val="0083358B"/>
    <w:rsid w:val="0083396B"/>
    <w:rsid w:val="00833981"/>
    <w:rsid w:val="008339CF"/>
    <w:rsid w:val="0083487B"/>
    <w:rsid w:val="00834D85"/>
    <w:rsid w:val="0083504A"/>
    <w:rsid w:val="00835167"/>
    <w:rsid w:val="00835AD0"/>
    <w:rsid w:val="00835EDF"/>
    <w:rsid w:val="00836260"/>
    <w:rsid w:val="0083797E"/>
    <w:rsid w:val="008379E9"/>
    <w:rsid w:val="00840905"/>
    <w:rsid w:val="008418B5"/>
    <w:rsid w:val="00841B9C"/>
    <w:rsid w:val="00841DD7"/>
    <w:rsid w:val="00843762"/>
    <w:rsid w:val="00844333"/>
    <w:rsid w:val="008456A4"/>
    <w:rsid w:val="00845A55"/>
    <w:rsid w:val="00845DEA"/>
    <w:rsid w:val="00847647"/>
    <w:rsid w:val="0084775E"/>
    <w:rsid w:val="00847806"/>
    <w:rsid w:val="00847A09"/>
    <w:rsid w:val="008500AE"/>
    <w:rsid w:val="008504AA"/>
    <w:rsid w:val="00850CE4"/>
    <w:rsid w:val="00852272"/>
    <w:rsid w:val="008526D3"/>
    <w:rsid w:val="008527B9"/>
    <w:rsid w:val="00854808"/>
    <w:rsid w:val="00854DD4"/>
    <w:rsid w:val="0085564E"/>
    <w:rsid w:val="008556A7"/>
    <w:rsid w:val="00856C27"/>
    <w:rsid w:val="00857222"/>
    <w:rsid w:val="00860211"/>
    <w:rsid w:val="00860B73"/>
    <w:rsid w:val="00860EE7"/>
    <w:rsid w:val="008617C3"/>
    <w:rsid w:val="00862C29"/>
    <w:rsid w:val="00863C9C"/>
    <w:rsid w:val="0086544C"/>
    <w:rsid w:val="00865DE6"/>
    <w:rsid w:val="0086660F"/>
    <w:rsid w:val="0086693C"/>
    <w:rsid w:val="008674BC"/>
    <w:rsid w:val="00867799"/>
    <w:rsid w:val="008709DF"/>
    <w:rsid w:val="00871384"/>
    <w:rsid w:val="00872418"/>
    <w:rsid w:val="008724CE"/>
    <w:rsid w:val="00874376"/>
    <w:rsid w:val="008747FA"/>
    <w:rsid w:val="0087557F"/>
    <w:rsid w:val="00875E0E"/>
    <w:rsid w:val="00875F43"/>
    <w:rsid w:val="00876C0F"/>
    <w:rsid w:val="00876C34"/>
    <w:rsid w:val="00877E51"/>
    <w:rsid w:val="00880292"/>
    <w:rsid w:val="00880881"/>
    <w:rsid w:val="00880A6B"/>
    <w:rsid w:val="00880D17"/>
    <w:rsid w:val="00880EFF"/>
    <w:rsid w:val="008818C0"/>
    <w:rsid w:val="00881CDD"/>
    <w:rsid w:val="00882036"/>
    <w:rsid w:val="00882626"/>
    <w:rsid w:val="008828AC"/>
    <w:rsid w:val="0088339D"/>
    <w:rsid w:val="008840F6"/>
    <w:rsid w:val="008842D2"/>
    <w:rsid w:val="00884A99"/>
    <w:rsid w:val="00885F8D"/>
    <w:rsid w:val="00886458"/>
    <w:rsid w:val="0088698D"/>
    <w:rsid w:val="00886BE5"/>
    <w:rsid w:val="00887591"/>
    <w:rsid w:val="00887CA1"/>
    <w:rsid w:val="00887FEE"/>
    <w:rsid w:val="008903E3"/>
    <w:rsid w:val="0089056F"/>
    <w:rsid w:val="00891D65"/>
    <w:rsid w:val="00892FB3"/>
    <w:rsid w:val="00893D48"/>
    <w:rsid w:val="00894A22"/>
    <w:rsid w:val="00894C39"/>
    <w:rsid w:val="00896755"/>
    <w:rsid w:val="008967A5"/>
    <w:rsid w:val="00896853"/>
    <w:rsid w:val="008A06FA"/>
    <w:rsid w:val="008A1534"/>
    <w:rsid w:val="008A1793"/>
    <w:rsid w:val="008A1A91"/>
    <w:rsid w:val="008A2529"/>
    <w:rsid w:val="008A26F1"/>
    <w:rsid w:val="008A2B14"/>
    <w:rsid w:val="008A31EC"/>
    <w:rsid w:val="008A35F9"/>
    <w:rsid w:val="008A3A0B"/>
    <w:rsid w:val="008A4440"/>
    <w:rsid w:val="008A45B8"/>
    <w:rsid w:val="008A4AF4"/>
    <w:rsid w:val="008A4BFE"/>
    <w:rsid w:val="008A52DA"/>
    <w:rsid w:val="008A5DBC"/>
    <w:rsid w:val="008A6C1E"/>
    <w:rsid w:val="008B021A"/>
    <w:rsid w:val="008B062A"/>
    <w:rsid w:val="008B09B0"/>
    <w:rsid w:val="008B0F1A"/>
    <w:rsid w:val="008B1410"/>
    <w:rsid w:val="008B1683"/>
    <w:rsid w:val="008B2168"/>
    <w:rsid w:val="008B2275"/>
    <w:rsid w:val="008B27D2"/>
    <w:rsid w:val="008B281B"/>
    <w:rsid w:val="008B38A0"/>
    <w:rsid w:val="008B4874"/>
    <w:rsid w:val="008B4899"/>
    <w:rsid w:val="008B4B13"/>
    <w:rsid w:val="008B4C44"/>
    <w:rsid w:val="008B61C4"/>
    <w:rsid w:val="008B7A39"/>
    <w:rsid w:val="008B7F34"/>
    <w:rsid w:val="008C0166"/>
    <w:rsid w:val="008C0354"/>
    <w:rsid w:val="008C2707"/>
    <w:rsid w:val="008C276B"/>
    <w:rsid w:val="008C2C81"/>
    <w:rsid w:val="008C3062"/>
    <w:rsid w:val="008C3E6A"/>
    <w:rsid w:val="008C4271"/>
    <w:rsid w:val="008C5480"/>
    <w:rsid w:val="008C590E"/>
    <w:rsid w:val="008C6AD8"/>
    <w:rsid w:val="008C6D5C"/>
    <w:rsid w:val="008C6F05"/>
    <w:rsid w:val="008C76C7"/>
    <w:rsid w:val="008C7D4E"/>
    <w:rsid w:val="008C7FC9"/>
    <w:rsid w:val="008D0D54"/>
    <w:rsid w:val="008D15AF"/>
    <w:rsid w:val="008D18A1"/>
    <w:rsid w:val="008D1B69"/>
    <w:rsid w:val="008D1B86"/>
    <w:rsid w:val="008D2B59"/>
    <w:rsid w:val="008D2C09"/>
    <w:rsid w:val="008D384D"/>
    <w:rsid w:val="008D5FBB"/>
    <w:rsid w:val="008D610D"/>
    <w:rsid w:val="008D68CD"/>
    <w:rsid w:val="008D6F61"/>
    <w:rsid w:val="008D74DB"/>
    <w:rsid w:val="008E1D58"/>
    <w:rsid w:val="008E3573"/>
    <w:rsid w:val="008E429D"/>
    <w:rsid w:val="008E55B4"/>
    <w:rsid w:val="008E5714"/>
    <w:rsid w:val="008E6648"/>
    <w:rsid w:val="008E6B76"/>
    <w:rsid w:val="008E6F30"/>
    <w:rsid w:val="008E6F63"/>
    <w:rsid w:val="008E7632"/>
    <w:rsid w:val="008E7C1E"/>
    <w:rsid w:val="008E7D41"/>
    <w:rsid w:val="008F004D"/>
    <w:rsid w:val="008F0131"/>
    <w:rsid w:val="008F0394"/>
    <w:rsid w:val="008F05B2"/>
    <w:rsid w:val="008F139B"/>
    <w:rsid w:val="008F1556"/>
    <w:rsid w:val="008F1E1C"/>
    <w:rsid w:val="008F1F02"/>
    <w:rsid w:val="008F2905"/>
    <w:rsid w:val="008F2D5F"/>
    <w:rsid w:val="008F3303"/>
    <w:rsid w:val="008F4AF5"/>
    <w:rsid w:val="008F5663"/>
    <w:rsid w:val="008F6344"/>
    <w:rsid w:val="008F7791"/>
    <w:rsid w:val="00900212"/>
    <w:rsid w:val="009002C4"/>
    <w:rsid w:val="00900908"/>
    <w:rsid w:val="00900CD1"/>
    <w:rsid w:val="009013E0"/>
    <w:rsid w:val="009017AC"/>
    <w:rsid w:val="009020E7"/>
    <w:rsid w:val="00903788"/>
    <w:rsid w:val="009037EC"/>
    <w:rsid w:val="0090385D"/>
    <w:rsid w:val="00904212"/>
    <w:rsid w:val="0090457E"/>
    <w:rsid w:val="0090461C"/>
    <w:rsid w:val="00904EEF"/>
    <w:rsid w:val="00905213"/>
    <w:rsid w:val="0090526D"/>
    <w:rsid w:val="00905A33"/>
    <w:rsid w:val="00905BEC"/>
    <w:rsid w:val="009075E1"/>
    <w:rsid w:val="009078D7"/>
    <w:rsid w:val="00910CA9"/>
    <w:rsid w:val="00911288"/>
    <w:rsid w:val="009113C6"/>
    <w:rsid w:val="00911A42"/>
    <w:rsid w:val="00911F4E"/>
    <w:rsid w:val="009128DC"/>
    <w:rsid w:val="00912FAE"/>
    <w:rsid w:val="00912FF3"/>
    <w:rsid w:val="009136F0"/>
    <w:rsid w:val="00913AA5"/>
    <w:rsid w:val="0091448C"/>
    <w:rsid w:val="00915189"/>
    <w:rsid w:val="009155FC"/>
    <w:rsid w:val="0091645D"/>
    <w:rsid w:val="00916E42"/>
    <w:rsid w:val="00917266"/>
    <w:rsid w:val="00917473"/>
    <w:rsid w:val="00920553"/>
    <w:rsid w:val="00922BBD"/>
    <w:rsid w:val="00922E6F"/>
    <w:rsid w:val="00923BF8"/>
    <w:rsid w:val="009248D0"/>
    <w:rsid w:val="00925E66"/>
    <w:rsid w:val="00926194"/>
    <w:rsid w:val="00926374"/>
    <w:rsid w:val="00926B38"/>
    <w:rsid w:val="00926D57"/>
    <w:rsid w:val="0092713F"/>
    <w:rsid w:val="00927934"/>
    <w:rsid w:val="0093033F"/>
    <w:rsid w:val="00931414"/>
    <w:rsid w:val="009322BD"/>
    <w:rsid w:val="0093272F"/>
    <w:rsid w:val="00933841"/>
    <w:rsid w:val="009340FE"/>
    <w:rsid w:val="00934560"/>
    <w:rsid w:val="00934E02"/>
    <w:rsid w:val="00935EBD"/>
    <w:rsid w:val="0093634D"/>
    <w:rsid w:val="00936430"/>
    <w:rsid w:val="00937101"/>
    <w:rsid w:val="0093718F"/>
    <w:rsid w:val="009371DD"/>
    <w:rsid w:val="00937430"/>
    <w:rsid w:val="009377B0"/>
    <w:rsid w:val="009403FC"/>
    <w:rsid w:val="0094162D"/>
    <w:rsid w:val="00941AF4"/>
    <w:rsid w:val="00941BFA"/>
    <w:rsid w:val="0094249E"/>
    <w:rsid w:val="00942E3B"/>
    <w:rsid w:val="00943D9F"/>
    <w:rsid w:val="00944128"/>
    <w:rsid w:val="0094474F"/>
    <w:rsid w:val="00944770"/>
    <w:rsid w:val="00944847"/>
    <w:rsid w:val="00945017"/>
    <w:rsid w:val="009456CF"/>
    <w:rsid w:val="00945AF6"/>
    <w:rsid w:val="009468F0"/>
    <w:rsid w:val="00950057"/>
    <w:rsid w:val="0095012B"/>
    <w:rsid w:val="00951152"/>
    <w:rsid w:val="009513BB"/>
    <w:rsid w:val="00952132"/>
    <w:rsid w:val="0095311A"/>
    <w:rsid w:val="0095342F"/>
    <w:rsid w:val="009536A0"/>
    <w:rsid w:val="00953FD1"/>
    <w:rsid w:val="0095417F"/>
    <w:rsid w:val="009545CF"/>
    <w:rsid w:val="009549F1"/>
    <w:rsid w:val="00954BC7"/>
    <w:rsid w:val="00954F40"/>
    <w:rsid w:val="0095529A"/>
    <w:rsid w:val="0095564B"/>
    <w:rsid w:val="009556D6"/>
    <w:rsid w:val="009558EE"/>
    <w:rsid w:val="00957055"/>
    <w:rsid w:val="00960D98"/>
    <w:rsid w:val="00960FB1"/>
    <w:rsid w:val="009614FA"/>
    <w:rsid w:val="0096171D"/>
    <w:rsid w:val="00961B89"/>
    <w:rsid w:val="00962D46"/>
    <w:rsid w:val="00964E3C"/>
    <w:rsid w:val="00964E8B"/>
    <w:rsid w:val="0096540A"/>
    <w:rsid w:val="0096557D"/>
    <w:rsid w:val="00965656"/>
    <w:rsid w:val="00965B2A"/>
    <w:rsid w:val="0096628B"/>
    <w:rsid w:val="009665CD"/>
    <w:rsid w:val="00966D4A"/>
    <w:rsid w:val="00967429"/>
    <w:rsid w:val="00970802"/>
    <w:rsid w:val="00970C63"/>
    <w:rsid w:val="00970CC5"/>
    <w:rsid w:val="0097161E"/>
    <w:rsid w:val="00971AE9"/>
    <w:rsid w:val="00971BE2"/>
    <w:rsid w:val="00971EA4"/>
    <w:rsid w:val="00972736"/>
    <w:rsid w:val="00972ED8"/>
    <w:rsid w:val="00973467"/>
    <w:rsid w:val="00973A3B"/>
    <w:rsid w:val="009741F3"/>
    <w:rsid w:val="00974539"/>
    <w:rsid w:val="009745A8"/>
    <w:rsid w:val="0097468A"/>
    <w:rsid w:val="00976231"/>
    <w:rsid w:val="0097756A"/>
    <w:rsid w:val="00977667"/>
    <w:rsid w:val="00977EFF"/>
    <w:rsid w:val="009816BB"/>
    <w:rsid w:val="00981758"/>
    <w:rsid w:val="00981DA0"/>
    <w:rsid w:val="00981DC6"/>
    <w:rsid w:val="00983D12"/>
    <w:rsid w:val="00984235"/>
    <w:rsid w:val="00984618"/>
    <w:rsid w:val="00985027"/>
    <w:rsid w:val="009866D9"/>
    <w:rsid w:val="00987724"/>
    <w:rsid w:val="009877B6"/>
    <w:rsid w:val="009914BA"/>
    <w:rsid w:val="009916B2"/>
    <w:rsid w:val="00992294"/>
    <w:rsid w:val="009927E0"/>
    <w:rsid w:val="00992BA4"/>
    <w:rsid w:val="00993404"/>
    <w:rsid w:val="009936FF"/>
    <w:rsid w:val="00993BD9"/>
    <w:rsid w:val="00994634"/>
    <w:rsid w:val="0099479F"/>
    <w:rsid w:val="009955DF"/>
    <w:rsid w:val="009960FA"/>
    <w:rsid w:val="00996AC0"/>
    <w:rsid w:val="00996ACA"/>
    <w:rsid w:val="00996D94"/>
    <w:rsid w:val="009A01A4"/>
    <w:rsid w:val="009A0AAE"/>
    <w:rsid w:val="009A0AD1"/>
    <w:rsid w:val="009A3280"/>
    <w:rsid w:val="009A3484"/>
    <w:rsid w:val="009A44F0"/>
    <w:rsid w:val="009A5133"/>
    <w:rsid w:val="009A5E17"/>
    <w:rsid w:val="009A5ED8"/>
    <w:rsid w:val="009A63E8"/>
    <w:rsid w:val="009A6955"/>
    <w:rsid w:val="009A7B50"/>
    <w:rsid w:val="009B058C"/>
    <w:rsid w:val="009B11D5"/>
    <w:rsid w:val="009B168B"/>
    <w:rsid w:val="009B1FAF"/>
    <w:rsid w:val="009B24BF"/>
    <w:rsid w:val="009B3CFD"/>
    <w:rsid w:val="009B3E76"/>
    <w:rsid w:val="009B4DBB"/>
    <w:rsid w:val="009B65B5"/>
    <w:rsid w:val="009B74B3"/>
    <w:rsid w:val="009C04E9"/>
    <w:rsid w:val="009C12F3"/>
    <w:rsid w:val="009C2164"/>
    <w:rsid w:val="009C37BB"/>
    <w:rsid w:val="009C3D84"/>
    <w:rsid w:val="009C3F81"/>
    <w:rsid w:val="009C5079"/>
    <w:rsid w:val="009C56DD"/>
    <w:rsid w:val="009C5FE8"/>
    <w:rsid w:val="009C601F"/>
    <w:rsid w:val="009C61C5"/>
    <w:rsid w:val="009C6520"/>
    <w:rsid w:val="009C6D62"/>
    <w:rsid w:val="009C6F13"/>
    <w:rsid w:val="009C7758"/>
    <w:rsid w:val="009D0CB6"/>
    <w:rsid w:val="009D1832"/>
    <w:rsid w:val="009D19E6"/>
    <w:rsid w:val="009D2336"/>
    <w:rsid w:val="009D2343"/>
    <w:rsid w:val="009D307F"/>
    <w:rsid w:val="009D36B4"/>
    <w:rsid w:val="009D3DE7"/>
    <w:rsid w:val="009D420F"/>
    <w:rsid w:val="009D44F6"/>
    <w:rsid w:val="009D4EC9"/>
    <w:rsid w:val="009D4FBD"/>
    <w:rsid w:val="009D5CEC"/>
    <w:rsid w:val="009D6207"/>
    <w:rsid w:val="009D6474"/>
    <w:rsid w:val="009D75C5"/>
    <w:rsid w:val="009E019A"/>
    <w:rsid w:val="009E0268"/>
    <w:rsid w:val="009E054E"/>
    <w:rsid w:val="009E0854"/>
    <w:rsid w:val="009E0A13"/>
    <w:rsid w:val="009E0E3B"/>
    <w:rsid w:val="009E0FA4"/>
    <w:rsid w:val="009E14A2"/>
    <w:rsid w:val="009E234A"/>
    <w:rsid w:val="009E2AA1"/>
    <w:rsid w:val="009E3F1C"/>
    <w:rsid w:val="009E4429"/>
    <w:rsid w:val="009E489C"/>
    <w:rsid w:val="009E597E"/>
    <w:rsid w:val="009E5B3E"/>
    <w:rsid w:val="009E5D19"/>
    <w:rsid w:val="009E6527"/>
    <w:rsid w:val="009E6B03"/>
    <w:rsid w:val="009E7B8F"/>
    <w:rsid w:val="009F02E8"/>
    <w:rsid w:val="009F14E1"/>
    <w:rsid w:val="009F1C90"/>
    <w:rsid w:val="009F26E9"/>
    <w:rsid w:val="009F294F"/>
    <w:rsid w:val="009F2DB6"/>
    <w:rsid w:val="009F41DC"/>
    <w:rsid w:val="009F42A8"/>
    <w:rsid w:val="009F4AFC"/>
    <w:rsid w:val="009F4B8A"/>
    <w:rsid w:val="009F52D7"/>
    <w:rsid w:val="009F5C84"/>
    <w:rsid w:val="009F6CA5"/>
    <w:rsid w:val="009F7C02"/>
    <w:rsid w:val="00A01107"/>
    <w:rsid w:val="00A016D9"/>
    <w:rsid w:val="00A02299"/>
    <w:rsid w:val="00A0234D"/>
    <w:rsid w:val="00A02B04"/>
    <w:rsid w:val="00A02BE0"/>
    <w:rsid w:val="00A02BE6"/>
    <w:rsid w:val="00A03557"/>
    <w:rsid w:val="00A03F8A"/>
    <w:rsid w:val="00A04AD9"/>
    <w:rsid w:val="00A04FAB"/>
    <w:rsid w:val="00A05440"/>
    <w:rsid w:val="00A056AC"/>
    <w:rsid w:val="00A056B5"/>
    <w:rsid w:val="00A05798"/>
    <w:rsid w:val="00A059AA"/>
    <w:rsid w:val="00A06C69"/>
    <w:rsid w:val="00A06FA2"/>
    <w:rsid w:val="00A07EEC"/>
    <w:rsid w:val="00A07FFD"/>
    <w:rsid w:val="00A10712"/>
    <w:rsid w:val="00A10ADC"/>
    <w:rsid w:val="00A10B29"/>
    <w:rsid w:val="00A11940"/>
    <w:rsid w:val="00A11EC4"/>
    <w:rsid w:val="00A12760"/>
    <w:rsid w:val="00A12EF6"/>
    <w:rsid w:val="00A1335C"/>
    <w:rsid w:val="00A13B7F"/>
    <w:rsid w:val="00A1407A"/>
    <w:rsid w:val="00A14193"/>
    <w:rsid w:val="00A1595E"/>
    <w:rsid w:val="00A17026"/>
    <w:rsid w:val="00A179E7"/>
    <w:rsid w:val="00A2000D"/>
    <w:rsid w:val="00A21021"/>
    <w:rsid w:val="00A213B3"/>
    <w:rsid w:val="00A21521"/>
    <w:rsid w:val="00A22786"/>
    <w:rsid w:val="00A22C4D"/>
    <w:rsid w:val="00A233FE"/>
    <w:rsid w:val="00A241F1"/>
    <w:rsid w:val="00A24218"/>
    <w:rsid w:val="00A2438B"/>
    <w:rsid w:val="00A24472"/>
    <w:rsid w:val="00A25FE5"/>
    <w:rsid w:val="00A262B6"/>
    <w:rsid w:val="00A26BC7"/>
    <w:rsid w:val="00A27B8A"/>
    <w:rsid w:val="00A27C3B"/>
    <w:rsid w:val="00A27E9B"/>
    <w:rsid w:val="00A27ECE"/>
    <w:rsid w:val="00A27FE7"/>
    <w:rsid w:val="00A30132"/>
    <w:rsid w:val="00A30A28"/>
    <w:rsid w:val="00A30F37"/>
    <w:rsid w:val="00A3157A"/>
    <w:rsid w:val="00A31594"/>
    <w:rsid w:val="00A32835"/>
    <w:rsid w:val="00A3295A"/>
    <w:rsid w:val="00A33585"/>
    <w:rsid w:val="00A3481E"/>
    <w:rsid w:val="00A348BC"/>
    <w:rsid w:val="00A401A9"/>
    <w:rsid w:val="00A40345"/>
    <w:rsid w:val="00A403FC"/>
    <w:rsid w:val="00A40483"/>
    <w:rsid w:val="00A40D34"/>
    <w:rsid w:val="00A41F8D"/>
    <w:rsid w:val="00A42803"/>
    <w:rsid w:val="00A42930"/>
    <w:rsid w:val="00A43163"/>
    <w:rsid w:val="00A433D4"/>
    <w:rsid w:val="00A4365F"/>
    <w:rsid w:val="00A448D1"/>
    <w:rsid w:val="00A4502D"/>
    <w:rsid w:val="00A45EA2"/>
    <w:rsid w:val="00A4644D"/>
    <w:rsid w:val="00A46574"/>
    <w:rsid w:val="00A50589"/>
    <w:rsid w:val="00A509D7"/>
    <w:rsid w:val="00A5297C"/>
    <w:rsid w:val="00A53331"/>
    <w:rsid w:val="00A537C2"/>
    <w:rsid w:val="00A54F72"/>
    <w:rsid w:val="00A5578C"/>
    <w:rsid w:val="00A565F9"/>
    <w:rsid w:val="00A5696A"/>
    <w:rsid w:val="00A57864"/>
    <w:rsid w:val="00A57B95"/>
    <w:rsid w:val="00A60690"/>
    <w:rsid w:val="00A60D75"/>
    <w:rsid w:val="00A616A5"/>
    <w:rsid w:val="00A61791"/>
    <w:rsid w:val="00A61BD5"/>
    <w:rsid w:val="00A62578"/>
    <w:rsid w:val="00A628BF"/>
    <w:rsid w:val="00A62AC9"/>
    <w:rsid w:val="00A6376D"/>
    <w:rsid w:val="00A63DC7"/>
    <w:rsid w:val="00A640EC"/>
    <w:rsid w:val="00A641C5"/>
    <w:rsid w:val="00A65372"/>
    <w:rsid w:val="00A65F81"/>
    <w:rsid w:val="00A671D2"/>
    <w:rsid w:val="00A67824"/>
    <w:rsid w:val="00A67894"/>
    <w:rsid w:val="00A67CA2"/>
    <w:rsid w:val="00A67FE5"/>
    <w:rsid w:val="00A70777"/>
    <w:rsid w:val="00A70CFD"/>
    <w:rsid w:val="00A70DB2"/>
    <w:rsid w:val="00A711A5"/>
    <w:rsid w:val="00A712C9"/>
    <w:rsid w:val="00A726D2"/>
    <w:rsid w:val="00A72C96"/>
    <w:rsid w:val="00A742A1"/>
    <w:rsid w:val="00A74FBF"/>
    <w:rsid w:val="00A7558D"/>
    <w:rsid w:val="00A756E4"/>
    <w:rsid w:val="00A75793"/>
    <w:rsid w:val="00A76F03"/>
    <w:rsid w:val="00A77D76"/>
    <w:rsid w:val="00A80AE4"/>
    <w:rsid w:val="00A80B0B"/>
    <w:rsid w:val="00A826A4"/>
    <w:rsid w:val="00A83E46"/>
    <w:rsid w:val="00A84E65"/>
    <w:rsid w:val="00A865C1"/>
    <w:rsid w:val="00A8704D"/>
    <w:rsid w:val="00A87F98"/>
    <w:rsid w:val="00A908F0"/>
    <w:rsid w:val="00A90D6F"/>
    <w:rsid w:val="00A91499"/>
    <w:rsid w:val="00A916B5"/>
    <w:rsid w:val="00A917C0"/>
    <w:rsid w:val="00A91CC4"/>
    <w:rsid w:val="00A92C6F"/>
    <w:rsid w:val="00A93B70"/>
    <w:rsid w:val="00A94960"/>
    <w:rsid w:val="00A94C12"/>
    <w:rsid w:val="00A965AA"/>
    <w:rsid w:val="00A97BFE"/>
    <w:rsid w:val="00AA01C6"/>
    <w:rsid w:val="00AA11FA"/>
    <w:rsid w:val="00AA1B7A"/>
    <w:rsid w:val="00AA26FC"/>
    <w:rsid w:val="00AA28EC"/>
    <w:rsid w:val="00AA2B9D"/>
    <w:rsid w:val="00AA2DAD"/>
    <w:rsid w:val="00AA3448"/>
    <w:rsid w:val="00AA37AB"/>
    <w:rsid w:val="00AA4D0A"/>
    <w:rsid w:val="00AA4E65"/>
    <w:rsid w:val="00AA55ED"/>
    <w:rsid w:val="00AA58B8"/>
    <w:rsid w:val="00AA68C5"/>
    <w:rsid w:val="00AA71F1"/>
    <w:rsid w:val="00AA7307"/>
    <w:rsid w:val="00AA792C"/>
    <w:rsid w:val="00AB16FE"/>
    <w:rsid w:val="00AB1EDD"/>
    <w:rsid w:val="00AB2221"/>
    <w:rsid w:val="00AB2747"/>
    <w:rsid w:val="00AB2A35"/>
    <w:rsid w:val="00AB3855"/>
    <w:rsid w:val="00AB3CE7"/>
    <w:rsid w:val="00AB4857"/>
    <w:rsid w:val="00AB4ED8"/>
    <w:rsid w:val="00AB5BB2"/>
    <w:rsid w:val="00AB5C05"/>
    <w:rsid w:val="00AB6FBC"/>
    <w:rsid w:val="00AB7218"/>
    <w:rsid w:val="00AB7526"/>
    <w:rsid w:val="00AC00E2"/>
    <w:rsid w:val="00AC096F"/>
    <w:rsid w:val="00AC14B6"/>
    <w:rsid w:val="00AC18A3"/>
    <w:rsid w:val="00AC2233"/>
    <w:rsid w:val="00AC23DF"/>
    <w:rsid w:val="00AC2BEC"/>
    <w:rsid w:val="00AC2F22"/>
    <w:rsid w:val="00AC312D"/>
    <w:rsid w:val="00AC3464"/>
    <w:rsid w:val="00AC3CBC"/>
    <w:rsid w:val="00AC4DF9"/>
    <w:rsid w:val="00AC5356"/>
    <w:rsid w:val="00AC54C8"/>
    <w:rsid w:val="00AC5B32"/>
    <w:rsid w:val="00AC5E6F"/>
    <w:rsid w:val="00AC5FF7"/>
    <w:rsid w:val="00AC6167"/>
    <w:rsid w:val="00AC6262"/>
    <w:rsid w:val="00AC6457"/>
    <w:rsid w:val="00AC6970"/>
    <w:rsid w:val="00AC6AA1"/>
    <w:rsid w:val="00AC6E0C"/>
    <w:rsid w:val="00AC7576"/>
    <w:rsid w:val="00AC7975"/>
    <w:rsid w:val="00AD042A"/>
    <w:rsid w:val="00AD0FC8"/>
    <w:rsid w:val="00AD18B1"/>
    <w:rsid w:val="00AD1C83"/>
    <w:rsid w:val="00AD2414"/>
    <w:rsid w:val="00AD2793"/>
    <w:rsid w:val="00AD2D98"/>
    <w:rsid w:val="00AD3404"/>
    <w:rsid w:val="00AD39DC"/>
    <w:rsid w:val="00AD3CD0"/>
    <w:rsid w:val="00AD40EF"/>
    <w:rsid w:val="00AD431D"/>
    <w:rsid w:val="00AD4519"/>
    <w:rsid w:val="00AD4E37"/>
    <w:rsid w:val="00AD519E"/>
    <w:rsid w:val="00AD5704"/>
    <w:rsid w:val="00AD5729"/>
    <w:rsid w:val="00AD5E41"/>
    <w:rsid w:val="00AD5FA0"/>
    <w:rsid w:val="00AD6229"/>
    <w:rsid w:val="00AD66C9"/>
    <w:rsid w:val="00AD7452"/>
    <w:rsid w:val="00AD751F"/>
    <w:rsid w:val="00AD76A4"/>
    <w:rsid w:val="00AE01CB"/>
    <w:rsid w:val="00AE0A4A"/>
    <w:rsid w:val="00AE144D"/>
    <w:rsid w:val="00AE1485"/>
    <w:rsid w:val="00AE171E"/>
    <w:rsid w:val="00AE1C1F"/>
    <w:rsid w:val="00AE21FA"/>
    <w:rsid w:val="00AE278D"/>
    <w:rsid w:val="00AE2C80"/>
    <w:rsid w:val="00AE344D"/>
    <w:rsid w:val="00AE3BDC"/>
    <w:rsid w:val="00AE3C07"/>
    <w:rsid w:val="00AE3CA9"/>
    <w:rsid w:val="00AE4044"/>
    <w:rsid w:val="00AE434B"/>
    <w:rsid w:val="00AE689D"/>
    <w:rsid w:val="00AE6F07"/>
    <w:rsid w:val="00AE7C7F"/>
    <w:rsid w:val="00AF099B"/>
    <w:rsid w:val="00AF10D6"/>
    <w:rsid w:val="00AF201E"/>
    <w:rsid w:val="00AF2064"/>
    <w:rsid w:val="00AF2844"/>
    <w:rsid w:val="00AF378D"/>
    <w:rsid w:val="00AF40CE"/>
    <w:rsid w:val="00AF5159"/>
    <w:rsid w:val="00AF5176"/>
    <w:rsid w:val="00AF54BA"/>
    <w:rsid w:val="00AF5BEC"/>
    <w:rsid w:val="00AF6673"/>
    <w:rsid w:val="00AF722E"/>
    <w:rsid w:val="00AF7A0F"/>
    <w:rsid w:val="00B017D8"/>
    <w:rsid w:val="00B01A86"/>
    <w:rsid w:val="00B01AA7"/>
    <w:rsid w:val="00B01D39"/>
    <w:rsid w:val="00B020A5"/>
    <w:rsid w:val="00B0229B"/>
    <w:rsid w:val="00B027F4"/>
    <w:rsid w:val="00B03698"/>
    <w:rsid w:val="00B03A51"/>
    <w:rsid w:val="00B03AA6"/>
    <w:rsid w:val="00B044D9"/>
    <w:rsid w:val="00B04D15"/>
    <w:rsid w:val="00B0579F"/>
    <w:rsid w:val="00B05B99"/>
    <w:rsid w:val="00B05CB9"/>
    <w:rsid w:val="00B05CD7"/>
    <w:rsid w:val="00B05CE0"/>
    <w:rsid w:val="00B05F9D"/>
    <w:rsid w:val="00B06537"/>
    <w:rsid w:val="00B0657F"/>
    <w:rsid w:val="00B073D8"/>
    <w:rsid w:val="00B0741A"/>
    <w:rsid w:val="00B076B8"/>
    <w:rsid w:val="00B079DA"/>
    <w:rsid w:val="00B07B8D"/>
    <w:rsid w:val="00B07DC2"/>
    <w:rsid w:val="00B11426"/>
    <w:rsid w:val="00B12959"/>
    <w:rsid w:val="00B13E7D"/>
    <w:rsid w:val="00B14038"/>
    <w:rsid w:val="00B14276"/>
    <w:rsid w:val="00B14660"/>
    <w:rsid w:val="00B14BEA"/>
    <w:rsid w:val="00B14CAA"/>
    <w:rsid w:val="00B15105"/>
    <w:rsid w:val="00B154D8"/>
    <w:rsid w:val="00B155E9"/>
    <w:rsid w:val="00B15C22"/>
    <w:rsid w:val="00B16BDE"/>
    <w:rsid w:val="00B1722A"/>
    <w:rsid w:val="00B173F5"/>
    <w:rsid w:val="00B1756D"/>
    <w:rsid w:val="00B20035"/>
    <w:rsid w:val="00B2103D"/>
    <w:rsid w:val="00B211DE"/>
    <w:rsid w:val="00B250B7"/>
    <w:rsid w:val="00B2524C"/>
    <w:rsid w:val="00B252C5"/>
    <w:rsid w:val="00B25868"/>
    <w:rsid w:val="00B2772B"/>
    <w:rsid w:val="00B305B6"/>
    <w:rsid w:val="00B30719"/>
    <w:rsid w:val="00B30D83"/>
    <w:rsid w:val="00B31246"/>
    <w:rsid w:val="00B314F7"/>
    <w:rsid w:val="00B327DB"/>
    <w:rsid w:val="00B331CC"/>
    <w:rsid w:val="00B34519"/>
    <w:rsid w:val="00B3509D"/>
    <w:rsid w:val="00B35D34"/>
    <w:rsid w:val="00B36D9E"/>
    <w:rsid w:val="00B37143"/>
    <w:rsid w:val="00B3772C"/>
    <w:rsid w:val="00B416FC"/>
    <w:rsid w:val="00B4193D"/>
    <w:rsid w:val="00B42BA7"/>
    <w:rsid w:val="00B437C3"/>
    <w:rsid w:val="00B43F8D"/>
    <w:rsid w:val="00B44382"/>
    <w:rsid w:val="00B443BA"/>
    <w:rsid w:val="00B444C6"/>
    <w:rsid w:val="00B44E69"/>
    <w:rsid w:val="00B44F92"/>
    <w:rsid w:val="00B45338"/>
    <w:rsid w:val="00B4547B"/>
    <w:rsid w:val="00B45796"/>
    <w:rsid w:val="00B46505"/>
    <w:rsid w:val="00B46526"/>
    <w:rsid w:val="00B47063"/>
    <w:rsid w:val="00B47269"/>
    <w:rsid w:val="00B501D5"/>
    <w:rsid w:val="00B50338"/>
    <w:rsid w:val="00B50753"/>
    <w:rsid w:val="00B51435"/>
    <w:rsid w:val="00B518E5"/>
    <w:rsid w:val="00B51DB2"/>
    <w:rsid w:val="00B525CB"/>
    <w:rsid w:val="00B530B8"/>
    <w:rsid w:val="00B538D2"/>
    <w:rsid w:val="00B54C76"/>
    <w:rsid w:val="00B54E0F"/>
    <w:rsid w:val="00B54F04"/>
    <w:rsid w:val="00B55098"/>
    <w:rsid w:val="00B55B76"/>
    <w:rsid w:val="00B56B4B"/>
    <w:rsid w:val="00B56CA7"/>
    <w:rsid w:val="00B5703B"/>
    <w:rsid w:val="00B570A0"/>
    <w:rsid w:val="00B574B8"/>
    <w:rsid w:val="00B57CE3"/>
    <w:rsid w:val="00B606DB"/>
    <w:rsid w:val="00B60CD5"/>
    <w:rsid w:val="00B61E97"/>
    <w:rsid w:val="00B627A2"/>
    <w:rsid w:val="00B633BE"/>
    <w:rsid w:val="00B6474C"/>
    <w:rsid w:val="00B64A8D"/>
    <w:rsid w:val="00B654EB"/>
    <w:rsid w:val="00B66603"/>
    <w:rsid w:val="00B673FE"/>
    <w:rsid w:val="00B67CDF"/>
    <w:rsid w:val="00B70465"/>
    <w:rsid w:val="00B70B17"/>
    <w:rsid w:val="00B70B5F"/>
    <w:rsid w:val="00B70FF9"/>
    <w:rsid w:val="00B71BD2"/>
    <w:rsid w:val="00B72CC0"/>
    <w:rsid w:val="00B732C2"/>
    <w:rsid w:val="00B74E42"/>
    <w:rsid w:val="00B75A1F"/>
    <w:rsid w:val="00B766A1"/>
    <w:rsid w:val="00B76AFE"/>
    <w:rsid w:val="00B770B3"/>
    <w:rsid w:val="00B77D2C"/>
    <w:rsid w:val="00B806FC"/>
    <w:rsid w:val="00B80B83"/>
    <w:rsid w:val="00B80DC3"/>
    <w:rsid w:val="00B81702"/>
    <w:rsid w:val="00B84D2B"/>
    <w:rsid w:val="00B85196"/>
    <w:rsid w:val="00B851DA"/>
    <w:rsid w:val="00B8536E"/>
    <w:rsid w:val="00B86316"/>
    <w:rsid w:val="00B863DE"/>
    <w:rsid w:val="00B8699A"/>
    <w:rsid w:val="00B92A7A"/>
    <w:rsid w:val="00B93177"/>
    <w:rsid w:val="00B93693"/>
    <w:rsid w:val="00B9438B"/>
    <w:rsid w:val="00B946AE"/>
    <w:rsid w:val="00B947D0"/>
    <w:rsid w:val="00B94F7E"/>
    <w:rsid w:val="00B963BE"/>
    <w:rsid w:val="00B96969"/>
    <w:rsid w:val="00B97278"/>
    <w:rsid w:val="00B9783A"/>
    <w:rsid w:val="00B97B68"/>
    <w:rsid w:val="00B97EC3"/>
    <w:rsid w:val="00BA0336"/>
    <w:rsid w:val="00BA0623"/>
    <w:rsid w:val="00BA0772"/>
    <w:rsid w:val="00BA139F"/>
    <w:rsid w:val="00BA23FA"/>
    <w:rsid w:val="00BA270C"/>
    <w:rsid w:val="00BA286A"/>
    <w:rsid w:val="00BA2C58"/>
    <w:rsid w:val="00BA2F2E"/>
    <w:rsid w:val="00BA36E3"/>
    <w:rsid w:val="00BA389B"/>
    <w:rsid w:val="00BA4A4B"/>
    <w:rsid w:val="00BA4E86"/>
    <w:rsid w:val="00BA60EA"/>
    <w:rsid w:val="00BA6C00"/>
    <w:rsid w:val="00BB16CB"/>
    <w:rsid w:val="00BB1C19"/>
    <w:rsid w:val="00BB23A0"/>
    <w:rsid w:val="00BB2497"/>
    <w:rsid w:val="00BB268F"/>
    <w:rsid w:val="00BB2782"/>
    <w:rsid w:val="00BB3184"/>
    <w:rsid w:val="00BB369F"/>
    <w:rsid w:val="00BB4070"/>
    <w:rsid w:val="00BB434E"/>
    <w:rsid w:val="00BB4831"/>
    <w:rsid w:val="00BB4BE1"/>
    <w:rsid w:val="00BB5F8E"/>
    <w:rsid w:val="00BB67D6"/>
    <w:rsid w:val="00BB6879"/>
    <w:rsid w:val="00BB6920"/>
    <w:rsid w:val="00BB6940"/>
    <w:rsid w:val="00BB71CA"/>
    <w:rsid w:val="00BB71ED"/>
    <w:rsid w:val="00BC0139"/>
    <w:rsid w:val="00BC0357"/>
    <w:rsid w:val="00BC0C7C"/>
    <w:rsid w:val="00BC13DC"/>
    <w:rsid w:val="00BC17C7"/>
    <w:rsid w:val="00BC23EC"/>
    <w:rsid w:val="00BC2DAD"/>
    <w:rsid w:val="00BC31DF"/>
    <w:rsid w:val="00BC3799"/>
    <w:rsid w:val="00BC3CDB"/>
    <w:rsid w:val="00BC4A8C"/>
    <w:rsid w:val="00BC633C"/>
    <w:rsid w:val="00BC6ADD"/>
    <w:rsid w:val="00BC72D4"/>
    <w:rsid w:val="00BC7BD0"/>
    <w:rsid w:val="00BC7FBD"/>
    <w:rsid w:val="00BD06C5"/>
    <w:rsid w:val="00BD12A8"/>
    <w:rsid w:val="00BD1302"/>
    <w:rsid w:val="00BD1441"/>
    <w:rsid w:val="00BD191D"/>
    <w:rsid w:val="00BD1950"/>
    <w:rsid w:val="00BD1DBF"/>
    <w:rsid w:val="00BD212C"/>
    <w:rsid w:val="00BD2D17"/>
    <w:rsid w:val="00BD3397"/>
    <w:rsid w:val="00BD4587"/>
    <w:rsid w:val="00BD4596"/>
    <w:rsid w:val="00BD45BB"/>
    <w:rsid w:val="00BD4BB9"/>
    <w:rsid w:val="00BD6677"/>
    <w:rsid w:val="00BD70EB"/>
    <w:rsid w:val="00BD7AC0"/>
    <w:rsid w:val="00BE0622"/>
    <w:rsid w:val="00BE073B"/>
    <w:rsid w:val="00BE0A75"/>
    <w:rsid w:val="00BE0E98"/>
    <w:rsid w:val="00BE0F67"/>
    <w:rsid w:val="00BE18F3"/>
    <w:rsid w:val="00BE1E73"/>
    <w:rsid w:val="00BE2F52"/>
    <w:rsid w:val="00BE3994"/>
    <w:rsid w:val="00BE3B3B"/>
    <w:rsid w:val="00BE40D7"/>
    <w:rsid w:val="00BE4A80"/>
    <w:rsid w:val="00BE4E0C"/>
    <w:rsid w:val="00BE4E9D"/>
    <w:rsid w:val="00BE53D3"/>
    <w:rsid w:val="00BE56CF"/>
    <w:rsid w:val="00BE67C1"/>
    <w:rsid w:val="00BE6A03"/>
    <w:rsid w:val="00BE6BCF"/>
    <w:rsid w:val="00BE7A46"/>
    <w:rsid w:val="00BF061D"/>
    <w:rsid w:val="00BF13CA"/>
    <w:rsid w:val="00BF2725"/>
    <w:rsid w:val="00BF2B3F"/>
    <w:rsid w:val="00BF2F91"/>
    <w:rsid w:val="00BF316B"/>
    <w:rsid w:val="00BF5759"/>
    <w:rsid w:val="00BF7182"/>
    <w:rsid w:val="00BF722C"/>
    <w:rsid w:val="00BF7845"/>
    <w:rsid w:val="00BF7A72"/>
    <w:rsid w:val="00BF7C95"/>
    <w:rsid w:val="00C001B8"/>
    <w:rsid w:val="00C00413"/>
    <w:rsid w:val="00C00692"/>
    <w:rsid w:val="00C00E1E"/>
    <w:rsid w:val="00C00EC2"/>
    <w:rsid w:val="00C012F5"/>
    <w:rsid w:val="00C01795"/>
    <w:rsid w:val="00C019A1"/>
    <w:rsid w:val="00C019DA"/>
    <w:rsid w:val="00C01AA5"/>
    <w:rsid w:val="00C01B46"/>
    <w:rsid w:val="00C01B8C"/>
    <w:rsid w:val="00C02135"/>
    <w:rsid w:val="00C024C8"/>
    <w:rsid w:val="00C035B2"/>
    <w:rsid w:val="00C0362B"/>
    <w:rsid w:val="00C0373F"/>
    <w:rsid w:val="00C03F40"/>
    <w:rsid w:val="00C04849"/>
    <w:rsid w:val="00C04F18"/>
    <w:rsid w:val="00C05014"/>
    <w:rsid w:val="00C050C1"/>
    <w:rsid w:val="00C05107"/>
    <w:rsid w:val="00C05D99"/>
    <w:rsid w:val="00C05FF5"/>
    <w:rsid w:val="00C062E6"/>
    <w:rsid w:val="00C07358"/>
    <w:rsid w:val="00C07B57"/>
    <w:rsid w:val="00C10164"/>
    <w:rsid w:val="00C10285"/>
    <w:rsid w:val="00C105C1"/>
    <w:rsid w:val="00C113FE"/>
    <w:rsid w:val="00C11A15"/>
    <w:rsid w:val="00C124D1"/>
    <w:rsid w:val="00C127D8"/>
    <w:rsid w:val="00C13AD0"/>
    <w:rsid w:val="00C140D3"/>
    <w:rsid w:val="00C1413E"/>
    <w:rsid w:val="00C14B7B"/>
    <w:rsid w:val="00C14CEE"/>
    <w:rsid w:val="00C14EFD"/>
    <w:rsid w:val="00C1530C"/>
    <w:rsid w:val="00C159A4"/>
    <w:rsid w:val="00C16124"/>
    <w:rsid w:val="00C162FB"/>
    <w:rsid w:val="00C1684F"/>
    <w:rsid w:val="00C17859"/>
    <w:rsid w:val="00C17ECD"/>
    <w:rsid w:val="00C20163"/>
    <w:rsid w:val="00C205CB"/>
    <w:rsid w:val="00C20CDD"/>
    <w:rsid w:val="00C20ECE"/>
    <w:rsid w:val="00C21097"/>
    <w:rsid w:val="00C21289"/>
    <w:rsid w:val="00C2160D"/>
    <w:rsid w:val="00C21EA4"/>
    <w:rsid w:val="00C223EF"/>
    <w:rsid w:val="00C22B92"/>
    <w:rsid w:val="00C2396A"/>
    <w:rsid w:val="00C24CC2"/>
    <w:rsid w:val="00C2519C"/>
    <w:rsid w:val="00C2532B"/>
    <w:rsid w:val="00C2557F"/>
    <w:rsid w:val="00C2593A"/>
    <w:rsid w:val="00C27458"/>
    <w:rsid w:val="00C27B76"/>
    <w:rsid w:val="00C27FEB"/>
    <w:rsid w:val="00C30465"/>
    <w:rsid w:val="00C30616"/>
    <w:rsid w:val="00C31B6D"/>
    <w:rsid w:val="00C31CC5"/>
    <w:rsid w:val="00C3201E"/>
    <w:rsid w:val="00C3282E"/>
    <w:rsid w:val="00C32CC9"/>
    <w:rsid w:val="00C331BA"/>
    <w:rsid w:val="00C3324B"/>
    <w:rsid w:val="00C33AA7"/>
    <w:rsid w:val="00C344B4"/>
    <w:rsid w:val="00C34853"/>
    <w:rsid w:val="00C348C4"/>
    <w:rsid w:val="00C34A49"/>
    <w:rsid w:val="00C351AF"/>
    <w:rsid w:val="00C356B5"/>
    <w:rsid w:val="00C361BC"/>
    <w:rsid w:val="00C370A4"/>
    <w:rsid w:val="00C37309"/>
    <w:rsid w:val="00C37766"/>
    <w:rsid w:val="00C37D94"/>
    <w:rsid w:val="00C40706"/>
    <w:rsid w:val="00C41336"/>
    <w:rsid w:val="00C41C1A"/>
    <w:rsid w:val="00C41ECF"/>
    <w:rsid w:val="00C42212"/>
    <w:rsid w:val="00C42B75"/>
    <w:rsid w:val="00C42E5F"/>
    <w:rsid w:val="00C435CB"/>
    <w:rsid w:val="00C446E4"/>
    <w:rsid w:val="00C44B8F"/>
    <w:rsid w:val="00C45779"/>
    <w:rsid w:val="00C45797"/>
    <w:rsid w:val="00C46188"/>
    <w:rsid w:val="00C4619B"/>
    <w:rsid w:val="00C461DE"/>
    <w:rsid w:val="00C46CCE"/>
    <w:rsid w:val="00C46DE0"/>
    <w:rsid w:val="00C472D1"/>
    <w:rsid w:val="00C4734F"/>
    <w:rsid w:val="00C4773E"/>
    <w:rsid w:val="00C503A6"/>
    <w:rsid w:val="00C5052F"/>
    <w:rsid w:val="00C5059E"/>
    <w:rsid w:val="00C50697"/>
    <w:rsid w:val="00C50A8B"/>
    <w:rsid w:val="00C515B7"/>
    <w:rsid w:val="00C5187B"/>
    <w:rsid w:val="00C51BB9"/>
    <w:rsid w:val="00C52992"/>
    <w:rsid w:val="00C52A8B"/>
    <w:rsid w:val="00C548B5"/>
    <w:rsid w:val="00C55E6D"/>
    <w:rsid w:val="00C56A4B"/>
    <w:rsid w:val="00C56C50"/>
    <w:rsid w:val="00C56DBB"/>
    <w:rsid w:val="00C56E17"/>
    <w:rsid w:val="00C57133"/>
    <w:rsid w:val="00C57733"/>
    <w:rsid w:val="00C60267"/>
    <w:rsid w:val="00C603A3"/>
    <w:rsid w:val="00C6116A"/>
    <w:rsid w:val="00C61D15"/>
    <w:rsid w:val="00C61FC9"/>
    <w:rsid w:val="00C6205F"/>
    <w:rsid w:val="00C624E4"/>
    <w:rsid w:val="00C62F31"/>
    <w:rsid w:val="00C62F5F"/>
    <w:rsid w:val="00C63638"/>
    <w:rsid w:val="00C643C9"/>
    <w:rsid w:val="00C64954"/>
    <w:rsid w:val="00C64CEE"/>
    <w:rsid w:val="00C65482"/>
    <w:rsid w:val="00C65608"/>
    <w:rsid w:val="00C65A8D"/>
    <w:rsid w:val="00C666DE"/>
    <w:rsid w:val="00C67155"/>
    <w:rsid w:val="00C678EF"/>
    <w:rsid w:val="00C67FDD"/>
    <w:rsid w:val="00C703EA"/>
    <w:rsid w:val="00C709CA"/>
    <w:rsid w:val="00C7116B"/>
    <w:rsid w:val="00C714A8"/>
    <w:rsid w:val="00C714BF"/>
    <w:rsid w:val="00C719A5"/>
    <w:rsid w:val="00C72433"/>
    <w:rsid w:val="00C728A7"/>
    <w:rsid w:val="00C72DE4"/>
    <w:rsid w:val="00C73A16"/>
    <w:rsid w:val="00C75A01"/>
    <w:rsid w:val="00C75BB6"/>
    <w:rsid w:val="00C76F04"/>
    <w:rsid w:val="00C7713A"/>
    <w:rsid w:val="00C77549"/>
    <w:rsid w:val="00C775E0"/>
    <w:rsid w:val="00C77B88"/>
    <w:rsid w:val="00C77C4D"/>
    <w:rsid w:val="00C80A2C"/>
    <w:rsid w:val="00C80CE4"/>
    <w:rsid w:val="00C82349"/>
    <w:rsid w:val="00C82C42"/>
    <w:rsid w:val="00C82F77"/>
    <w:rsid w:val="00C82F97"/>
    <w:rsid w:val="00C838D9"/>
    <w:rsid w:val="00C852E4"/>
    <w:rsid w:val="00C853B1"/>
    <w:rsid w:val="00C854B6"/>
    <w:rsid w:val="00C8562E"/>
    <w:rsid w:val="00C86A30"/>
    <w:rsid w:val="00C86B9A"/>
    <w:rsid w:val="00C86DD5"/>
    <w:rsid w:val="00C86E9F"/>
    <w:rsid w:val="00C87F14"/>
    <w:rsid w:val="00C9147C"/>
    <w:rsid w:val="00C9182B"/>
    <w:rsid w:val="00C92E95"/>
    <w:rsid w:val="00C93021"/>
    <w:rsid w:val="00C930CC"/>
    <w:rsid w:val="00C93168"/>
    <w:rsid w:val="00C93320"/>
    <w:rsid w:val="00C939DF"/>
    <w:rsid w:val="00C93B39"/>
    <w:rsid w:val="00C954EC"/>
    <w:rsid w:val="00C960CD"/>
    <w:rsid w:val="00C9631A"/>
    <w:rsid w:val="00C97703"/>
    <w:rsid w:val="00CA0215"/>
    <w:rsid w:val="00CA02CA"/>
    <w:rsid w:val="00CA276A"/>
    <w:rsid w:val="00CA38A5"/>
    <w:rsid w:val="00CA470D"/>
    <w:rsid w:val="00CA518E"/>
    <w:rsid w:val="00CA5B42"/>
    <w:rsid w:val="00CA6118"/>
    <w:rsid w:val="00CA6ABD"/>
    <w:rsid w:val="00CA6B42"/>
    <w:rsid w:val="00CA774B"/>
    <w:rsid w:val="00CA7C09"/>
    <w:rsid w:val="00CB01A8"/>
    <w:rsid w:val="00CB1809"/>
    <w:rsid w:val="00CB1BBD"/>
    <w:rsid w:val="00CB1C39"/>
    <w:rsid w:val="00CB20D3"/>
    <w:rsid w:val="00CB2CD2"/>
    <w:rsid w:val="00CB3515"/>
    <w:rsid w:val="00CB3AC6"/>
    <w:rsid w:val="00CB4780"/>
    <w:rsid w:val="00CB4C50"/>
    <w:rsid w:val="00CB5207"/>
    <w:rsid w:val="00CB58F2"/>
    <w:rsid w:val="00CB6DD8"/>
    <w:rsid w:val="00CB78E7"/>
    <w:rsid w:val="00CB7980"/>
    <w:rsid w:val="00CC05CF"/>
    <w:rsid w:val="00CC06C6"/>
    <w:rsid w:val="00CC0FC0"/>
    <w:rsid w:val="00CC2937"/>
    <w:rsid w:val="00CC303F"/>
    <w:rsid w:val="00CC3418"/>
    <w:rsid w:val="00CC34D6"/>
    <w:rsid w:val="00CC350A"/>
    <w:rsid w:val="00CC37F0"/>
    <w:rsid w:val="00CC4024"/>
    <w:rsid w:val="00CC4A5F"/>
    <w:rsid w:val="00CC4E7E"/>
    <w:rsid w:val="00CC502B"/>
    <w:rsid w:val="00CC5D35"/>
    <w:rsid w:val="00CC6238"/>
    <w:rsid w:val="00CC63FF"/>
    <w:rsid w:val="00CD0751"/>
    <w:rsid w:val="00CD08CB"/>
    <w:rsid w:val="00CD122D"/>
    <w:rsid w:val="00CD1481"/>
    <w:rsid w:val="00CD1886"/>
    <w:rsid w:val="00CD1E10"/>
    <w:rsid w:val="00CD24F3"/>
    <w:rsid w:val="00CD40B5"/>
    <w:rsid w:val="00CD46FF"/>
    <w:rsid w:val="00CD4BE5"/>
    <w:rsid w:val="00CD4E69"/>
    <w:rsid w:val="00CD53A7"/>
    <w:rsid w:val="00CD5E70"/>
    <w:rsid w:val="00CD6320"/>
    <w:rsid w:val="00CD6737"/>
    <w:rsid w:val="00CD6C5F"/>
    <w:rsid w:val="00CD6FCA"/>
    <w:rsid w:val="00CE1461"/>
    <w:rsid w:val="00CE1E56"/>
    <w:rsid w:val="00CE2172"/>
    <w:rsid w:val="00CE25B7"/>
    <w:rsid w:val="00CE3CBE"/>
    <w:rsid w:val="00CE4855"/>
    <w:rsid w:val="00CE4908"/>
    <w:rsid w:val="00CE551B"/>
    <w:rsid w:val="00CE59DB"/>
    <w:rsid w:val="00CE60FE"/>
    <w:rsid w:val="00CE6ABC"/>
    <w:rsid w:val="00CE71C5"/>
    <w:rsid w:val="00CE739D"/>
    <w:rsid w:val="00CE741F"/>
    <w:rsid w:val="00CE7523"/>
    <w:rsid w:val="00CE78E2"/>
    <w:rsid w:val="00CF01A6"/>
    <w:rsid w:val="00CF0218"/>
    <w:rsid w:val="00CF0ED6"/>
    <w:rsid w:val="00CF1311"/>
    <w:rsid w:val="00CF1348"/>
    <w:rsid w:val="00CF17E7"/>
    <w:rsid w:val="00CF2C1F"/>
    <w:rsid w:val="00CF3955"/>
    <w:rsid w:val="00CF3969"/>
    <w:rsid w:val="00CF3CA5"/>
    <w:rsid w:val="00CF47A8"/>
    <w:rsid w:val="00CF4A7E"/>
    <w:rsid w:val="00CF55F0"/>
    <w:rsid w:val="00CF57B8"/>
    <w:rsid w:val="00CF6655"/>
    <w:rsid w:val="00CF6DA7"/>
    <w:rsid w:val="00CF7736"/>
    <w:rsid w:val="00D0072E"/>
    <w:rsid w:val="00D00D1C"/>
    <w:rsid w:val="00D01846"/>
    <w:rsid w:val="00D01BE0"/>
    <w:rsid w:val="00D01FC0"/>
    <w:rsid w:val="00D027E3"/>
    <w:rsid w:val="00D0281A"/>
    <w:rsid w:val="00D02B7A"/>
    <w:rsid w:val="00D02CFF"/>
    <w:rsid w:val="00D03B01"/>
    <w:rsid w:val="00D03D2A"/>
    <w:rsid w:val="00D04359"/>
    <w:rsid w:val="00D04B86"/>
    <w:rsid w:val="00D04E6D"/>
    <w:rsid w:val="00D054B2"/>
    <w:rsid w:val="00D05742"/>
    <w:rsid w:val="00D057CB"/>
    <w:rsid w:val="00D059BF"/>
    <w:rsid w:val="00D06259"/>
    <w:rsid w:val="00D0672F"/>
    <w:rsid w:val="00D073B4"/>
    <w:rsid w:val="00D07BB3"/>
    <w:rsid w:val="00D110DE"/>
    <w:rsid w:val="00D11255"/>
    <w:rsid w:val="00D1159A"/>
    <w:rsid w:val="00D11D99"/>
    <w:rsid w:val="00D123D4"/>
    <w:rsid w:val="00D123DE"/>
    <w:rsid w:val="00D12D5E"/>
    <w:rsid w:val="00D13380"/>
    <w:rsid w:val="00D13AB1"/>
    <w:rsid w:val="00D13FFC"/>
    <w:rsid w:val="00D14115"/>
    <w:rsid w:val="00D162FF"/>
    <w:rsid w:val="00D16407"/>
    <w:rsid w:val="00D16E89"/>
    <w:rsid w:val="00D173D0"/>
    <w:rsid w:val="00D2036A"/>
    <w:rsid w:val="00D205C3"/>
    <w:rsid w:val="00D213AC"/>
    <w:rsid w:val="00D2154A"/>
    <w:rsid w:val="00D21ABF"/>
    <w:rsid w:val="00D229E0"/>
    <w:rsid w:val="00D23519"/>
    <w:rsid w:val="00D23F46"/>
    <w:rsid w:val="00D24357"/>
    <w:rsid w:val="00D24982"/>
    <w:rsid w:val="00D2503E"/>
    <w:rsid w:val="00D25082"/>
    <w:rsid w:val="00D271B5"/>
    <w:rsid w:val="00D27BBE"/>
    <w:rsid w:val="00D309A2"/>
    <w:rsid w:val="00D30AF0"/>
    <w:rsid w:val="00D3133D"/>
    <w:rsid w:val="00D320FE"/>
    <w:rsid w:val="00D32DB8"/>
    <w:rsid w:val="00D3464F"/>
    <w:rsid w:val="00D34969"/>
    <w:rsid w:val="00D34E84"/>
    <w:rsid w:val="00D35101"/>
    <w:rsid w:val="00D371D8"/>
    <w:rsid w:val="00D37AD0"/>
    <w:rsid w:val="00D403BA"/>
    <w:rsid w:val="00D40A45"/>
    <w:rsid w:val="00D40B17"/>
    <w:rsid w:val="00D419C5"/>
    <w:rsid w:val="00D41C72"/>
    <w:rsid w:val="00D424CE"/>
    <w:rsid w:val="00D42863"/>
    <w:rsid w:val="00D4344E"/>
    <w:rsid w:val="00D435C9"/>
    <w:rsid w:val="00D44055"/>
    <w:rsid w:val="00D44A92"/>
    <w:rsid w:val="00D452D3"/>
    <w:rsid w:val="00D453ED"/>
    <w:rsid w:val="00D4554E"/>
    <w:rsid w:val="00D458F0"/>
    <w:rsid w:val="00D45931"/>
    <w:rsid w:val="00D45CA5"/>
    <w:rsid w:val="00D461E7"/>
    <w:rsid w:val="00D4623C"/>
    <w:rsid w:val="00D462F1"/>
    <w:rsid w:val="00D46680"/>
    <w:rsid w:val="00D4697D"/>
    <w:rsid w:val="00D46E08"/>
    <w:rsid w:val="00D47029"/>
    <w:rsid w:val="00D47064"/>
    <w:rsid w:val="00D51E00"/>
    <w:rsid w:val="00D51E74"/>
    <w:rsid w:val="00D52969"/>
    <w:rsid w:val="00D52E4B"/>
    <w:rsid w:val="00D536F4"/>
    <w:rsid w:val="00D53EAE"/>
    <w:rsid w:val="00D53F79"/>
    <w:rsid w:val="00D5497D"/>
    <w:rsid w:val="00D54D78"/>
    <w:rsid w:val="00D557C7"/>
    <w:rsid w:val="00D55A50"/>
    <w:rsid w:val="00D564A7"/>
    <w:rsid w:val="00D56A93"/>
    <w:rsid w:val="00D56B47"/>
    <w:rsid w:val="00D56DF3"/>
    <w:rsid w:val="00D56F7C"/>
    <w:rsid w:val="00D60040"/>
    <w:rsid w:val="00D6060C"/>
    <w:rsid w:val="00D60F14"/>
    <w:rsid w:val="00D61291"/>
    <w:rsid w:val="00D61B13"/>
    <w:rsid w:val="00D62477"/>
    <w:rsid w:val="00D629F0"/>
    <w:rsid w:val="00D62FA3"/>
    <w:rsid w:val="00D63311"/>
    <w:rsid w:val="00D635B9"/>
    <w:rsid w:val="00D641FC"/>
    <w:rsid w:val="00D64C37"/>
    <w:rsid w:val="00D64C5B"/>
    <w:rsid w:val="00D65061"/>
    <w:rsid w:val="00D650C9"/>
    <w:rsid w:val="00D65AF7"/>
    <w:rsid w:val="00D65EF8"/>
    <w:rsid w:val="00D6642B"/>
    <w:rsid w:val="00D669D6"/>
    <w:rsid w:val="00D66E20"/>
    <w:rsid w:val="00D70A40"/>
    <w:rsid w:val="00D71477"/>
    <w:rsid w:val="00D71E3F"/>
    <w:rsid w:val="00D72C17"/>
    <w:rsid w:val="00D72E1C"/>
    <w:rsid w:val="00D739C8"/>
    <w:rsid w:val="00D74C39"/>
    <w:rsid w:val="00D74D47"/>
    <w:rsid w:val="00D757D4"/>
    <w:rsid w:val="00D76789"/>
    <w:rsid w:val="00D76919"/>
    <w:rsid w:val="00D7751C"/>
    <w:rsid w:val="00D7787E"/>
    <w:rsid w:val="00D77B8C"/>
    <w:rsid w:val="00D77B9A"/>
    <w:rsid w:val="00D805C4"/>
    <w:rsid w:val="00D80BD0"/>
    <w:rsid w:val="00D813D6"/>
    <w:rsid w:val="00D818FB"/>
    <w:rsid w:val="00D82367"/>
    <w:rsid w:val="00D82511"/>
    <w:rsid w:val="00D825F6"/>
    <w:rsid w:val="00D8379C"/>
    <w:rsid w:val="00D84536"/>
    <w:rsid w:val="00D84D90"/>
    <w:rsid w:val="00D85149"/>
    <w:rsid w:val="00D864A1"/>
    <w:rsid w:val="00D8694F"/>
    <w:rsid w:val="00D86E37"/>
    <w:rsid w:val="00D875D6"/>
    <w:rsid w:val="00D87D9D"/>
    <w:rsid w:val="00D90456"/>
    <w:rsid w:val="00D9073E"/>
    <w:rsid w:val="00D90F61"/>
    <w:rsid w:val="00D9165F"/>
    <w:rsid w:val="00D921D1"/>
    <w:rsid w:val="00D9244E"/>
    <w:rsid w:val="00D92E13"/>
    <w:rsid w:val="00D93408"/>
    <w:rsid w:val="00D93F9E"/>
    <w:rsid w:val="00D946C0"/>
    <w:rsid w:val="00D94B86"/>
    <w:rsid w:val="00D9507A"/>
    <w:rsid w:val="00D96C18"/>
    <w:rsid w:val="00D96E57"/>
    <w:rsid w:val="00D96EBE"/>
    <w:rsid w:val="00D974FE"/>
    <w:rsid w:val="00DA0C6B"/>
    <w:rsid w:val="00DA2756"/>
    <w:rsid w:val="00DA2998"/>
    <w:rsid w:val="00DA2D6C"/>
    <w:rsid w:val="00DA2EEF"/>
    <w:rsid w:val="00DA2F2A"/>
    <w:rsid w:val="00DA2F93"/>
    <w:rsid w:val="00DA377B"/>
    <w:rsid w:val="00DA3782"/>
    <w:rsid w:val="00DA3C97"/>
    <w:rsid w:val="00DA45EF"/>
    <w:rsid w:val="00DA4CC3"/>
    <w:rsid w:val="00DA4D7A"/>
    <w:rsid w:val="00DA514B"/>
    <w:rsid w:val="00DA587A"/>
    <w:rsid w:val="00DA5C4A"/>
    <w:rsid w:val="00DA6CC4"/>
    <w:rsid w:val="00DA7065"/>
    <w:rsid w:val="00DB1242"/>
    <w:rsid w:val="00DB153C"/>
    <w:rsid w:val="00DB2435"/>
    <w:rsid w:val="00DB2654"/>
    <w:rsid w:val="00DB2735"/>
    <w:rsid w:val="00DB2875"/>
    <w:rsid w:val="00DB29B6"/>
    <w:rsid w:val="00DB33A0"/>
    <w:rsid w:val="00DB39C5"/>
    <w:rsid w:val="00DB3B11"/>
    <w:rsid w:val="00DB44C6"/>
    <w:rsid w:val="00DB45BB"/>
    <w:rsid w:val="00DB46B0"/>
    <w:rsid w:val="00DB55A4"/>
    <w:rsid w:val="00DB5740"/>
    <w:rsid w:val="00DB6A41"/>
    <w:rsid w:val="00DB7C76"/>
    <w:rsid w:val="00DC02A1"/>
    <w:rsid w:val="00DC0887"/>
    <w:rsid w:val="00DC0E0F"/>
    <w:rsid w:val="00DC1A33"/>
    <w:rsid w:val="00DC1DDF"/>
    <w:rsid w:val="00DC1F70"/>
    <w:rsid w:val="00DC2CA2"/>
    <w:rsid w:val="00DC2EE6"/>
    <w:rsid w:val="00DC30D2"/>
    <w:rsid w:val="00DC32D1"/>
    <w:rsid w:val="00DC34D0"/>
    <w:rsid w:val="00DC3A0D"/>
    <w:rsid w:val="00DC4355"/>
    <w:rsid w:val="00DC5A11"/>
    <w:rsid w:val="00DC6C11"/>
    <w:rsid w:val="00DC7381"/>
    <w:rsid w:val="00DC7425"/>
    <w:rsid w:val="00DC7590"/>
    <w:rsid w:val="00DC7C1A"/>
    <w:rsid w:val="00DC7C9C"/>
    <w:rsid w:val="00DC7DE8"/>
    <w:rsid w:val="00DD003A"/>
    <w:rsid w:val="00DD0119"/>
    <w:rsid w:val="00DD0D95"/>
    <w:rsid w:val="00DD1483"/>
    <w:rsid w:val="00DD26F9"/>
    <w:rsid w:val="00DD3076"/>
    <w:rsid w:val="00DD371D"/>
    <w:rsid w:val="00DD37F7"/>
    <w:rsid w:val="00DD391E"/>
    <w:rsid w:val="00DD3D9A"/>
    <w:rsid w:val="00DD40AF"/>
    <w:rsid w:val="00DD4C1F"/>
    <w:rsid w:val="00DD53EE"/>
    <w:rsid w:val="00DD5815"/>
    <w:rsid w:val="00DD5981"/>
    <w:rsid w:val="00DD5F46"/>
    <w:rsid w:val="00DD611B"/>
    <w:rsid w:val="00DD6CC2"/>
    <w:rsid w:val="00DD72C3"/>
    <w:rsid w:val="00DD7FD8"/>
    <w:rsid w:val="00DE117C"/>
    <w:rsid w:val="00DE14AF"/>
    <w:rsid w:val="00DE1DB0"/>
    <w:rsid w:val="00DE212B"/>
    <w:rsid w:val="00DE29BA"/>
    <w:rsid w:val="00DE3022"/>
    <w:rsid w:val="00DE319E"/>
    <w:rsid w:val="00DE3514"/>
    <w:rsid w:val="00DE3A0F"/>
    <w:rsid w:val="00DE546B"/>
    <w:rsid w:val="00DE5549"/>
    <w:rsid w:val="00DE5689"/>
    <w:rsid w:val="00DE57C8"/>
    <w:rsid w:val="00DE5B41"/>
    <w:rsid w:val="00DE5BC5"/>
    <w:rsid w:val="00DE5E0B"/>
    <w:rsid w:val="00DE6C95"/>
    <w:rsid w:val="00DE70CF"/>
    <w:rsid w:val="00DE77F9"/>
    <w:rsid w:val="00DE79ED"/>
    <w:rsid w:val="00DE7F7D"/>
    <w:rsid w:val="00DF1193"/>
    <w:rsid w:val="00DF18B1"/>
    <w:rsid w:val="00DF1D35"/>
    <w:rsid w:val="00DF22D9"/>
    <w:rsid w:val="00DF2EC3"/>
    <w:rsid w:val="00DF2F56"/>
    <w:rsid w:val="00DF416A"/>
    <w:rsid w:val="00DF5780"/>
    <w:rsid w:val="00DF5FEE"/>
    <w:rsid w:val="00DF7A65"/>
    <w:rsid w:val="00DF7E33"/>
    <w:rsid w:val="00E0124C"/>
    <w:rsid w:val="00E01932"/>
    <w:rsid w:val="00E01A00"/>
    <w:rsid w:val="00E01D1E"/>
    <w:rsid w:val="00E030D8"/>
    <w:rsid w:val="00E03537"/>
    <w:rsid w:val="00E03A34"/>
    <w:rsid w:val="00E053AA"/>
    <w:rsid w:val="00E059C3"/>
    <w:rsid w:val="00E06DE0"/>
    <w:rsid w:val="00E06E35"/>
    <w:rsid w:val="00E109B7"/>
    <w:rsid w:val="00E11977"/>
    <w:rsid w:val="00E11AD7"/>
    <w:rsid w:val="00E120A6"/>
    <w:rsid w:val="00E12102"/>
    <w:rsid w:val="00E12AA0"/>
    <w:rsid w:val="00E1339C"/>
    <w:rsid w:val="00E146EC"/>
    <w:rsid w:val="00E14886"/>
    <w:rsid w:val="00E15424"/>
    <w:rsid w:val="00E170C3"/>
    <w:rsid w:val="00E171A4"/>
    <w:rsid w:val="00E171BC"/>
    <w:rsid w:val="00E178C1"/>
    <w:rsid w:val="00E17D71"/>
    <w:rsid w:val="00E17DB5"/>
    <w:rsid w:val="00E20245"/>
    <w:rsid w:val="00E20C54"/>
    <w:rsid w:val="00E21198"/>
    <w:rsid w:val="00E21613"/>
    <w:rsid w:val="00E222E9"/>
    <w:rsid w:val="00E2373A"/>
    <w:rsid w:val="00E238FB"/>
    <w:rsid w:val="00E23C79"/>
    <w:rsid w:val="00E24B6C"/>
    <w:rsid w:val="00E24F85"/>
    <w:rsid w:val="00E25087"/>
    <w:rsid w:val="00E251A8"/>
    <w:rsid w:val="00E25FBB"/>
    <w:rsid w:val="00E25FBD"/>
    <w:rsid w:val="00E26408"/>
    <w:rsid w:val="00E26F98"/>
    <w:rsid w:val="00E270B2"/>
    <w:rsid w:val="00E271E4"/>
    <w:rsid w:val="00E27395"/>
    <w:rsid w:val="00E27DF8"/>
    <w:rsid w:val="00E303D6"/>
    <w:rsid w:val="00E30A82"/>
    <w:rsid w:val="00E30DEF"/>
    <w:rsid w:val="00E30F3D"/>
    <w:rsid w:val="00E313CF"/>
    <w:rsid w:val="00E31624"/>
    <w:rsid w:val="00E31CE5"/>
    <w:rsid w:val="00E3204A"/>
    <w:rsid w:val="00E323A8"/>
    <w:rsid w:val="00E323D1"/>
    <w:rsid w:val="00E32FC8"/>
    <w:rsid w:val="00E332D1"/>
    <w:rsid w:val="00E3348C"/>
    <w:rsid w:val="00E33AE0"/>
    <w:rsid w:val="00E33CE1"/>
    <w:rsid w:val="00E33E44"/>
    <w:rsid w:val="00E33FF5"/>
    <w:rsid w:val="00E34B98"/>
    <w:rsid w:val="00E34D5F"/>
    <w:rsid w:val="00E34E5C"/>
    <w:rsid w:val="00E35892"/>
    <w:rsid w:val="00E36474"/>
    <w:rsid w:val="00E401DC"/>
    <w:rsid w:val="00E40714"/>
    <w:rsid w:val="00E40903"/>
    <w:rsid w:val="00E417B1"/>
    <w:rsid w:val="00E41A62"/>
    <w:rsid w:val="00E41E52"/>
    <w:rsid w:val="00E42445"/>
    <w:rsid w:val="00E42B87"/>
    <w:rsid w:val="00E43045"/>
    <w:rsid w:val="00E436C6"/>
    <w:rsid w:val="00E4465A"/>
    <w:rsid w:val="00E4480A"/>
    <w:rsid w:val="00E448C9"/>
    <w:rsid w:val="00E45026"/>
    <w:rsid w:val="00E452B7"/>
    <w:rsid w:val="00E454CB"/>
    <w:rsid w:val="00E46038"/>
    <w:rsid w:val="00E4672F"/>
    <w:rsid w:val="00E46FDB"/>
    <w:rsid w:val="00E472CD"/>
    <w:rsid w:val="00E50416"/>
    <w:rsid w:val="00E50549"/>
    <w:rsid w:val="00E514D4"/>
    <w:rsid w:val="00E51DD5"/>
    <w:rsid w:val="00E52163"/>
    <w:rsid w:val="00E52713"/>
    <w:rsid w:val="00E52F2D"/>
    <w:rsid w:val="00E53F3F"/>
    <w:rsid w:val="00E5404E"/>
    <w:rsid w:val="00E54135"/>
    <w:rsid w:val="00E5460C"/>
    <w:rsid w:val="00E549E0"/>
    <w:rsid w:val="00E54A72"/>
    <w:rsid w:val="00E54FFD"/>
    <w:rsid w:val="00E5511F"/>
    <w:rsid w:val="00E55188"/>
    <w:rsid w:val="00E569EC"/>
    <w:rsid w:val="00E56C40"/>
    <w:rsid w:val="00E57597"/>
    <w:rsid w:val="00E57A0E"/>
    <w:rsid w:val="00E6015E"/>
    <w:rsid w:val="00E601E7"/>
    <w:rsid w:val="00E60B54"/>
    <w:rsid w:val="00E61319"/>
    <w:rsid w:val="00E61464"/>
    <w:rsid w:val="00E62551"/>
    <w:rsid w:val="00E62DA8"/>
    <w:rsid w:val="00E6314D"/>
    <w:rsid w:val="00E631E8"/>
    <w:rsid w:val="00E6328F"/>
    <w:rsid w:val="00E6366D"/>
    <w:rsid w:val="00E63D3E"/>
    <w:rsid w:val="00E6400D"/>
    <w:rsid w:val="00E646B5"/>
    <w:rsid w:val="00E64716"/>
    <w:rsid w:val="00E64E4F"/>
    <w:rsid w:val="00E65DFF"/>
    <w:rsid w:val="00E66016"/>
    <w:rsid w:val="00E66A06"/>
    <w:rsid w:val="00E66B94"/>
    <w:rsid w:val="00E66F66"/>
    <w:rsid w:val="00E677FB"/>
    <w:rsid w:val="00E67E61"/>
    <w:rsid w:val="00E7004D"/>
    <w:rsid w:val="00E70839"/>
    <w:rsid w:val="00E7248D"/>
    <w:rsid w:val="00E727F1"/>
    <w:rsid w:val="00E72AD7"/>
    <w:rsid w:val="00E72D8E"/>
    <w:rsid w:val="00E72FBD"/>
    <w:rsid w:val="00E744D8"/>
    <w:rsid w:val="00E74C3E"/>
    <w:rsid w:val="00E74CCD"/>
    <w:rsid w:val="00E75FA2"/>
    <w:rsid w:val="00E75FCF"/>
    <w:rsid w:val="00E760B7"/>
    <w:rsid w:val="00E775D0"/>
    <w:rsid w:val="00E77933"/>
    <w:rsid w:val="00E8006C"/>
    <w:rsid w:val="00E80E07"/>
    <w:rsid w:val="00E80F6E"/>
    <w:rsid w:val="00E813C9"/>
    <w:rsid w:val="00E820A6"/>
    <w:rsid w:val="00E82771"/>
    <w:rsid w:val="00E82902"/>
    <w:rsid w:val="00E830FE"/>
    <w:rsid w:val="00E834F6"/>
    <w:rsid w:val="00E83919"/>
    <w:rsid w:val="00E83EA4"/>
    <w:rsid w:val="00E84A1F"/>
    <w:rsid w:val="00E84ACC"/>
    <w:rsid w:val="00E84B13"/>
    <w:rsid w:val="00E84DC6"/>
    <w:rsid w:val="00E86210"/>
    <w:rsid w:val="00E865D3"/>
    <w:rsid w:val="00E86969"/>
    <w:rsid w:val="00E871A2"/>
    <w:rsid w:val="00E87ECE"/>
    <w:rsid w:val="00E909C0"/>
    <w:rsid w:val="00E90CC8"/>
    <w:rsid w:val="00E9106E"/>
    <w:rsid w:val="00E91ADD"/>
    <w:rsid w:val="00E92A7E"/>
    <w:rsid w:val="00E92BBA"/>
    <w:rsid w:val="00E93037"/>
    <w:rsid w:val="00E93438"/>
    <w:rsid w:val="00E94730"/>
    <w:rsid w:val="00E94E1D"/>
    <w:rsid w:val="00E95188"/>
    <w:rsid w:val="00E95EB8"/>
    <w:rsid w:val="00E9648D"/>
    <w:rsid w:val="00E964BC"/>
    <w:rsid w:val="00E96DCD"/>
    <w:rsid w:val="00EA1205"/>
    <w:rsid w:val="00EA1624"/>
    <w:rsid w:val="00EA246C"/>
    <w:rsid w:val="00EA46D1"/>
    <w:rsid w:val="00EA559B"/>
    <w:rsid w:val="00EA5F63"/>
    <w:rsid w:val="00EA6B3F"/>
    <w:rsid w:val="00EA7554"/>
    <w:rsid w:val="00EA7E05"/>
    <w:rsid w:val="00EB08A7"/>
    <w:rsid w:val="00EB0A62"/>
    <w:rsid w:val="00EB0F9F"/>
    <w:rsid w:val="00EB15E0"/>
    <w:rsid w:val="00EB2445"/>
    <w:rsid w:val="00EB26CE"/>
    <w:rsid w:val="00EB2C6C"/>
    <w:rsid w:val="00EB307A"/>
    <w:rsid w:val="00EB34E6"/>
    <w:rsid w:val="00EB3E54"/>
    <w:rsid w:val="00EB3E79"/>
    <w:rsid w:val="00EB40B8"/>
    <w:rsid w:val="00EB4BF6"/>
    <w:rsid w:val="00EB537F"/>
    <w:rsid w:val="00EB550B"/>
    <w:rsid w:val="00EB5975"/>
    <w:rsid w:val="00EB5B10"/>
    <w:rsid w:val="00EB5D28"/>
    <w:rsid w:val="00EB7EF9"/>
    <w:rsid w:val="00EC0129"/>
    <w:rsid w:val="00EC02D5"/>
    <w:rsid w:val="00EC101D"/>
    <w:rsid w:val="00EC18B3"/>
    <w:rsid w:val="00EC1AB9"/>
    <w:rsid w:val="00EC2459"/>
    <w:rsid w:val="00EC352C"/>
    <w:rsid w:val="00EC41FC"/>
    <w:rsid w:val="00EC52FD"/>
    <w:rsid w:val="00EC560F"/>
    <w:rsid w:val="00EC5AD1"/>
    <w:rsid w:val="00EC5BA7"/>
    <w:rsid w:val="00EC60C9"/>
    <w:rsid w:val="00EC65D4"/>
    <w:rsid w:val="00EC7F96"/>
    <w:rsid w:val="00EC7FE5"/>
    <w:rsid w:val="00ED0189"/>
    <w:rsid w:val="00ED0410"/>
    <w:rsid w:val="00ED0714"/>
    <w:rsid w:val="00ED0B22"/>
    <w:rsid w:val="00ED0FB5"/>
    <w:rsid w:val="00ED1E95"/>
    <w:rsid w:val="00ED24C5"/>
    <w:rsid w:val="00ED3169"/>
    <w:rsid w:val="00ED43C8"/>
    <w:rsid w:val="00ED50BB"/>
    <w:rsid w:val="00ED63D2"/>
    <w:rsid w:val="00ED6C30"/>
    <w:rsid w:val="00ED6F22"/>
    <w:rsid w:val="00ED711E"/>
    <w:rsid w:val="00ED7195"/>
    <w:rsid w:val="00ED78AA"/>
    <w:rsid w:val="00ED7B56"/>
    <w:rsid w:val="00EE012B"/>
    <w:rsid w:val="00EE01EF"/>
    <w:rsid w:val="00EE0512"/>
    <w:rsid w:val="00EE0EBB"/>
    <w:rsid w:val="00EE14EC"/>
    <w:rsid w:val="00EE1C6F"/>
    <w:rsid w:val="00EE1EAA"/>
    <w:rsid w:val="00EE496E"/>
    <w:rsid w:val="00EE4BB7"/>
    <w:rsid w:val="00EE4C35"/>
    <w:rsid w:val="00EE50F5"/>
    <w:rsid w:val="00EE511F"/>
    <w:rsid w:val="00EE52E6"/>
    <w:rsid w:val="00EE532A"/>
    <w:rsid w:val="00EE53FF"/>
    <w:rsid w:val="00EE62B9"/>
    <w:rsid w:val="00EE641A"/>
    <w:rsid w:val="00EE64D6"/>
    <w:rsid w:val="00EE70B0"/>
    <w:rsid w:val="00EE7395"/>
    <w:rsid w:val="00EF1A73"/>
    <w:rsid w:val="00EF24ED"/>
    <w:rsid w:val="00EF2711"/>
    <w:rsid w:val="00EF2E07"/>
    <w:rsid w:val="00EF3A36"/>
    <w:rsid w:val="00EF3EBD"/>
    <w:rsid w:val="00EF589E"/>
    <w:rsid w:val="00EF670B"/>
    <w:rsid w:val="00EF6FFB"/>
    <w:rsid w:val="00EF7878"/>
    <w:rsid w:val="00F00072"/>
    <w:rsid w:val="00F000BC"/>
    <w:rsid w:val="00F00FF6"/>
    <w:rsid w:val="00F02D2A"/>
    <w:rsid w:val="00F0334A"/>
    <w:rsid w:val="00F033B7"/>
    <w:rsid w:val="00F04418"/>
    <w:rsid w:val="00F05332"/>
    <w:rsid w:val="00F058D1"/>
    <w:rsid w:val="00F060DA"/>
    <w:rsid w:val="00F102DD"/>
    <w:rsid w:val="00F10425"/>
    <w:rsid w:val="00F10695"/>
    <w:rsid w:val="00F11358"/>
    <w:rsid w:val="00F11484"/>
    <w:rsid w:val="00F11B3D"/>
    <w:rsid w:val="00F12320"/>
    <w:rsid w:val="00F1235C"/>
    <w:rsid w:val="00F12A46"/>
    <w:rsid w:val="00F13496"/>
    <w:rsid w:val="00F134E4"/>
    <w:rsid w:val="00F13668"/>
    <w:rsid w:val="00F14C2B"/>
    <w:rsid w:val="00F14D85"/>
    <w:rsid w:val="00F1556E"/>
    <w:rsid w:val="00F155C9"/>
    <w:rsid w:val="00F15684"/>
    <w:rsid w:val="00F15EC3"/>
    <w:rsid w:val="00F160CC"/>
    <w:rsid w:val="00F166AE"/>
    <w:rsid w:val="00F16821"/>
    <w:rsid w:val="00F16DF3"/>
    <w:rsid w:val="00F16F4E"/>
    <w:rsid w:val="00F1752B"/>
    <w:rsid w:val="00F17CCF"/>
    <w:rsid w:val="00F2118A"/>
    <w:rsid w:val="00F24093"/>
    <w:rsid w:val="00F240A1"/>
    <w:rsid w:val="00F25264"/>
    <w:rsid w:val="00F25FD1"/>
    <w:rsid w:val="00F319D2"/>
    <w:rsid w:val="00F320E7"/>
    <w:rsid w:val="00F32625"/>
    <w:rsid w:val="00F337DC"/>
    <w:rsid w:val="00F340B5"/>
    <w:rsid w:val="00F34578"/>
    <w:rsid w:val="00F34B46"/>
    <w:rsid w:val="00F350AB"/>
    <w:rsid w:val="00F356F9"/>
    <w:rsid w:val="00F35CCE"/>
    <w:rsid w:val="00F366C5"/>
    <w:rsid w:val="00F367DC"/>
    <w:rsid w:val="00F36ABC"/>
    <w:rsid w:val="00F3762C"/>
    <w:rsid w:val="00F4004B"/>
    <w:rsid w:val="00F41448"/>
    <w:rsid w:val="00F41FA2"/>
    <w:rsid w:val="00F42078"/>
    <w:rsid w:val="00F4227B"/>
    <w:rsid w:val="00F4291E"/>
    <w:rsid w:val="00F44068"/>
    <w:rsid w:val="00F44E28"/>
    <w:rsid w:val="00F44FDF"/>
    <w:rsid w:val="00F4541C"/>
    <w:rsid w:val="00F454B3"/>
    <w:rsid w:val="00F455FB"/>
    <w:rsid w:val="00F457F1"/>
    <w:rsid w:val="00F45CC2"/>
    <w:rsid w:val="00F45F37"/>
    <w:rsid w:val="00F46096"/>
    <w:rsid w:val="00F465D9"/>
    <w:rsid w:val="00F46731"/>
    <w:rsid w:val="00F46A10"/>
    <w:rsid w:val="00F474DD"/>
    <w:rsid w:val="00F50114"/>
    <w:rsid w:val="00F503C4"/>
    <w:rsid w:val="00F50770"/>
    <w:rsid w:val="00F518CB"/>
    <w:rsid w:val="00F51E07"/>
    <w:rsid w:val="00F520D5"/>
    <w:rsid w:val="00F5241F"/>
    <w:rsid w:val="00F52694"/>
    <w:rsid w:val="00F5329A"/>
    <w:rsid w:val="00F539DD"/>
    <w:rsid w:val="00F53C63"/>
    <w:rsid w:val="00F55031"/>
    <w:rsid w:val="00F559F1"/>
    <w:rsid w:val="00F56082"/>
    <w:rsid w:val="00F578D8"/>
    <w:rsid w:val="00F57E5E"/>
    <w:rsid w:val="00F60044"/>
    <w:rsid w:val="00F60D89"/>
    <w:rsid w:val="00F60EE3"/>
    <w:rsid w:val="00F62172"/>
    <w:rsid w:val="00F659CD"/>
    <w:rsid w:val="00F66AFE"/>
    <w:rsid w:val="00F6704C"/>
    <w:rsid w:val="00F70752"/>
    <w:rsid w:val="00F710F0"/>
    <w:rsid w:val="00F7173C"/>
    <w:rsid w:val="00F71FA6"/>
    <w:rsid w:val="00F735D3"/>
    <w:rsid w:val="00F739ED"/>
    <w:rsid w:val="00F73DB6"/>
    <w:rsid w:val="00F75566"/>
    <w:rsid w:val="00F758BE"/>
    <w:rsid w:val="00F75D47"/>
    <w:rsid w:val="00F763B4"/>
    <w:rsid w:val="00F764D7"/>
    <w:rsid w:val="00F767C2"/>
    <w:rsid w:val="00F76943"/>
    <w:rsid w:val="00F769AB"/>
    <w:rsid w:val="00F76DC8"/>
    <w:rsid w:val="00F7741D"/>
    <w:rsid w:val="00F77D60"/>
    <w:rsid w:val="00F80695"/>
    <w:rsid w:val="00F80C46"/>
    <w:rsid w:val="00F80D34"/>
    <w:rsid w:val="00F8337C"/>
    <w:rsid w:val="00F8356D"/>
    <w:rsid w:val="00F84540"/>
    <w:rsid w:val="00F84CC9"/>
    <w:rsid w:val="00F85FDF"/>
    <w:rsid w:val="00F861A2"/>
    <w:rsid w:val="00F863E2"/>
    <w:rsid w:val="00F867DC"/>
    <w:rsid w:val="00F86CD0"/>
    <w:rsid w:val="00F87428"/>
    <w:rsid w:val="00F87C6E"/>
    <w:rsid w:val="00F9077A"/>
    <w:rsid w:val="00F9111E"/>
    <w:rsid w:val="00F91A73"/>
    <w:rsid w:val="00F91CAB"/>
    <w:rsid w:val="00F91D36"/>
    <w:rsid w:val="00F91D66"/>
    <w:rsid w:val="00F9253A"/>
    <w:rsid w:val="00F93143"/>
    <w:rsid w:val="00F932E4"/>
    <w:rsid w:val="00F94510"/>
    <w:rsid w:val="00F9468B"/>
    <w:rsid w:val="00F948A6"/>
    <w:rsid w:val="00F94ADE"/>
    <w:rsid w:val="00F94C42"/>
    <w:rsid w:val="00F94F98"/>
    <w:rsid w:val="00F9595F"/>
    <w:rsid w:val="00F95B2A"/>
    <w:rsid w:val="00F96924"/>
    <w:rsid w:val="00F96BF2"/>
    <w:rsid w:val="00F97220"/>
    <w:rsid w:val="00FA0194"/>
    <w:rsid w:val="00FA1C9A"/>
    <w:rsid w:val="00FA2472"/>
    <w:rsid w:val="00FA2ED3"/>
    <w:rsid w:val="00FA2FD2"/>
    <w:rsid w:val="00FA317F"/>
    <w:rsid w:val="00FA319D"/>
    <w:rsid w:val="00FA31AD"/>
    <w:rsid w:val="00FA347B"/>
    <w:rsid w:val="00FA3920"/>
    <w:rsid w:val="00FA4287"/>
    <w:rsid w:val="00FA5804"/>
    <w:rsid w:val="00FA584C"/>
    <w:rsid w:val="00FA5909"/>
    <w:rsid w:val="00FA5CD7"/>
    <w:rsid w:val="00FA6319"/>
    <w:rsid w:val="00FA660A"/>
    <w:rsid w:val="00FA6656"/>
    <w:rsid w:val="00FA79C2"/>
    <w:rsid w:val="00FB0A67"/>
    <w:rsid w:val="00FB0F16"/>
    <w:rsid w:val="00FB1C59"/>
    <w:rsid w:val="00FB1DBE"/>
    <w:rsid w:val="00FB245A"/>
    <w:rsid w:val="00FB246B"/>
    <w:rsid w:val="00FB2520"/>
    <w:rsid w:val="00FB26C4"/>
    <w:rsid w:val="00FB3DAA"/>
    <w:rsid w:val="00FB5AC1"/>
    <w:rsid w:val="00FB5EAF"/>
    <w:rsid w:val="00FB5FF5"/>
    <w:rsid w:val="00FB62DB"/>
    <w:rsid w:val="00FB64A3"/>
    <w:rsid w:val="00FB7847"/>
    <w:rsid w:val="00FC0349"/>
    <w:rsid w:val="00FC0A0C"/>
    <w:rsid w:val="00FC1B12"/>
    <w:rsid w:val="00FC25FE"/>
    <w:rsid w:val="00FC30D0"/>
    <w:rsid w:val="00FC310F"/>
    <w:rsid w:val="00FC346E"/>
    <w:rsid w:val="00FC36D8"/>
    <w:rsid w:val="00FC44CC"/>
    <w:rsid w:val="00FC4DED"/>
    <w:rsid w:val="00FC54BD"/>
    <w:rsid w:val="00FC59AE"/>
    <w:rsid w:val="00FC5C83"/>
    <w:rsid w:val="00FC5CD4"/>
    <w:rsid w:val="00FC61E6"/>
    <w:rsid w:val="00FC6F3A"/>
    <w:rsid w:val="00FC7236"/>
    <w:rsid w:val="00FC7910"/>
    <w:rsid w:val="00FD045F"/>
    <w:rsid w:val="00FD0C42"/>
    <w:rsid w:val="00FD0D4C"/>
    <w:rsid w:val="00FD18F6"/>
    <w:rsid w:val="00FD1C71"/>
    <w:rsid w:val="00FD1D6F"/>
    <w:rsid w:val="00FD3A48"/>
    <w:rsid w:val="00FD3F73"/>
    <w:rsid w:val="00FD3FEF"/>
    <w:rsid w:val="00FD4A5E"/>
    <w:rsid w:val="00FD4AAF"/>
    <w:rsid w:val="00FD60ED"/>
    <w:rsid w:val="00FD61CF"/>
    <w:rsid w:val="00FD6A31"/>
    <w:rsid w:val="00FD7497"/>
    <w:rsid w:val="00FE0121"/>
    <w:rsid w:val="00FE01A3"/>
    <w:rsid w:val="00FE0A24"/>
    <w:rsid w:val="00FE0C34"/>
    <w:rsid w:val="00FE157C"/>
    <w:rsid w:val="00FE190E"/>
    <w:rsid w:val="00FE2734"/>
    <w:rsid w:val="00FE2B71"/>
    <w:rsid w:val="00FE2BC6"/>
    <w:rsid w:val="00FE2DD6"/>
    <w:rsid w:val="00FE31EE"/>
    <w:rsid w:val="00FE3DC4"/>
    <w:rsid w:val="00FE404C"/>
    <w:rsid w:val="00FE43C8"/>
    <w:rsid w:val="00FE48AE"/>
    <w:rsid w:val="00FE491A"/>
    <w:rsid w:val="00FE54D9"/>
    <w:rsid w:val="00FE57AA"/>
    <w:rsid w:val="00FE5838"/>
    <w:rsid w:val="00FE58E8"/>
    <w:rsid w:val="00FE5AAD"/>
    <w:rsid w:val="00FE633C"/>
    <w:rsid w:val="00FE63AD"/>
    <w:rsid w:val="00FE63BF"/>
    <w:rsid w:val="00FE679F"/>
    <w:rsid w:val="00FE6967"/>
    <w:rsid w:val="00FE7835"/>
    <w:rsid w:val="00FE7956"/>
    <w:rsid w:val="00FF01B5"/>
    <w:rsid w:val="00FF028E"/>
    <w:rsid w:val="00FF02BB"/>
    <w:rsid w:val="00FF07D8"/>
    <w:rsid w:val="00FF1174"/>
    <w:rsid w:val="00FF140B"/>
    <w:rsid w:val="00FF1781"/>
    <w:rsid w:val="00FF17F8"/>
    <w:rsid w:val="00FF1FF2"/>
    <w:rsid w:val="00FF202A"/>
    <w:rsid w:val="00FF2735"/>
    <w:rsid w:val="00FF2A8D"/>
    <w:rsid w:val="00FF2B56"/>
    <w:rsid w:val="00FF2E8B"/>
    <w:rsid w:val="00FF3B72"/>
    <w:rsid w:val="00FF488A"/>
    <w:rsid w:val="00FF4E3F"/>
    <w:rsid w:val="00FF4ED6"/>
    <w:rsid w:val="00FF5417"/>
    <w:rsid w:val="00FF5AC9"/>
    <w:rsid w:val="00FF5FF8"/>
    <w:rsid w:val="00FF60A4"/>
    <w:rsid w:val="00FF634D"/>
    <w:rsid w:val="00FF6938"/>
    <w:rsid w:val="00FF7892"/>
    <w:rsid w:val="00FF7979"/>
    <w:rsid w:val="00FF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58"/>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1">
    <w:name w:val="heading 1"/>
    <w:basedOn w:val="a"/>
    <w:link w:val="10"/>
    <w:uiPriority w:val="9"/>
    <w:qFormat/>
    <w:rsid w:val="00A80B0B"/>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B09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B09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09B0"/>
    <w:pPr>
      <w:widowControl w:val="0"/>
      <w:autoSpaceDE w:val="0"/>
      <w:autoSpaceDN w:val="0"/>
      <w:spacing w:after="0" w:line="240" w:lineRule="auto"/>
    </w:pPr>
    <w:rPr>
      <w:rFonts w:ascii="Calibri" w:eastAsia="Times New Roman" w:hAnsi="Calibri" w:cs="Calibri"/>
      <w:b/>
      <w:szCs w:val="20"/>
      <w:lang w:eastAsia="ru-RU"/>
    </w:rPr>
  </w:style>
  <w:style w:type="paragraph" w:styleId="a3">
    <w:name w:val="Revision"/>
    <w:hidden/>
    <w:uiPriority w:val="99"/>
    <w:semiHidden/>
    <w:rsid w:val="004571EB"/>
    <w:pPr>
      <w:spacing w:after="0" w:line="240" w:lineRule="auto"/>
    </w:pPr>
    <w:rPr>
      <w:rFonts w:ascii="Times New Roman" w:eastAsia="Lucida Sans Unicode" w:hAnsi="Times New Roman" w:cs="Mangal"/>
      <w:kern w:val="1"/>
      <w:sz w:val="24"/>
      <w:szCs w:val="21"/>
      <w:lang w:eastAsia="hi-IN" w:bidi="hi-IN"/>
    </w:rPr>
  </w:style>
  <w:style w:type="paragraph" w:styleId="a4">
    <w:name w:val="Balloon Text"/>
    <w:basedOn w:val="a"/>
    <w:link w:val="a5"/>
    <w:uiPriority w:val="99"/>
    <w:semiHidden/>
    <w:unhideWhenUsed/>
    <w:rsid w:val="004571EB"/>
    <w:rPr>
      <w:rFonts w:ascii="Tahoma" w:hAnsi="Tahoma"/>
      <w:sz w:val="16"/>
      <w:szCs w:val="14"/>
    </w:rPr>
  </w:style>
  <w:style w:type="character" w:customStyle="1" w:styleId="a5">
    <w:name w:val="Текст выноски Знак"/>
    <w:basedOn w:val="a0"/>
    <w:link w:val="a4"/>
    <w:uiPriority w:val="99"/>
    <w:semiHidden/>
    <w:rsid w:val="004571EB"/>
    <w:rPr>
      <w:rFonts w:ascii="Tahoma" w:eastAsia="Lucida Sans Unicode" w:hAnsi="Tahoma" w:cs="Mangal"/>
      <w:kern w:val="1"/>
      <w:sz w:val="16"/>
      <w:szCs w:val="14"/>
      <w:lang w:eastAsia="hi-IN" w:bidi="hi-IN"/>
    </w:rPr>
  </w:style>
  <w:style w:type="paragraph" w:styleId="a6">
    <w:name w:val="List Paragraph"/>
    <w:basedOn w:val="a"/>
    <w:uiPriority w:val="34"/>
    <w:qFormat/>
    <w:rsid w:val="00B06537"/>
    <w:pPr>
      <w:widowControl/>
      <w:suppressAutoHyphens w:val="0"/>
      <w:spacing w:after="200"/>
      <w:ind w:left="720"/>
      <w:contextualSpacing/>
    </w:pPr>
    <w:rPr>
      <w:rFonts w:ascii="Calibri" w:eastAsia="Calibri" w:hAnsi="Calibri" w:cs="Times New Roman"/>
      <w:kern w:val="0"/>
      <w:sz w:val="22"/>
      <w:szCs w:val="22"/>
      <w:lang w:eastAsia="en-US" w:bidi="ar-SA"/>
    </w:rPr>
  </w:style>
  <w:style w:type="paragraph" w:styleId="a7">
    <w:name w:val="Body Text Indent"/>
    <w:basedOn w:val="a"/>
    <w:link w:val="a8"/>
    <w:rsid w:val="00B06537"/>
    <w:pPr>
      <w:widowControl/>
      <w:ind w:left="360"/>
      <w:jc w:val="right"/>
    </w:pPr>
    <w:rPr>
      <w:rFonts w:eastAsia="Times New Roman" w:cs="Times New Roman"/>
      <w:kern w:val="0"/>
      <w:szCs w:val="20"/>
      <w:lang w:eastAsia="ar-SA" w:bidi="ar-SA"/>
    </w:rPr>
  </w:style>
  <w:style w:type="character" w:customStyle="1" w:styleId="a8">
    <w:name w:val="Основной текст с отступом Знак"/>
    <w:basedOn w:val="a0"/>
    <w:link w:val="a7"/>
    <w:rsid w:val="00B06537"/>
    <w:rPr>
      <w:rFonts w:ascii="Times New Roman" w:eastAsia="Times New Roman" w:hAnsi="Times New Roman" w:cs="Times New Roman"/>
      <w:sz w:val="24"/>
      <w:szCs w:val="20"/>
      <w:lang w:eastAsia="ar-SA"/>
    </w:rPr>
  </w:style>
  <w:style w:type="paragraph" w:styleId="a9">
    <w:name w:val="No Spacing"/>
    <w:uiPriority w:val="1"/>
    <w:qFormat/>
    <w:rsid w:val="000E1DDB"/>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aa">
    <w:name w:val="header"/>
    <w:basedOn w:val="a"/>
    <w:link w:val="ab"/>
    <w:uiPriority w:val="99"/>
    <w:semiHidden/>
    <w:unhideWhenUsed/>
    <w:rsid w:val="0070032A"/>
    <w:pPr>
      <w:tabs>
        <w:tab w:val="center" w:pos="4677"/>
        <w:tab w:val="right" w:pos="9355"/>
      </w:tabs>
    </w:pPr>
    <w:rPr>
      <w:szCs w:val="21"/>
    </w:rPr>
  </w:style>
  <w:style w:type="character" w:customStyle="1" w:styleId="ab">
    <w:name w:val="Верхний колонтитул Знак"/>
    <w:basedOn w:val="a0"/>
    <w:link w:val="aa"/>
    <w:uiPriority w:val="99"/>
    <w:semiHidden/>
    <w:rsid w:val="0070032A"/>
    <w:rPr>
      <w:rFonts w:ascii="Times New Roman" w:eastAsia="Lucida Sans Unicode" w:hAnsi="Times New Roman" w:cs="Mangal"/>
      <w:kern w:val="1"/>
      <w:sz w:val="24"/>
      <w:szCs w:val="21"/>
      <w:lang w:eastAsia="hi-IN" w:bidi="hi-IN"/>
    </w:rPr>
  </w:style>
  <w:style w:type="paragraph" w:styleId="ac">
    <w:name w:val="footer"/>
    <w:basedOn w:val="a"/>
    <w:link w:val="ad"/>
    <w:uiPriority w:val="99"/>
    <w:semiHidden/>
    <w:unhideWhenUsed/>
    <w:rsid w:val="0070032A"/>
    <w:pPr>
      <w:tabs>
        <w:tab w:val="center" w:pos="4677"/>
        <w:tab w:val="right" w:pos="9355"/>
      </w:tabs>
    </w:pPr>
    <w:rPr>
      <w:szCs w:val="21"/>
    </w:rPr>
  </w:style>
  <w:style w:type="character" w:customStyle="1" w:styleId="ad">
    <w:name w:val="Нижний колонтитул Знак"/>
    <w:basedOn w:val="a0"/>
    <w:link w:val="ac"/>
    <w:uiPriority w:val="99"/>
    <w:semiHidden/>
    <w:rsid w:val="0070032A"/>
    <w:rPr>
      <w:rFonts w:ascii="Times New Roman" w:eastAsia="Lucida Sans Unicode" w:hAnsi="Times New Roman" w:cs="Mangal"/>
      <w:kern w:val="1"/>
      <w:sz w:val="24"/>
      <w:szCs w:val="21"/>
      <w:lang w:eastAsia="hi-IN" w:bidi="hi-IN"/>
    </w:rPr>
  </w:style>
  <w:style w:type="character" w:styleId="ae">
    <w:name w:val="Strong"/>
    <w:basedOn w:val="a0"/>
    <w:uiPriority w:val="22"/>
    <w:qFormat/>
    <w:rsid w:val="004537C6"/>
    <w:rPr>
      <w:b/>
      <w:bCs/>
    </w:rPr>
  </w:style>
  <w:style w:type="character" w:customStyle="1" w:styleId="apple-converted-space">
    <w:name w:val="apple-converted-space"/>
    <w:basedOn w:val="a0"/>
    <w:rsid w:val="004537C6"/>
  </w:style>
  <w:style w:type="character" w:customStyle="1" w:styleId="10">
    <w:name w:val="Заголовок 1 Знак"/>
    <w:basedOn w:val="a0"/>
    <w:link w:val="1"/>
    <w:uiPriority w:val="9"/>
    <w:rsid w:val="00A80B0B"/>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F520D5"/>
    <w:rPr>
      <w:sz w:val="16"/>
      <w:szCs w:val="16"/>
    </w:rPr>
  </w:style>
  <w:style w:type="paragraph" w:styleId="af0">
    <w:name w:val="annotation text"/>
    <w:basedOn w:val="a"/>
    <w:link w:val="af1"/>
    <w:uiPriority w:val="99"/>
    <w:semiHidden/>
    <w:unhideWhenUsed/>
    <w:rsid w:val="00F520D5"/>
    <w:rPr>
      <w:sz w:val="20"/>
      <w:szCs w:val="18"/>
    </w:rPr>
  </w:style>
  <w:style w:type="character" w:customStyle="1" w:styleId="af1">
    <w:name w:val="Текст примечания Знак"/>
    <w:basedOn w:val="a0"/>
    <w:link w:val="af0"/>
    <w:uiPriority w:val="99"/>
    <w:semiHidden/>
    <w:rsid w:val="00F520D5"/>
    <w:rPr>
      <w:rFonts w:ascii="Times New Roman" w:eastAsia="Lucida Sans Unicode" w:hAnsi="Times New Roman" w:cs="Mangal"/>
      <w:kern w:val="1"/>
      <w:sz w:val="20"/>
      <w:szCs w:val="18"/>
      <w:lang w:eastAsia="hi-IN" w:bidi="hi-IN"/>
    </w:rPr>
  </w:style>
  <w:style w:type="paragraph" w:styleId="af2">
    <w:name w:val="annotation subject"/>
    <w:basedOn w:val="af0"/>
    <w:next w:val="af0"/>
    <w:link w:val="af3"/>
    <w:uiPriority w:val="99"/>
    <w:semiHidden/>
    <w:unhideWhenUsed/>
    <w:rsid w:val="00F520D5"/>
    <w:rPr>
      <w:b/>
      <w:bCs/>
    </w:rPr>
  </w:style>
  <w:style w:type="character" w:customStyle="1" w:styleId="af3">
    <w:name w:val="Тема примечания Знак"/>
    <w:basedOn w:val="af1"/>
    <w:link w:val="af2"/>
    <w:uiPriority w:val="99"/>
    <w:semiHidden/>
    <w:rsid w:val="00F520D5"/>
    <w:rPr>
      <w:rFonts w:ascii="Times New Roman" w:eastAsia="Lucida Sans Unicode" w:hAnsi="Times New Roman" w:cs="Mangal"/>
      <w:b/>
      <w:bCs/>
      <w:kern w:val="1"/>
      <w:sz w:val="20"/>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58"/>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1">
    <w:name w:val="heading 1"/>
    <w:basedOn w:val="a"/>
    <w:link w:val="10"/>
    <w:uiPriority w:val="9"/>
    <w:qFormat/>
    <w:rsid w:val="00A80B0B"/>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B09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B09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09B0"/>
    <w:pPr>
      <w:widowControl w:val="0"/>
      <w:autoSpaceDE w:val="0"/>
      <w:autoSpaceDN w:val="0"/>
      <w:spacing w:after="0" w:line="240" w:lineRule="auto"/>
    </w:pPr>
    <w:rPr>
      <w:rFonts w:ascii="Calibri" w:eastAsia="Times New Roman" w:hAnsi="Calibri" w:cs="Calibri"/>
      <w:b/>
      <w:szCs w:val="20"/>
      <w:lang w:eastAsia="ru-RU"/>
    </w:rPr>
  </w:style>
  <w:style w:type="paragraph" w:styleId="a3">
    <w:name w:val="Revision"/>
    <w:hidden/>
    <w:uiPriority w:val="99"/>
    <w:semiHidden/>
    <w:rsid w:val="004571EB"/>
    <w:pPr>
      <w:spacing w:after="0" w:line="240" w:lineRule="auto"/>
    </w:pPr>
    <w:rPr>
      <w:rFonts w:ascii="Times New Roman" w:eastAsia="Lucida Sans Unicode" w:hAnsi="Times New Roman" w:cs="Mangal"/>
      <w:kern w:val="1"/>
      <w:sz w:val="24"/>
      <w:szCs w:val="21"/>
      <w:lang w:eastAsia="hi-IN" w:bidi="hi-IN"/>
    </w:rPr>
  </w:style>
  <w:style w:type="paragraph" w:styleId="a4">
    <w:name w:val="Balloon Text"/>
    <w:basedOn w:val="a"/>
    <w:link w:val="a5"/>
    <w:uiPriority w:val="99"/>
    <w:semiHidden/>
    <w:unhideWhenUsed/>
    <w:rsid w:val="004571EB"/>
    <w:rPr>
      <w:rFonts w:ascii="Tahoma" w:hAnsi="Tahoma"/>
      <w:sz w:val="16"/>
      <w:szCs w:val="14"/>
    </w:rPr>
  </w:style>
  <w:style w:type="character" w:customStyle="1" w:styleId="a5">
    <w:name w:val="Текст выноски Знак"/>
    <w:basedOn w:val="a0"/>
    <w:link w:val="a4"/>
    <w:uiPriority w:val="99"/>
    <w:semiHidden/>
    <w:rsid w:val="004571EB"/>
    <w:rPr>
      <w:rFonts w:ascii="Tahoma" w:eastAsia="Lucida Sans Unicode" w:hAnsi="Tahoma" w:cs="Mangal"/>
      <w:kern w:val="1"/>
      <w:sz w:val="16"/>
      <w:szCs w:val="14"/>
      <w:lang w:eastAsia="hi-IN" w:bidi="hi-IN"/>
    </w:rPr>
  </w:style>
  <w:style w:type="paragraph" w:styleId="a6">
    <w:name w:val="List Paragraph"/>
    <w:basedOn w:val="a"/>
    <w:uiPriority w:val="34"/>
    <w:qFormat/>
    <w:rsid w:val="00B06537"/>
    <w:pPr>
      <w:widowControl/>
      <w:suppressAutoHyphens w:val="0"/>
      <w:spacing w:after="200"/>
      <w:ind w:left="720"/>
      <w:contextualSpacing/>
    </w:pPr>
    <w:rPr>
      <w:rFonts w:ascii="Calibri" w:eastAsia="Calibri" w:hAnsi="Calibri" w:cs="Times New Roman"/>
      <w:kern w:val="0"/>
      <w:sz w:val="22"/>
      <w:szCs w:val="22"/>
      <w:lang w:eastAsia="en-US" w:bidi="ar-SA"/>
    </w:rPr>
  </w:style>
  <w:style w:type="paragraph" w:styleId="a7">
    <w:name w:val="Body Text Indent"/>
    <w:basedOn w:val="a"/>
    <w:link w:val="a8"/>
    <w:rsid w:val="00B06537"/>
    <w:pPr>
      <w:widowControl/>
      <w:ind w:left="360"/>
      <w:jc w:val="right"/>
    </w:pPr>
    <w:rPr>
      <w:rFonts w:eastAsia="Times New Roman" w:cs="Times New Roman"/>
      <w:kern w:val="0"/>
      <w:szCs w:val="20"/>
      <w:lang w:eastAsia="ar-SA" w:bidi="ar-SA"/>
    </w:rPr>
  </w:style>
  <w:style w:type="character" w:customStyle="1" w:styleId="a8">
    <w:name w:val="Основной текст с отступом Знак"/>
    <w:basedOn w:val="a0"/>
    <w:link w:val="a7"/>
    <w:rsid w:val="00B06537"/>
    <w:rPr>
      <w:rFonts w:ascii="Times New Roman" w:eastAsia="Times New Roman" w:hAnsi="Times New Roman" w:cs="Times New Roman"/>
      <w:sz w:val="24"/>
      <w:szCs w:val="20"/>
      <w:lang w:eastAsia="ar-SA"/>
    </w:rPr>
  </w:style>
  <w:style w:type="paragraph" w:styleId="a9">
    <w:name w:val="No Spacing"/>
    <w:uiPriority w:val="1"/>
    <w:qFormat/>
    <w:rsid w:val="000E1DDB"/>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aa">
    <w:name w:val="header"/>
    <w:basedOn w:val="a"/>
    <w:link w:val="ab"/>
    <w:uiPriority w:val="99"/>
    <w:semiHidden/>
    <w:unhideWhenUsed/>
    <w:rsid w:val="0070032A"/>
    <w:pPr>
      <w:tabs>
        <w:tab w:val="center" w:pos="4677"/>
        <w:tab w:val="right" w:pos="9355"/>
      </w:tabs>
    </w:pPr>
    <w:rPr>
      <w:szCs w:val="21"/>
    </w:rPr>
  </w:style>
  <w:style w:type="character" w:customStyle="1" w:styleId="ab">
    <w:name w:val="Верхний колонтитул Знак"/>
    <w:basedOn w:val="a0"/>
    <w:link w:val="aa"/>
    <w:uiPriority w:val="99"/>
    <w:semiHidden/>
    <w:rsid w:val="0070032A"/>
    <w:rPr>
      <w:rFonts w:ascii="Times New Roman" w:eastAsia="Lucida Sans Unicode" w:hAnsi="Times New Roman" w:cs="Mangal"/>
      <w:kern w:val="1"/>
      <w:sz w:val="24"/>
      <w:szCs w:val="21"/>
      <w:lang w:eastAsia="hi-IN" w:bidi="hi-IN"/>
    </w:rPr>
  </w:style>
  <w:style w:type="paragraph" w:styleId="ac">
    <w:name w:val="footer"/>
    <w:basedOn w:val="a"/>
    <w:link w:val="ad"/>
    <w:uiPriority w:val="99"/>
    <w:semiHidden/>
    <w:unhideWhenUsed/>
    <w:rsid w:val="0070032A"/>
    <w:pPr>
      <w:tabs>
        <w:tab w:val="center" w:pos="4677"/>
        <w:tab w:val="right" w:pos="9355"/>
      </w:tabs>
    </w:pPr>
    <w:rPr>
      <w:szCs w:val="21"/>
    </w:rPr>
  </w:style>
  <w:style w:type="character" w:customStyle="1" w:styleId="ad">
    <w:name w:val="Нижний колонтитул Знак"/>
    <w:basedOn w:val="a0"/>
    <w:link w:val="ac"/>
    <w:uiPriority w:val="99"/>
    <w:semiHidden/>
    <w:rsid w:val="0070032A"/>
    <w:rPr>
      <w:rFonts w:ascii="Times New Roman" w:eastAsia="Lucida Sans Unicode" w:hAnsi="Times New Roman" w:cs="Mangal"/>
      <w:kern w:val="1"/>
      <w:sz w:val="24"/>
      <w:szCs w:val="21"/>
      <w:lang w:eastAsia="hi-IN" w:bidi="hi-IN"/>
    </w:rPr>
  </w:style>
  <w:style w:type="character" w:styleId="ae">
    <w:name w:val="Strong"/>
    <w:basedOn w:val="a0"/>
    <w:uiPriority w:val="22"/>
    <w:qFormat/>
    <w:rsid w:val="004537C6"/>
    <w:rPr>
      <w:b/>
      <w:bCs/>
    </w:rPr>
  </w:style>
  <w:style w:type="character" w:customStyle="1" w:styleId="apple-converted-space">
    <w:name w:val="apple-converted-space"/>
    <w:basedOn w:val="a0"/>
    <w:rsid w:val="004537C6"/>
  </w:style>
  <w:style w:type="character" w:customStyle="1" w:styleId="10">
    <w:name w:val="Заголовок 1 Знак"/>
    <w:basedOn w:val="a0"/>
    <w:link w:val="1"/>
    <w:uiPriority w:val="9"/>
    <w:rsid w:val="00A80B0B"/>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F520D5"/>
    <w:rPr>
      <w:sz w:val="16"/>
      <w:szCs w:val="16"/>
    </w:rPr>
  </w:style>
  <w:style w:type="paragraph" w:styleId="af0">
    <w:name w:val="annotation text"/>
    <w:basedOn w:val="a"/>
    <w:link w:val="af1"/>
    <w:uiPriority w:val="99"/>
    <w:semiHidden/>
    <w:unhideWhenUsed/>
    <w:rsid w:val="00F520D5"/>
    <w:rPr>
      <w:sz w:val="20"/>
      <w:szCs w:val="18"/>
    </w:rPr>
  </w:style>
  <w:style w:type="character" w:customStyle="1" w:styleId="af1">
    <w:name w:val="Текст примечания Знак"/>
    <w:basedOn w:val="a0"/>
    <w:link w:val="af0"/>
    <w:uiPriority w:val="99"/>
    <w:semiHidden/>
    <w:rsid w:val="00F520D5"/>
    <w:rPr>
      <w:rFonts w:ascii="Times New Roman" w:eastAsia="Lucida Sans Unicode" w:hAnsi="Times New Roman" w:cs="Mangal"/>
      <w:kern w:val="1"/>
      <w:sz w:val="20"/>
      <w:szCs w:val="18"/>
      <w:lang w:eastAsia="hi-IN" w:bidi="hi-IN"/>
    </w:rPr>
  </w:style>
  <w:style w:type="paragraph" w:styleId="af2">
    <w:name w:val="annotation subject"/>
    <w:basedOn w:val="af0"/>
    <w:next w:val="af0"/>
    <w:link w:val="af3"/>
    <w:uiPriority w:val="99"/>
    <w:semiHidden/>
    <w:unhideWhenUsed/>
    <w:rsid w:val="00F520D5"/>
    <w:rPr>
      <w:b/>
      <w:bCs/>
    </w:rPr>
  </w:style>
  <w:style w:type="character" w:customStyle="1" w:styleId="af3">
    <w:name w:val="Тема примечания Знак"/>
    <w:basedOn w:val="af1"/>
    <w:link w:val="af2"/>
    <w:uiPriority w:val="99"/>
    <w:semiHidden/>
    <w:rsid w:val="00F520D5"/>
    <w:rPr>
      <w:rFonts w:ascii="Times New Roman" w:eastAsia="Lucida Sans Unicode"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2773">
      <w:bodyDiv w:val="1"/>
      <w:marLeft w:val="0"/>
      <w:marRight w:val="0"/>
      <w:marTop w:val="0"/>
      <w:marBottom w:val="0"/>
      <w:divBdr>
        <w:top w:val="none" w:sz="0" w:space="0" w:color="auto"/>
        <w:left w:val="none" w:sz="0" w:space="0" w:color="auto"/>
        <w:bottom w:val="none" w:sz="0" w:space="0" w:color="auto"/>
        <w:right w:val="none" w:sz="0" w:space="0" w:color="auto"/>
      </w:divBdr>
    </w:div>
    <w:div w:id="260186162">
      <w:bodyDiv w:val="1"/>
      <w:marLeft w:val="0"/>
      <w:marRight w:val="0"/>
      <w:marTop w:val="0"/>
      <w:marBottom w:val="0"/>
      <w:divBdr>
        <w:top w:val="none" w:sz="0" w:space="0" w:color="auto"/>
        <w:left w:val="none" w:sz="0" w:space="0" w:color="auto"/>
        <w:bottom w:val="none" w:sz="0" w:space="0" w:color="auto"/>
        <w:right w:val="none" w:sz="0" w:space="0" w:color="auto"/>
      </w:divBdr>
    </w:div>
    <w:div w:id="304051064">
      <w:bodyDiv w:val="1"/>
      <w:marLeft w:val="0"/>
      <w:marRight w:val="0"/>
      <w:marTop w:val="0"/>
      <w:marBottom w:val="0"/>
      <w:divBdr>
        <w:top w:val="none" w:sz="0" w:space="0" w:color="auto"/>
        <w:left w:val="none" w:sz="0" w:space="0" w:color="auto"/>
        <w:bottom w:val="none" w:sz="0" w:space="0" w:color="auto"/>
        <w:right w:val="none" w:sz="0" w:space="0" w:color="auto"/>
      </w:divBdr>
    </w:div>
    <w:div w:id="415982715">
      <w:bodyDiv w:val="1"/>
      <w:marLeft w:val="0"/>
      <w:marRight w:val="0"/>
      <w:marTop w:val="0"/>
      <w:marBottom w:val="0"/>
      <w:divBdr>
        <w:top w:val="none" w:sz="0" w:space="0" w:color="auto"/>
        <w:left w:val="none" w:sz="0" w:space="0" w:color="auto"/>
        <w:bottom w:val="none" w:sz="0" w:space="0" w:color="auto"/>
        <w:right w:val="none" w:sz="0" w:space="0" w:color="auto"/>
      </w:divBdr>
    </w:div>
    <w:div w:id="508643627">
      <w:bodyDiv w:val="1"/>
      <w:marLeft w:val="0"/>
      <w:marRight w:val="0"/>
      <w:marTop w:val="0"/>
      <w:marBottom w:val="0"/>
      <w:divBdr>
        <w:top w:val="none" w:sz="0" w:space="0" w:color="auto"/>
        <w:left w:val="none" w:sz="0" w:space="0" w:color="auto"/>
        <w:bottom w:val="none" w:sz="0" w:space="0" w:color="auto"/>
        <w:right w:val="none" w:sz="0" w:space="0" w:color="auto"/>
      </w:divBdr>
    </w:div>
    <w:div w:id="549420662">
      <w:bodyDiv w:val="1"/>
      <w:marLeft w:val="0"/>
      <w:marRight w:val="0"/>
      <w:marTop w:val="0"/>
      <w:marBottom w:val="0"/>
      <w:divBdr>
        <w:top w:val="none" w:sz="0" w:space="0" w:color="auto"/>
        <w:left w:val="none" w:sz="0" w:space="0" w:color="auto"/>
        <w:bottom w:val="none" w:sz="0" w:space="0" w:color="auto"/>
        <w:right w:val="none" w:sz="0" w:space="0" w:color="auto"/>
      </w:divBdr>
    </w:div>
    <w:div w:id="552431126">
      <w:bodyDiv w:val="1"/>
      <w:marLeft w:val="0"/>
      <w:marRight w:val="0"/>
      <w:marTop w:val="0"/>
      <w:marBottom w:val="0"/>
      <w:divBdr>
        <w:top w:val="none" w:sz="0" w:space="0" w:color="auto"/>
        <w:left w:val="none" w:sz="0" w:space="0" w:color="auto"/>
        <w:bottom w:val="none" w:sz="0" w:space="0" w:color="auto"/>
        <w:right w:val="none" w:sz="0" w:space="0" w:color="auto"/>
      </w:divBdr>
    </w:div>
    <w:div w:id="630598176">
      <w:bodyDiv w:val="1"/>
      <w:marLeft w:val="0"/>
      <w:marRight w:val="0"/>
      <w:marTop w:val="0"/>
      <w:marBottom w:val="0"/>
      <w:divBdr>
        <w:top w:val="none" w:sz="0" w:space="0" w:color="auto"/>
        <w:left w:val="none" w:sz="0" w:space="0" w:color="auto"/>
        <w:bottom w:val="none" w:sz="0" w:space="0" w:color="auto"/>
        <w:right w:val="none" w:sz="0" w:space="0" w:color="auto"/>
      </w:divBdr>
    </w:div>
    <w:div w:id="660699334">
      <w:bodyDiv w:val="1"/>
      <w:marLeft w:val="0"/>
      <w:marRight w:val="0"/>
      <w:marTop w:val="0"/>
      <w:marBottom w:val="0"/>
      <w:divBdr>
        <w:top w:val="none" w:sz="0" w:space="0" w:color="auto"/>
        <w:left w:val="none" w:sz="0" w:space="0" w:color="auto"/>
        <w:bottom w:val="none" w:sz="0" w:space="0" w:color="auto"/>
        <w:right w:val="none" w:sz="0" w:space="0" w:color="auto"/>
      </w:divBdr>
    </w:div>
    <w:div w:id="728303964">
      <w:bodyDiv w:val="1"/>
      <w:marLeft w:val="0"/>
      <w:marRight w:val="0"/>
      <w:marTop w:val="0"/>
      <w:marBottom w:val="0"/>
      <w:divBdr>
        <w:top w:val="none" w:sz="0" w:space="0" w:color="auto"/>
        <w:left w:val="none" w:sz="0" w:space="0" w:color="auto"/>
        <w:bottom w:val="none" w:sz="0" w:space="0" w:color="auto"/>
        <w:right w:val="none" w:sz="0" w:space="0" w:color="auto"/>
      </w:divBdr>
    </w:div>
    <w:div w:id="744495546">
      <w:bodyDiv w:val="1"/>
      <w:marLeft w:val="0"/>
      <w:marRight w:val="0"/>
      <w:marTop w:val="0"/>
      <w:marBottom w:val="0"/>
      <w:divBdr>
        <w:top w:val="none" w:sz="0" w:space="0" w:color="auto"/>
        <w:left w:val="none" w:sz="0" w:space="0" w:color="auto"/>
        <w:bottom w:val="none" w:sz="0" w:space="0" w:color="auto"/>
        <w:right w:val="none" w:sz="0" w:space="0" w:color="auto"/>
      </w:divBdr>
    </w:div>
    <w:div w:id="1436483949">
      <w:bodyDiv w:val="1"/>
      <w:marLeft w:val="0"/>
      <w:marRight w:val="0"/>
      <w:marTop w:val="0"/>
      <w:marBottom w:val="0"/>
      <w:divBdr>
        <w:top w:val="none" w:sz="0" w:space="0" w:color="auto"/>
        <w:left w:val="none" w:sz="0" w:space="0" w:color="auto"/>
        <w:bottom w:val="none" w:sz="0" w:space="0" w:color="auto"/>
        <w:right w:val="none" w:sz="0" w:space="0" w:color="auto"/>
      </w:divBdr>
    </w:div>
    <w:div w:id="1549879220">
      <w:bodyDiv w:val="1"/>
      <w:marLeft w:val="0"/>
      <w:marRight w:val="0"/>
      <w:marTop w:val="0"/>
      <w:marBottom w:val="0"/>
      <w:divBdr>
        <w:top w:val="none" w:sz="0" w:space="0" w:color="auto"/>
        <w:left w:val="none" w:sz="0" w:space="0" w:color="auto"/>
        <w:bottom w:val="none" w:sz="0" w:space="0" w:color="auto"/>
        <w:right w:val="none" w:sz="0" w:space="0" w:color="auto"/>
      </w:divBdr>
    </w:div>
    <w:div w:id="1552620892">
      <w:bodyDiv w:val="1"/>
      <w:marLeft w:val="0"/>
      <w:marRight w:val="0"/>
      <w:marTop w:val="0"/>
      <w:marBottom w:val="0"/>
      <w:divBdr>
        <w:top w:val="none" w:sz="0" w:space="0" w:color="auto"/>
        <w:left w:val="none" w:sz="0" w:space="0" w:color="auto"/>
        <w:bottom w:val="none" w:sz="0" w:space="0" w:color="auto"/>
        <w:right w:val="none" w:sz="0" w:space="0" w:color="auto"/>
      </w:divBdr>
    </w:div>
    <w:div w:id="1568033723">
      <w:bodyDiv w:val="1"/>
      <w:marLeft w:val="0"/>
      <w:marRight w:val="0"/>
      <w:marTop w:val="0"/>
      <w:marBottom w:val="0"/>
      <w:divBdr>
        <w:top w:val="none" w:sz="0" w:space="0" w:color="auto"/>
        <w:left w:val="none" w:sz="0" w:space="0" w:color="auto"/>
        <w:bottom w:val="none" w:sz="0" w:space="0" w:color="auto"/>
        <w:right w:val="none" w:sz="0" w:space="0" w:color="auto"/>
      </w:divBdr>
    </w:div>
    <w:div w:id="1732998859">
      <w:bodyDiv w:val="1"/>
      <w:marLeft w:val="0"/>
      <w:marRight w:val="0"/>
      <w:marTop w:val="0"/>
      <w:marBottom w:val="0"/>
      <w:divBdr>
        <w:top w:val="none" w:sz="0" w:space="0" w:color="auto"/>
        <w:left w:val="none" w:sz="0" w:space="0" w:color="auto"/>
        <w:bottom w:val="none" w:sz="0" w:space="0" w:color="auto"/>
        <w:right w:val="none" w:sz="0" w:space="0" w:color="auto"/>
      </w:divBdr>
    </w:div>
    <w:div w:id="1823959156">
      <w:bodyDiv w:val="1"/>
      <w:marLeft w:val="0"/>
      <w:marRight w:val="0"/>
      <w:marTop w:val="0"/>
      <w:marBottom w:val="0"/>
      <w:divBdr>
        <w:top w:val="none" w:sz="0" w:space="0" w:color="auto"/>
        <w:left w:val="none" w:sz="0" w:space="0" w:color="auto"/>
        <w:bottom w:val="none" w:sz="0" w:space="0" w:color="auto"/>
        <w:right w:val="none" w:sz="0" w:space="0" w:color="auto"/>
      </w:divBdr>
    </w:div>
    <w:div w:id="1940940352">
      <w:bodyDiv w:val="1"/>
      <w:marLeft w:val="0"/>
      <w:marRight w:val="0"/>
      <w:marTop w:val="0"/>
      <w:marBottom w:val="0"/>
      <w:divBdr>
        <w:top w:val="none" w:sz="0" w:space="0" w:color="auto"/>
        <w:left w:val="none" w:sz="0" w:space="0" w:color="auto"/>
        <w:bottom w:val="none" w:sz="0" w:space="0" w:color="auto"/>
        <w:right w:val="none" w:sz="0" w:space="0" w:color="auto"/>
      </w:divBdr>
    </w:div>
    <w:div w:id="1959992520">
      <w:bodyDiv w:val="1"/>
      <w:marLeft w:val="0"/>
      <w:marRight w:val="0"/>
      <w:marTop w:val="0"/>
      <w:marBottom w:val="0"/>
      <w:divBdr>
        <w:top w:val="none" w:sz="0" w:space="0" w:color="auto"/>
        <w:left w:val="none" w:sz="0" w:space="0" w:color="auto"/>
        <w:bottom w:val="none" w:sz="0" w:space="0" w:color="auto"/>
        <w:right w:val="none" w:sz="0" w:space="0" w:color="auto"/>
      </w:divBdr>
    </w:div>
    <w:div w:id="2035766379">
      <w:bodyDiv w:val="1"/>
      <w:marLeft w:val="0"/>
      <w:marRight w:val="0"/>
      <w:marTop w:val="0"/>
      <w:marBottom w:val="0"/>
      <w:divBdr>
        <w:top w:val="none" w:sz="0" w:space="0" w:color="auto"/>
        <w:left w:val="none" w:sz="0" w:space="0" w:color="auto"/>
        <w:bottom w:val="none" w:sz="0" w:space="0" w:color="auto"/>
        <w:right w:val="none" w:sz="0" w:space="0" w:color="auto"/>
      </w:divBdr>
    </w:div>
    <w:div w:id="20899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993AB5817A3D38466FB9B844A80C428626848FF3325FB629B6B55E3307AZ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E8A0F-29D8-45BD-9724-663150C7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61</Pages>
  <Words>16701</Words>
  <Characters>95200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dc:creator>
  <cp:lastModifiedBy>Канапина</cp:lastModifiedBy>
  <cp:revision>25</cp:revision>
  <cp:lastPrinted>2015-11-25T01:49:00Z</cp:lastPrinted>
  <dcterms:created xsi:type="dcterms:W3CDTF">2015-11-25T01:50:00Z</dcterms:created>
  <dcterms:modified xsi:type="dcterms:W3CDTF">2016-02-10T10:46:00Z</dcterms:modified>
</cp:coreProperties>
</file>